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E9" w:rsidRPr="00020A7C" w:rsidRDefault="000E05E9" w:rsidP="00E86183">
      <w:pPr>
        <w:pBdr>
          <w:bottom w:val="single" w:sz="6" w:space="0" w:color="D6DDB9"/>
        </w:pBdr>
        <w:shd w:val="clear" w:color="auto" w:fill="F5F7E7"/>
        <w:spacing w:before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20A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Муниципальное казенное дошкольное образовательное учреждение «Детский сад № 10» г.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020A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Карабаша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0"/>
        <w:gridCol w:w="7360"/>
      </w:tblGrid>
      <w:tr w:rsidR="000E05E9" w:rsidRPr="00241134" w:rsidTr="007E5B31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0E05E9" w:rsidRPr="00241134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0E05E9" w:rsidRPr="00241134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0E05E9" w:rsidRPr="00241134" w:rsidRDefault="000E05E9" w:rsidP="000E05E9">
      <w:pPr>
        <w:shd w:val="clear" w:color="auto" w:fill="F5F7E7"/>
        <w:spacing w:line="360" w:lineRule="auto"/>
        <w:rPr>
          <w:rFonts w:ascii="Arial" w:eastAsia="Times New Roman" w:hAnsi="Arial" w:cs="Arial"/>
          <w:vanish/>
          <w:color w:val="444444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0"/>
        <w:gridCol w:w="7360"/>
      </w:tblGrid>
      <w:tr w:rsidR="000E05E9" w:rsidRPr="00241134" w:rsidTr="007E5B31">
        <w:trPr>
          <w:tblHeader/>
        </w:trPr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0E05E9" w:rsidRPr="00241134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0E05E9" w:rsidRPr="00241134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E05E9" w:rsidRPr="00241134" w:rsidTr="007E5B31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5E9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05E9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05E9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05E9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05E9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05E9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05E9" w:rsidRPr="00241134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5E9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05E9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05E9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05E9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05E9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05E9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05E9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05E9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05E9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05E9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05E9" w:rsidRPr="00241134" w:rsidRDefault="000E05E9" w:rsidP="007E5B3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E05E9" w:rsidRDefault="000E05E9" w:rsidP="000E0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0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 «День Победы</w:t>
      </w:r>
      <w:r w:rsidRPr="00020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20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E05E9" w:rsidRDefault="000E05E9" w:rsidP="000E0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Вторая младшая группа «В».</w:t>
      </w:r>
    </w:p>
    <w:p w:rsidR="000E05E9" w:rsidRDefault="000E05E9" w:rsidP="000E0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</w:rPr>
      </w:pPr>
    </w:p>
    <w:p w:rsidR="000E05E9" w:rsidRPr="00020A7C" w:rsidRDefault="000E05E9" w:rsidP="000E05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</w:rPr>
      </w:pPr>
    </w:p>
    <w:p w:rsidR="000E05E9" w:rsidRPr="00020A7C" w:rsidRDefault="000E05E9" w:rsidP="000E0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Авторы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0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0A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гонина</w:t>
      </w:r>
      <w:r w:rsidRPr="00020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С.С.</w:t>
      </w:r>
    </w:p>
    <w:p w:rsidR="000E05E9" w:rsidRDefault="000E05E9" w:rsidP="000E0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7C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Власова Е.Ю.</w:t>
      </w:r>
    </w:p>
    <w:p w:rsidR="000E05E9" w:rsidRDefault="000E05E9" w:rsidP="000E0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Default="000E05E9" w:rsidP="000E0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2015г.</w:t>
      </w:r>
    </w:p>
    <w:p w:rsidR="000E05E9" w:rsidRDefault="000E05E9" w:rsidP="000E0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EB7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Карабаш</w:t>
      </w:r>
    </w:p>
    <w:p w:rsidR="000E05E9" w:rsidRPr="00C0466D" w:rsidRDefault="000E05E9" w:rsidP="000E0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проекта:</w:t>
      </w: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долгосрочный, январь-май</w:t>
      </w: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Тип проекта: </w:t>
      </w: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 – творческий</w:t>
      </w: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дети, педагоги, родители</w:t>
      </w:r>
      <w:proofErr w:type="gramStart"/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социальный партнер – детская городская библиотека.</w:t>
      </w: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детей:</w:t>
      </w: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 3-4 года</w:t>
      </w: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своевременный вклад в духовное, нравственное развитие ребенка.</w:t>
      </w:r>
    </w:p>
    <w:p w:rsidR="000E05E9" w:rsidRPr="00C0466D" w:rsidRDefault="000E05E9" w:rsidP="000E05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проблемы:</w:t>
      </w:r>
    </w:p>
    <w:p w:rsidR="000E05E9" w:rsidRPr="00C0466D" w:rsidRDefault="000E05E9" w:rsidP="000E05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наши дни необходимо создание условий для воспитания у подрастающего поколения духовности, патриотизма, уважительного отношения к ветеранам и участникам Великой Отечественной Войны, укрепление связи поколений.</w:t>
      </w:r>
    </w:p>
    <w:p w:rsidR="000E05E9" w:rsidRPr="00C0466D" w:rsidRDefault="000E05E9" w:rsidP="000E05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Почему же проект является социально – творческий? В дошкольном возрасте преобладает наглядно-образное мышление, вот почему вся работа была построена в этом направлении. Как известно, впечатления помогают лучше сформировать знания, увиденный и услышанный материал лучше усваивается.</w:t>
      </w:r>
    </w:p>
    <w:p w:rsidR="000E05E9" w:rsidRPr="00C0466D" w:rsidRDefault="000E05E9" w:rsidP="000E05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направлен на патриотическое воспитание детей младшего дошкольного возраста. В процессе реализации проекта формируется чувство любви к Родине, гордости за героизм нашего народа. </w:t>
      </w: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</w:t>
      </w: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детей:</w:t>
      </w: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E05E9" w:rsidRPr="00C0466D" w:rsidRDefault="000E05E9" w:rsidP="000E05E9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1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 к родителям и родственникам с просьбой рассказать о прадедушках, прабабушках, участвовавших в боевых действиях и переживших войну.</w:t>
      </w:r>
    </w:p>
    <w:p w:rsidR="000E05E9" w:rsidRPr="00C0466D" w:rsidRDefault="000E05E9" w:rsidP="000E05E9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1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детей о людях военной профессии.</w:t>
      </w:r>
    </w:p>
    <w:p w:rsidR="000E05E9" w:rsidRPr="00C0466D" w:rsidRDefault="000E05E9" w:rsidP="000E05E9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1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детей о военной технике  </w:t>
      </w:r>
      <w:proofErr w:type="gramStart"/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и о её</w:t>
      </w:r>
      <w:proofErr w:type="gramEnd"/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предназначении,</w:t>
      </w:r>
    </w:p>
    <w:p w:rsidR="000E05E9" w:rsidRPr="00C0466D" w:rsidRDefault="000E05E9" w:rsidP="000E05E9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1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словарного запаса: Родина, герой, победа, солдат, моряк, лётчик,</w:t>
      </w:r>
      <w:r w:rsidR="00EB7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танкист, армия, защитник, праздник;</w:t>
      </w: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педагогов:</w:t>
      </w:r>
    </w:p>
    <w:p w:rsidR="000E05E9" w:rsidRPr="00C0466D" w:rsidRDefault="000E05E9" w:rsidP="000E05E9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1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возникший детский интерес;</w:t>
      </w:r>
    </w:p>
    <w:p w:rsidR="000E05E9" w:rsidRPr="00C0466D" w:rsidRDefault="000E05E9" w:rsidP="000E05E9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1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 каждому ребенку иметь представление о людях военной профессии и военной технике.</w:t>
      </w: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Для родителей:</w:t>
      </w: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E05E9" w:rsidRPr="00C0466D" w:rsidRDefault="000E05E9" w:rsidP="000E05E9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1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 вместе с детьми понаблюдать за военными (выправка, поведение форма и т.д.)</w:t>
      </w:r>
    </w:p>
    <w:p w:rsidR="000E05E9" w:rsidRPr="00C0466D" w:rsidRDefault="000E05E9" w:rsidP="000E05E9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беседу с детьми о военных и военной технике.</w:t>
      </w:r>
    </w:p>
    <w:p w:rsidR="000E05E9" w:rsidRPr="00C0466D" w:rsidRDefault="000E05E9" w:rsidP="000E05E9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1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родителей к проектной деятельности</w:t>
      </w:r>
    </w:p>
    <w:p w:rsidR="000E05E9" w:rsidRPr="00C0466D" w:rsidRDefault="000E05E9" w:rsidP="000E05E9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1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атрибутов к игровым ситуациям на военную тематику</w:t>
      </w: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Продукты проекта</w:t>
      </w: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по проекту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детей:</w:t>
      </w: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05E9" w:rsidRPr="00C0466D" w:rsidRDefault="000E05E9" w:rsidP="000E05E9">
      <w:pPr>
        <w:numPr>
          <w:ilvl w:val="0"/>
          <w:numId w:val="4"/>
        </w:numPr>
        <w:shd w:val="clear" w:color="auto" w:fill="FFFFFF"/>
        <w:spacing w:before="100" w:beforeAutospacing="1" w:after="75" w:line="360" w:lineRule="auto"/>
        <w:ind w:left="1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атмосферы праздника в День Победы;</w:t>
      </w:r>
    </w:p>
    <w:p w:rsidR="000E05E9" w:rsidRPr="00C0466D" w:rsidRDefault="000E05E9" w:rsidP="000E05E9">
      <w:pPr>
        <w:numPr>
          <w:ilvl w:val="0"/>
          <w:numId w:val="4"/>
        </w:numPr>
        <w:shd w:val="clear" w:color="auto" w:fill="FFFFFF"/>
        <w:spacing w:before="100" w:beforeAutospacing="1" w:after="75" w:line="360" w:lineRule="auto"/>
        <w:ind w:left="1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С удовольствием рисуют, играют. </w:t>
      </w:r>
    </w:p>
    <w:p w:rsidR="000E05E9" w:rsidRPr="00C0466D" w:rsidRDefault="000E05E9" w:rsidP="000E05E9">
      <w:pPr>
        <w:numPr>
          <w:ilvl w:val="0"/>
          <w:numId w:val="4"/>
        </w:numPr>
        <w:shd w:val="clear" w:color="auto" w:fill="FFFFFF"/>
        <w:spacing w:before="100" w:beforeAutospacing="1" w:after="75" w:line="360" w:lineRule="auto"/>
        <w:ind w:left="1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познавательного интереса детей, расширение представлений о военных.</w:t>
      </w:r>
    </w:p>
    <w:p w:rsidR="000E05E9" w:rsidRPr="00C0466D" w:rsidRDefault="000E05E9" w:rsidP="000E05E9">
      <w:pPr>
        <w:numPr>
          <w:ilvl w:val="0"/>
          <w:numId w:val="4"/>
        </w:numPr>
        <w:shd w:val="clear" w:color="auto" w:fill="FFFFFF"/>
        <w:spacing w:before="100" w:beforeAutospacing="1" w:after="75" w:line="360" w:lineRule="auto"/>
        <w:ind w:left="1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Расширится и активизируется словарный запас по теме.</w:t>
      </w: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педагогов:</w:t>
      </w: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E05E9" w:rsidRPr="00C0466D" w:rsidRDefault="000E05E9" w:rsidP="000E05E9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1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видеть, как дети узнают свою историю;</w:t>
      </w:r>
    </w:p>
    <w:p w:rsidR="000E05E9" w:rsidRPr="00C0466D" w:rsidRDefault="000E05E9" w:rsidP="000E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родителей:</w:t>
      </w:r>
    </w:p>
    <w:p w:rsidR="000E05E9" w:rsidRPr="00C0466D" w:rsidRDefault="000E05E9" w:rsidP="000E05E9">
      <w:pPr>
        <w:numPr>
          <w:ilvl w:val="0"/>
          <w:numId w:val="6"/>
        </w:numPr>
        <w:shd w:val="clear" w:color="auto" w:fill="FFFFFF"/>
        <w:spacing w:before="100" w:beforeAutospacing="1" w:after="75" w:line="360" w:lineRule="auto"/>
        <w:ind w:left="1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 интерес у ребенка, знание и уважение к семейной истории;</w:t>
      </w:r>
    </w:p>
    <w:p w:rsidR="000E05E9" w:rsidRPr="00C0466D" w:rsidRDefault="000E05E9" w:rsidP="000E05E9">
      <w:pPr>
        <w:numPr>
          <w:ilvl w:val="0"/>
          <w:numId w:val="6"/>
        </w:numPr>
        <w:shd w:val="clear" w:color="auto" w:fill="FFFFFF"/>
        <w:spacing w:before="100" w:beforeAutospacing="1" w:after="75" w:line="360" w:lineRule="auto"/>
        <w:ind w:left="1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Участие в совместной деятельности родителей.</w:t>
      </w:r>
    </w:p>
    <w:p w:rsidR="000E05E9" w:rsidRPr="00C0466D" w:rsidRDefault="000E05E9" w:rsidP="000E05E9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информации о проекте и его результатах;</w:t>
      </w:r>
    </w:p>
    <w:p w:rsidR="000E05E9" w:rsidRPr="00C0466D" w:rsidRDefault="000E05E9" w:rsidP="000E05E9">
      <w:pPr>
        <w:numPr>
          <w:ilvl w:val="0"/>
          <w:numId w:val="6"/>
        </w:numPr>
        <w:shd w:val="clear" w:color="auto" w:fill="FFFFFF"/>
        <w:spacing w:before="100" w:beforeAutospacing="1" w:after="75" w:line="360" w:lineRule="auto"/>
        <w:ind w:left="1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6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благодарности всем, кто помогал в проведении проекта;</w:t>
      </w:r>
    </w:p>
    <w:p w:rsidR="000E05E9" w:rsidRPr="00C0466D" w:rsidRDefault="000E05E9" w:rsidP="000E05E9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C0466D">
        <w:rPr>
          <w:rFonts w:ascii="Times New Roman" w:hAnsi="Times New Roman"/>
          <w:color w:val="000000" w:themeColor="text1"/>
          <w:sz w:val="28"/>
          <w:szCs w:val="28"/>
        </w:rPr>
        <w:t>Реализация проекта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>ЯНВАРЬ: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 xml:space="preserve">3 неделя – Беседа о военных профессиях. 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 xml:space="preserve">4 неделя </w:t>
      </w:r>
      <w:r>
        <w:rPr>
          <w:color w:val="000000" w:themeColor="text1"/>
          <w:sz w:val="28"/>
          <w:szCs w:val="28"/>
        </w:rPr>
        <w:t>– Создание альбома «В</w:t>
      </w:r>
      <w:r w:rsidRPr="00C0466D">
        <w:rPr>
          <w:color w:val="000000" w:themeColor="text1"/>
          <w:sz w:val="28"/>
          <w:szCs w:val="28"/>
        </w:rPr>
        <w:t xml:space="preserve">оенная техника» 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>ФЕВРАЛЬ: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 xml:space="preserve">1 неделя – </w:t>
      </w:r>
      <w:r>
        <w:rPr>
          <w:color w:val="000000" w:themeColor="text1"/>
          <w:sz w:val="28"/>
          <w:szCs w:val="28"/>
        </w:rPr>
        <w:t xml:space="preserve">Чтение А. </w:t>
      </w:r>
      <w:proofErr w:type="spellStart"/>
      <w:r>
        <w:rPr>
          <w:color w:val="000000" w:themeColor="text1"/>
          <w:sz w:val="28"/>
          <w:szCs w:val="28"/>
        </w:rPr>
        <w:t>Б</w:t>
      </w:r>
      <w:r w:rsidRPr="00C0466D">
        <w:rPr>
          <w:color w:val="000000" w:themeColor="text1"/>
          <w:sz w:val="28"/>
          <w:szCs w:val="28"/>
        </w:rPr>
        <w:t>арто</w:t>
      </w:r>
      <w:proofErr w:type="spellEnd"/>
      <w:r w:rsidRPr="00C0466D">
        <w:rPr>
          <w:color w:val="000000" w:themeColor="text1"/>
          <w:sz w:val="28"/>
          <w:szCs w:val="28"/>
        </w:rPr>
        <w:t xml:space="preserve"> «На заставе»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>2 неделя – Консультация для родителей «Воспитываем детей патриотами своей Родины».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 xml:space="preserve">3 неделя </w:t>
      </w:r>
      <w:proofErr w:type="gramStart"/>
      <w:r w:rsidRPr="00C0466D">
        <w:rPr>
          <w:color w:val="000000" w:themeColor="text1"/>
          <w:sz w:val="28"/>
          <w:szCs w:val="28"/>
        </w:rPr>
        <w:t>–П</w:t>
      </w:r>
      <w:proofErr w:type="gramEnd"/>
      <w:r w:rsidRPr="00C0466D">
        <w:rPr>
          <w:color w:val="000000" w:themeColor="text1"/>
          <w:sz w:val="28"/>
          <w:szCs w:val="28"/>
        </w:rPr>
        <w:t>едагогическое мероприятие</w:t>
      </w:r>
      <w:r>
        <w:rPr>
          <w:color w:val="000000" w:themeColor="text1"/>
          <w:sz w:val="28"/>
          <w:szCs w:val="28"/>
        </w:rPr>
        <w:t>- п</w:t>
      </w:r>
      <w:r w:rsidRPr="00C0466D">
        <w:rPr>
          <w:color w:val="000000" w:themeColor="text1"/>
          <w:sz w:val="28"/>
          <w:szCs w:val="28"/>
        </w:rPr>
        <w:t>росмотр презентации «</w:t>
      </w:r>
      <w:r>
        <w:rPr>
          <w:color w:val="000000" w:themeColor="text1"/>
          <w:sz w:val="28"/>
          <w:szCs w:val="28"/>
        </w:rPr>
        <w:t>Кому горит огонь</w:t>
      </w:r>
      <w:r w:rsidRPr="00C0466D">
        <w:rPr>
          <w:color w:val="000000" w:themeColor="text1"/>
          <w:sz w:val="28"/>
          <w:szCs w:val="28"/>
        </w:rPr>
        <w:t xml:space="preserve">». 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>4 неделя - Игры с детьми: «Попади в цель», «Проползи под препятствием».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>МАРТ: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>1 неделя – Оформление выставки, совместно с роди</w:t>
      </w:r>
      <w:r>
        <w:rPr>
          <w:color w:val="000000" w:themeColor="text1"/>
          <w:sz w:val="28"/>
          <w:szCs w:val="28"/>
        </w:rPr>
        <w:t>телями «Спасибо деду за победу»;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неделя – Организация сюжетно-</w:t>
      </w:r>
      <w:r w:rsidRPr="00C0466D">
        <w:rPr>
          <w:color w:val="000000" w:themeColor="text1"/>
          <w:sz w:val="28"/>
          <w:szCs w:val="28"/>
        </w:rPr>
        <w:t>ролевой игры «Раненые бойцы»</w:t>
      </w:r>
      <w:r>
        <w:rPr>
          <w:color w:val="000000" w:themeColor="text1"/>
          <w:sz w:val="28"/>
          <w:szCs w:val="28"/>
        </w:rPr>
        <w:t>;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 xml:space="preserve">3 неделя – Создание мини-музея « </w:t>
      </w:r>
      <w:proofErr w:type="spellStart"/>
      <w:r>
        <w:rPr>
          <w:color w:val="000000" w:themeColor="text1"/>
          <w:sz w:val="28"/>
          <w:szCs w:val="28"/>
        </w:rPr>
        <w:t>Ат</w:t>
      </w:r>
      <w:proofErr w:type="gramStart"/>
      <w:r>
        <w:rPr>
          <w:color w:val="000000" w:themeColor="text1"/>
          <w:sz w:val="28"/>
          <w:szCs w:val="28"/>
        </w:rPr>
        <w:t>ы</w:t>
      </w:r>
      <w:proofErr w:type="spellEnd"/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 баты шли солдаты»;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>4 неделя – Оформление в группе уголка «Георгиевская лента»</w:t>
      </w:r>
      <w:r>
        <w:rPr>
          <w:color w:val="000000" w:themeColor="text1"/>
          <w:sz w:val="28"/>
          <w:szCs w:val="28"/>
        </w:rPr>
        <w:t>.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 xml:space="preserve">АПРЕЛЬ. 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>1 неделя – Работа с</w:t>
      </w:r>
      <w:r>
        <w:rPr>
          <w:color w:val="000000" w:themeColor="text1"/>
          <w:sz w:val="28"/>
          <w:szCs w:val="28"/>
        </w:rPr>
        <w:t xml:space="preserve"> родителям</w:t>
      </w:r>
      <w:proofErr w:type="gramStart"/>
      <w:r>
        <w:rPr>
          <w:color w:val="000000" w:themeColor="text1"/>
          <w:sz w:val="28"/>
          <w:szCs w:val="28"/>
        </w:rPr>
        <w:t>и-</w:t>
      </w:r>
      <w:proofErr w:type="gramEnd"/>
      <w:r>
        <w:rPr>
          <w:color w:val="000000" w:themeColor="text1"/>
          <w:sz w:val="28"/>
          <w:szCs w:val="28"/>
        </w:rPr>
        <w:t xml:space="preserve"> изготовление пилоток;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>2неделя – Изготовление о</w:t>
      </w:r>
      <w:r>
        <w:rPr>
          <w:color w:val="000000" w:themeColor="text1"/>
          <w:sz w:val="28"/>
          <w:szCs w:val="28"/>
        </w:rPr>
        <w:t xml:space="preserve">ткрыток ветеранам ВОВ «Помним, </w:t>
      </w:r>
      <w:r w:rsidRPr="00C0466D">
        <w:rPr>
          <w:color w:val="000000" w:themeColor="text1"/>
          <w:sz w:val="28"/>
          <w:szCs w:val="28"/>
        </w:rPr>
        <w:t>гордимся»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C0466D">
        <w:rPr>
          <w:color w:val="000000" w:themeColor="text1"/>
          <w:sz w:val="28"/>
          <w:szCs w:val="28"/>
        </w:rPr>
        <w:t>-а</w:t>
      </w:r>
      <w:proofErr w:type="gramEnd"/>
      <w:r w:rsidRPr="00C0466D">
        <w:rPr>
          <w:color w:val="000000" w:themeColor="text1"/>
          <w:sz w:val="28"/>
          <w:szCs w:val="28"/>
        </w:rPr>
        <w:t>ппликация</w:t>
      </w:r>
      <w:r>
        <w:rPr>
          <w:color w:val="000000" w:themeColor="text1"/>
          <w:sz w:val="28"/>
          <w:szCs w:val="28"/>
        </w:rPr>
        <w:t>;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 xml:space="preserve">3 неделя – </w:t>
      </w:r>
      <w:r>
        <w:rPr>
          <w:color w:val="000000" w:themeColor="text1"/>
          <w:sz w:val="28"/>
          <w:szCs w:val="28"/>
        </w:rPr>
        <w:t>Коллектив работы «Т</w:t>
      </w:r>
      <w:r w:rsidRPr="00C0466D">
        <w:rPr>
          <w:color w:val="000000" w:themeColor="text1"/>
          <w:sz w:val="28"/>
          <w:szCs w:val="28"/>
        </w:rPr>
        <w:t>юльпаны ветеранам</w:t>
      </w:r>
      <w:r>
        <w:rPr>
          <w:color w:val="000000" w:themeColor="text1"/>
          <w:sz w:val="28"/>
          <w:szCs w:val="28"/>
        </w:rPr>
        <w:t>»</w:t>
      </w:r>
      <w:r w:rsidRPr="00C0466D">
        <w:rPr>
          <w:color w:val="000000" w:themeColor="text1"/>
          <w:sz w:val="28"/>
          <w:szCs w:val="28"/>
        </w:rPr>
        <w:t xml:space="preserve">, «Праздничный салют» - рисование 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lastRenderedPageBreak/>
        <w:t xml:space="preserve">4 неделя – </w:t>
      </w:r>
      <w:r>
        <w:rPr>
          <w:color w:val="000000" w:themeColor="text1"/>
          <w:sz w:val="28"/>
          <w:szCs w:val="28"/>
        </w:rPr>
        <w:t>Развлечение, посвященное 9 мая «День победы – праздник мира и добра».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>МАЙ: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 xml:space="preserve">1 неделя – </w:t>
      </w:r>
      <w:r>
        <w:rPr>
          <w:color w:val="000000" w:themeColor="text1"/>
          <w:sz w:val="28"/>
          <w:szCs w:val="28"/>
        </w:rPr>
        <w:t xml:space="preserve">Художественный труд </w:t>
      </w:r>
      <w:r w:rsidRPr="00C0466D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Голуби мира»;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>2 неделя – Взаимодействие с социальными партнерами –</w:t>
      </w:r>
      <w:r>
        <w:rPr>
          <w:color w:val="000000" w:themeColor="text1"/>
          <w:sz w:val="28"/>
          <w:szCs w:val="28"/>
        </w:rPr>
        <w:t xml:space="preserve"> Клуб «</w:t>
      </w:r>
      <w:proofErr w:type="spellStart"/>
      <w:r>
        <w:rPr>
          <w:color w:val="000000" w:themeColor="text1"/>
          <w:sz w:val="28"/>
          <w:szCs w:val="28"/>
        </w:rPr>
        <w:t>Ф</w:t>
      </w:r>
      <w:r w:rsidRPr="00C0466D">
        <w:rPr>
          <w:color w:val="000000" w:themeColor="text1"/>
          <w:sz w:val="28"/>
          <w:szCs w:val="28"/>
        </w:rPr>
        <w:t>илипок</w:t>
      </w:r>
      <w:proofErr w:type="spellEnd"/>
      <w:r w:rsidRPr="00C0466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>3 неделя – Прос</w:t>
      </w:r>
      <w:r>
        <w:rPr>
          <w:color w:val="000000" w:themeColor="text1"/>
          <w:sz w:val="28"/>
          <w:szCs w:val="28"/>
        </w:rPr>
        <w:t>мотр мультфильма «Илья Муромец»;</w:t>
      </w:r>
    </w:p>
    <w:p w:rsidR="000E05E9" w:rsidRPr="00C0466D" w:rsidRDefault="000E05E9" w:rsidP="000E05E9">
      <w:pPr>
        <w:pStyle w:val="a3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>4 неделя – Конкурс рисунков на асфальте «Пусть всегда будет солнце</w:t>
      </w:r>
      <w:r>
        <w:rPr>
          <w:color w:val="000000" w:themeColor="text1"/>
          <w:sz w:val="28"/>
          <w:szCs w:val="28"/>
        </w:rPr>
        <w:t>!</w:t>
      </w:r>
      <w:r w:rsidRPr="00C0466D">
        <w:rPr>
          <w:color w:val="000000" w:themeColor="text1"/>
          <w:sz w:val="28"/>
          <w:szCs w:val="28"/>
        </w:rPr>
        <w:t>».</w:t>
      </w:r>
    </w:p>
    <w:p w:rsidR="000E05E9" w:rsidRPr="00C0466D" w:rsidRDefault="000E05E9" w:rsidP="000E05E9">
      <w:pPr>
        <w:pStyle w:val="4"/>
        <w:rPr>
          <w:color w:val="000000" w:themeColor="text1"/>
          <w:sz w:val="28"/>
          <w:szCs w:val="28"/>
        </w:rPr>
      </w:pPr>
      <w:r w:rsidRPr="00C0466D">
        <w:rPr>
          <w:color w:val="000000" w:themeColor="text1"/>
          <w:sz w:val="28"/>
          <w:szCs w:val="28"/>
        </w:rPr>
        <w:t>Итог проекта:</w:t>
      </w:r>
    </w:p>
    <w:p w:rsidR="000E05E9" w:rsidRDefault="000E05E9" w:rsidP="000E05E9">
      <w:pPr>
        <w:pStyle w:val="4"/>
        <w:rPr>
          <w:b w:val="0"/>
          <w:color w:val="000000" w:themeColor="text1"/>
          <w:sz w:val="28"/>
          <w:szCs w:val="28"/>
        </w:rPr>
      </w:pPr>
      <w:r w:rsidRPr="00B2518A">
        <w:rPr>
          <w:b w:val="0"/>
          <w:color w:val="000000" w:themeColor="text1"/>
          <w:sz w:val="28"/>
          <w:szCs w:val="28"/>
        </w:rPr>
        <w:t>Развлечение</w:t>
      </w:r>
      <w:proofErr w:type="gramStart"/>
      <w:r w:rsidRPr="00B2518A">
        <w:rPr>
          <w:b w:val="0"/>
          <w:color w:val="000000" w:themeColor="text1"/>
          <w:sz w:val="28"/>
          <w:szCs w:val="28"/>
        </w:rPr>
        <w:t xml:space="preserve"> ,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посвященное 9мая «День – победы праздник мира и добра», </w:t>
      </w:r>
      <w:r w:rsidRPr="00B2518A">
        <w:rPr>
          <w:b w:val="0"/>
          <w:color w:val="000000" w:themeColor="text1"/>
          <w:sz w:val="28"/>
          <w:szCs w:val="28"/>
        </w:rPr>
        <w:t>фотовыставка «Спасибо</w:t>
      </w:r>
      <w:r>
        <w:rPr>
          <w:b w:val="0"/>
          <w:color w:val="000000" w:themeColor="text1"/>
          <w:sz w:val="28"/>
          <w:szCs w:val="28"/>
        </w:rPr>
        <w:t xml:space="preserve"> деду за победу, п</w:t>
      </w:r>
      <w:r w:rsidRPr="00B2518A">
        <w:rPr>
          <w:b w:val="0"/>
          <w:color w:val="000000" w:themeColor="text1"/>
          <w:sz w:val="28"/>
          <w:szCs w:val="28"/>
        </w:rPr>
        <w:t>оздрави</w:t>
      </w:r>
      <w:r>
        <w:rPr>
          <w:b w:val="0"/>
          <w:color w:val="000000" w:themeColor="text1"/>
          <w:sz w:val="28"/>
          <w:szCs w:val="28"/>
        </w:rPr>
        <w:t>тельный стенд «Г</w:t>
      </w:r>
      <w:r w:rsidRPr="00B2518A">
        <w:rPr>
          <w:b w:val="0"/>
          <w:color w:val="000000" w:themeColor="text1"/>
          <w:sz w:val="28"/>
          <w:szCs w:val="28"/>
        </w:rPr>
        <w:t>еоргиевская лента</w:t>
      </w:r>
      <w:r>
        <w:rPr>
          <w:b w:val="0"/>
          <w:color w:val="000000" w:themeColor="text1"/>
          <w:sz w:val="28"/>
          <w:szCs w:val="28"/>
        </w:rPr>
        <w:t>»</w:t>
      </w:r>
      <w:r w:rsidRPr="00B2518A">
        <w:rPr>
          <w:b w:val="0"/>
          <w:color w:val="000000" w:themeColor="text1"/>
          <w:sz w:val="28"/>
          <w:szCs w:val="28"/>
        </w:rPr>
        <w:t>, мини-музей</w:t>
      </w:r>
      <w:r>
        <w:rPr>
          <w:b w:val="0"/>
          <w:color w:val="000000" w:themeColor="text1"/>
          <w:sz w:val="28"/>
          <w:szCs w:val="28"/>
        </w:rPr>
        <w:t xml:space="preserve"> «</w:t>
      </w:r>
      <w:proofErr w:type="spellStart"/>
      <w:r>
        <w:rPr>
          <w:b w:val="0"/>
          <w:color w:val="000000" w:themeColor="text1"/>
          <w:sz w:val="28"/>
          <w:szCs w:val="28"/>
        </w:rPr>
        <w:t>Аты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– баты шли солдаты».</w:t>
      </w:r>
    </w:p>
    <w:p w:rsidR="00AB1EF1" w:rsidRDefault="00AB1EF1" w:rsidP="000E05E9">
      <w:pPr>
        <w:pStyle w:val="4"/>
        <w:rPr>
          <w:b w:val="0"/>
          <w:color w:val="000000" w:themeColor="text1"/>
          <w:sz w:val="28"/>
          <w:szCs w:val="28"/>
        </w:rPr>
      </w:pPr>
    </w:p>
    <w:p w:rsidR="00AB1EF1" w:rsidRDefault="00AB1EF1" w:rsidP="000E05E9">
      <w:pPr>
        <w:pStyle w:val="4"/>
        <w:rPr>
          <w:b w:val="0"/>
          <w:color w:val="000000" w:themeColor="text1"/>
          <w:sz w:val="28"/>
          <w:szCs w:val="28"/>
        </w:rPr>
      </w:pPr>
    </w:p>
    <w:p w:rsidR="00AB1EF1" w:rsidRDefault="00AB1EF1" w:rsidP="000E05E9">
      <w:pPr>
        <w:pStyle w:val="4"/>
        <w:rPr>
          <w:b w:val="0"/>
          <w:color w:val="000000" w:themeColor="text1"/>
          <w:sz w:val="28"/>
          <w:szCs w:val="28"/>
        </w:rPr>
      </w:pPr>
    </w:p>
    <w:p w:rsidR="00AB1EF1" w:rsidRDefault="00AB1EF1" w:rsidP="000E05E9">
      <w:pPr>
        <w:pStyle w:val="4"/>
        <w:rPr>
          <w:b w:val="0"/>
          <w:color w:val="000000" w:themeColor="text1"/>
          <w:sz w:val="28"/>
          <w:szCs w:val="28"/>
        </w:rPr>
      </w:pPr>
    </w:p>
    <w:p w:rsidR="00AB1EF1" w:rsidRDefault="00AB1EF1" w:rsidP="000E05E9">
      <w:pPr>
        <w:pStyle w:val="4"/>
        <w:rPr>
          <w:b w:val="0"/>
          <w:color w:val="000000" w:themeColor="text1"/>
          <w:sz w:val="28"/>
          <w:szCs w:val="28"/>
        </w:rPr>
      </w:pPr>
    </w:p>
    <w:p w:rsidR="00AB1EF1" w:rsidRDefault="00AB1EF1" w:rsidP="000E05E9">
      <w:pPr>
        <w:pStyle w:val="4"/>
        <w:rPr>
          <w:b w:val="0"/>
          <w:color w:val="000000" w:themeColor="text1"/>
          <w:sz w:val="28"/>
          <w:szCs w:val="28"/>
        </w:rPr>
      </w:pPr>
    </w:p>
    <w:p w:rsidR="00AB1EF1" w:rsidRDefault="00AB1EF1" w:rsidP="000E05E9">
      <w:pPr>
        <w:pStyle w:val="4"/>
        <w:rPr>
          <w:b w:val="0"/>
          <w:color w:val="000000" w:themeColor="text1"/>
          <w:sz w:val="28"/>
          <w:szCs w:val="28"/>
        </w:rPr>
      </w:pPr>
    </w:p>
    <w:p w:rsidR="00AB1EF1" w:rsidRDefault="00AB1EF1" w:rsidP="000E05E9">
      <w:pPr>
        <w:pStyle w:val="4"/>
        <w:rPr>
          <w:b w:val="0"/>
          <w:color w:val="000000" w:themeColor="text1"/>
          <w:sz w:val="28"/>
          <w:szCs w:val="28"/>
        </w:rPr>
      </w:pPr>
    </w:p>
    <w:p w:rsidR="00AB1EF1" w:rsidRDefault="00AB1EF1" w:rsidP="000E05E9">
      <w:pPr>
        <w:pStyle w:val="4"/>
        <w:rPr>
          <w:b w:val="0"/>
          <w:color w:val="000000" w:themeColor="text1"/>
          <w:sz w:val="28"/>
          <w:szCs w:val="28"/>
        </w:rPr>
      </w:pPr>
    </w:p>
    <w:p w:rsidR="00AB1EF1" w:rsidRDefault="00AB1EF1" w:rsidP="000E05E9">
      <w:pPr>
        <w:pStyle w:val="4"/>
        <w:rPr>
          <w:b w:val="0"/>
          <w:color w:val="000000" w:themeColor="text1"/>
          <w:sz w:val="28"/>
          <w:szCs w:val="28"/>
        </w:rPr>
      </w:pPr>
    </w:p>
    <w:p w:rsidR="00AB1EF1" w:rsidRDefault="00AB1EF1" w:rsidP="000E05E9">
      <w:pPr>
        <w:pStyle w:val="4"/>
        <w:rPr>
          <w:b w:val="0"/>
          <w:color w:val="000000" w:themeColor="text1"/>
          <w:sz w:val="28"/>
          <w:szCs w:val="28"/>
        </w:rPr>
      </w:pPr>
    </w:p>
    <w:p w:rsidR="00AB1EF1" w:rsidRDefault="00AB1EF1" w:rsidP="000E05E9">
      <w:pPr>
        <w:pStyle w:val="4"/>
        <w:rPr>
          <w:b w:val="0"/>
          <w:color w:val="000000" w:themeColor="text1"/>
          <w:sz w:val="28"/>
          <w:szCs w:val="28"/>
        </w:rPr>
      </w:pPr>
    </w:p>
    <w:p w:rsidR="00AB1EF1" w:rsidRPr="00B2518A" w:rsidRDefault="00AB1EF1" w:rsidP="000E05E9">
      <w:pPr>
        <w:pStyle w:val="4"/>
        <w:rPr>
          <w:rFonts w:ascii="Arial" w:hAnsi="Arial" w:cs="Arial"/>
          <w:b w:val="0"/>
          <w:color w:val="000000" w:themeColor="text1"/>
          <w:sz w:val="29"/>
          <w:szCs w:val="29"/>
        </w:rPr>
      </w:pPr>
    </w:p>
    <w:p w:rsidR="00735A86" w:rsidRDefault="009836B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32844" cy="4071668"/>
            <wp:effectExtent l="19050" t="0" r="0" b="0"/>
            <wp:wrapSquare wrapText="bothSides"/>
            <wp:docPr id="1" name="Рисунок 1" descr="G:\фото к победе\Новая папка (2)\P101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к победе\Новая папка (2)\P101069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844" cy="407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AB1EF1">
        <w:rPr>
          <w:noProof/>
        </w:rPr>
        <w:lastRenderedPageBreak/>
        <w:drawing>
          <wp:inline distT="0" distB="0" distL="0" distR="0">
            <wp:extent cx="5376800" cy="4032000"/>
            <wp:effectExtent l="19050" t="0" r="0" b="0"/>
            <wp:docPr id="6" name="Рисунок 2" descr="G:\фото к победе\Новая папка (2)\P101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к победе\Новая папка (2)\P101069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800" cy="4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6B4" w:rsidRDefault="009836B4"/>
    <w:p w:rsidR="009836B4" w:rsidRDefault="009836B4"/>
    <w:p w:rsidR="009836B4" w:rsidRDefault="009836B4"/>
    <w:p w:rsidR="001E307D" w:rsidRDefault="009836B4">
      <w:r>
        <w:rPr>
          <w:noProof/>
        </w:rPr>
        <w:lastRenderedPageBreak/>
        <w:drawing>
          <wp:inline distT="0" distB="0" distL="0" distR="0">
            <wp:extent cx="5165425" cy="4339086"/>
            <wp:effectExtent l="19050" t="0" r="0" b="0"/>
            <wp:docPr id="4" name="Рисунок 4" descr="G:\фото к победе\Новая папка (2)\P1010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к победе\Новая папка (2)\P101069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22" cy="434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07D" w:rsidRDefault="001E307D"/>
    <w:p w:rsidR="009836B4" w:rsidRDefault="009836B4">
      <w:r>
        <w:rPr>
          <w:noProof/>
        </w:rPr>
        <w:lastRenderedPageBreak/>
        <w:drawing>
          <wp:inline distT="0" distB="0" distL="0" distR="0">
            <wp:extent cx="5333384" cy="3996000"/>
            <wp:effectExtent l="19050" t="0" r="616" b="0"/>
            <wp:docPr id="3" name="Рисунок 3" descr="G:\фото к победе\Новая папка (2)\P101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к победе\Новая папка (2)\P101070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84" cy="39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07D" w:rsidRDefault="001E307D"/>
    <w:p w:rsidR="001E307D" w:rsidRDefault="001E307D">
      <w:r>
        <w:rPr>
          <w:noProof/>
        </w:rPr>
        <w:lastRenderedPageBreak/>
        <w:drawing>
          <wp:inline distT="0" distB="0" distL="0" distR="0">
            <wp:extent cx="5331784" cy="3996000"/>
            <wp:effectExtent l="19050" t="0" r="2216" b="0"/>
            <wp:docPr id="20" name="Рисунок 20" descr="G:\фото к победе\Новая папка (2)\P101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фото к победе\Новая папка (2)\P101075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784" cy="39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49373" cy="3996000"/>
            <wp:effectExtent l="19050" t="0" r="3677" b="0"/>
            <wp:docPr id="19" name="Рисунок 19" descr="G:\фото к победе\Новая папка (2)\P101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фото к победе\Новая папка (2)\P101075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73" cy="39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59253" cy="4068000"/>
            <wp:effectExtent l="19050" t="0" r="8097" b="0"/>
            <wp:docPr id="18" name="Рисунок 18" descr="G:\фото к победе\Новая папка (2)\P101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фото к победе\Новая папка (2)\P101074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253" cy="40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59253" cy="4068000"/>
            <wp:effectExtent l="19050" t="0" r="8097" b="0"/>
            <wp:docPr id="17" name="Рисунок 17" descr="G:\фото к победе\Новая папка (2)\P101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фото к победе\Новая папка (2)\P101074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253" cy="40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03077" cy="4175185"/>
            <wp:effectExtent l="19050" t="0" r="2073" b="0"/>
            <wp:docPr id="16" name="Рисунок 16" descr="G:\фото к победе\Новая папка (2)\P101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фото к победе\Новая папка (2)\P101073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077" cy="417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103909" cy="4104000"/>
            <wp:effectExtent l="19050" t="0" r="1241" b="0"/>
            <wp:docPr id="15" name="Рисунок 15" descr="G:\фото к победе\Новая папка (2)\P101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фото к победе\Новая папка (2)\P101073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09" cy="41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08562" cy="4104000"/>
            <wp:effectExtent l="19050" t="0" r="0" b="0"/>
            <wp:docPr id="14" name="Рисунок 14" descr="G:\фото к победе\Новая папка (2)\P101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фото к победе\Новая папка (2)\P101072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62" cy="41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E23">
        <w:rPr>
          <w:noProof/>
        </w:rPr>
        <w:lastRenderedPageBreak/>
        <w:drawing>
          <wp:inline distT="0" distB="0" distL="0" distR="0">
            <wp:extent cx="5459730" cy="4106043"/>
            <wp:effectExtent l="19050" t="0" r="7620" b="0"/>
            <wp:docPr id="5" name="Рисунок 1" descr="C:\Users\Администратор\Desktop\Новая папка (3)\P101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овая папка (3)\P101078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013" cy="41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59253" cy="4068000"/>
            <wp:effectExtent l="19050" t="0" r="8097" b="0"/>
            <wp:docPr id="12" name="Рисунок 12" descr="G:\фото к победе\Новая папка (2)\P101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фото к победе\Новая папка (2)\P101071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253" cy="40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07D" w:rsidSect="00AB1E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60C4"/>
    <w:multiLevelType w:val="multilevel"/>
    <w:tmpl w:val="1AD6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2730E9"/>
    <w:multiLevelType w:val="multilevel"/>
    <w:tmpl w:val="31AE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D738A6"/>
    <w:multiLevelType w:val="multilevel"/>
    <w:tmpl w:val="EEC4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C456FA"/>
    <w:multiLevelType w:val="multilevel"/>
    <w:tmpl w:val="E888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593F05"/>
    <w:multiLevelType w:val="multilevel"/>
    <w:tmpl w:val="BC92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3241DE"/>
    <w:multiLevelType w:val="multilevel"/>
    <w:tmpl w:val="4A12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05E9"/>
    <w:rsid w:val="00025F4B"/>
    <w:rsid w:val="000945A5"/>
    <w:rsid w:val="000E05E9"/>
    <w:rsid w:val="001E307D"/>
    <w:rsid w:val="005E5E23"/>
    <w:rsid w:val="006B5B79"/>
    <w:rsid w:val="00735A86"/>
    <w:rsid w:val="009836B4"/>
    <w:rsid w:val="00AB1EF1"/>
    <w:rsid w:val="00BE152F"/>
    <w:rsid w:val="00C14304"/>
    <w:rsid w:val="00C35FBA"/>
    <w:rsid w:val="00CC6150"/>
    <w:rsid w:val="00E86183"/>
    <w:rsid w:val="00EB7018"/>
    <w:rsid w:val="00FD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E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E05E9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paragraph" w:styleId="4">
    <w:name w:val="heading 4"/>
    <w:basedOn w:val="a"/>
    <w:link w:val="40"/>
    <w:uiPriority w:val="9"/>
    <w:qFormat/>
    <w:rsid w:val="000E05E9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5E9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05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05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17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DNA7 X86</cp:lastModifiedBy>
  <cp:revision>6</cp:revision>
  <cp:lastPrinted>2015-05-13T18:16:00Z</cp:lastPrinted>
  <dcterms:created xsi:type="dcterms:W3CDTF">2015-05-12T15:22:00Z</dcterms:created>
  <dcterms:modified xsi:type="dcterms:W3CDTF">2015-05-13T19:56:00Z</dcterms:modified>
</cp:coreProperties>
</file>