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A2" w:rsidRDefault="00710698">
      <w:pPr>
        <w:rPr>
          <w:rFonts w:ascii="Monotype Corsiva" w:hAnsi="Monotype Corsiva"/>
          <w:sz w:val="48"/>
          <w:szCs w:val="48"/>
        </w:rPr>
      </w:pPr>
      <w:bookmarkStart w:id="0" w:name="_GoBack"/>
      <w:bookmarkEnd w:id="0"/>
      <w:r>
        <w:t xml:space="preserve">                                                           </w:t>
      </w:r>
      <w:r w:rsidRPr="00710698">
        <w:rPr>
          <w:rFonts w:ascii="Monotype Corsiva" w:hAnsi="Monotype Corsiva"/>
          <w:sz w:val="48"/>
          <w:szCs w:val="48"/>
        </w:rPr>
        <w:t>Новый год!</w:t>
      </w:r>
    </w:p>
    <w:p w:rsidR="00710698" w:rsidRPr="00474326" w:rsidRDefault="00710698" w:rsidP="0071069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474326">
        <w:rPr>
          <w:rFonts w:ascii="Times New Roman" w:hAnsi="Times New Roman" w:cs="Times New Roman"/>
          <w:sz w:val="32"/>
          <w:szCs w:val="28"/>
        </w:rPr>
        <w:t>С этим праздником люди всегда связывали самые большие надежды и мечты.</w:t>
      </w:r>
    </w:p>
    <w:p w:rsidR="00710698" w:rsidRPr="00474326" w:rsidRDefault="00710698">
      <w:pPr>
        <w:rPr>
          <w:rFonts w:ascii="Times New Roman" w:hAnsi="Times New Roman" w:cs="Times New Roman"/>
          <w:sz w:val="32"/>
          <w:szCs w:val="28"/>
        </w:rPr>
      </w:pPr>
      <w:r w:rsidRPr="00474326">
        <w:rPr>
          <w:rFonts w:ascii="Times New Roman" w:hAnsi="Times New Roman" w:cs="Times New Roman"/>
          <w:sz w:val="32"/>
          <w:szCs w:val="28"/>
        </w:rPr>
        <w:t xml:space="preserve">Они подводили итоги прошедшего года и проводили заклинания на все двенадцать месяцев предстоящего года. И когда мы желаем друг другу:       «С Новым годом, с новым счастьем!» - то сами того не подозревая, «колдуем», добрыми пожеланиями давая установку на счастье, здоровье, благополучие, молодость, внушая себе и окружающим веру, что все обязательно сбудется.  И вот сбылась мечта у детей средней и младшей группы, показать сказку  под Новый год. И это им удалось: праздник открыли придворная дама и маленькая разбойница. </w:t>
      </w:r>
      <w:r w:rsidR="00474326" w:rsidRPr="00474326">
        <w:rPr>
          <w:rFonts w:ascii="Times New Roman" w:hAnsi="Times New Roman" w:cs="Times New Roman"/>
          <w:sz w:val="32"/>
          <w:szCs w:val="28"/>
        </w:rPr>
        <w:t xml:space="preserve">Конечно была и Снежная королева, и Герда, и Кай, даже северные олени. </w:t>
      </w:r>
      <w:r w:rsidR="00F147BD">
        <w:rPr>
          <w:rFonts w:ascii="Times New Roman" w:hAnsi="Times New Roman" w:cs="Times New Roman"/>
          <w:sz w:val="32"/>
          <w:szCs w:val="28"/>
        </w:rPr>
        <w:t xml:space="preserve">Дети с нетерпением ждали когда же придет Дед Мороз и Снегурочка, чтобы рассказать свои стихотворения и конечно же получить от Дед Мороза подарок. </w:t>
      </w:r>
      <w:r w:rsidR="00474326" w:rsidRPr="00474326">
        <w:rPr>
          <w:rFonts w:ascii="Times New Roman" w:hAnsi="Times New Roman" w:cs="Times New Roman"/>
          <w:sz w:val="32"/>
          <w:szCs w:val="28"/>
        </w:rPr>
        <w:t>Родители были в восторге от театрализованного просмотра.  Вашему вниманию предлагаем некоторые сюжеты новогоднего представления.</w:t>
      </w:r>
      <w:r w:rsidR="005833BF">
        <w:rPr>
          <w:rFonts w:ascii="Times New Roman" w:hAnsi="Times New Roman" w:cs="Times New Roman"/>
          <w:sz w:val="32"/>
          <w:szCs w:val="28"/>
        </w:rPr>
        <w:t xml:space="preserve"> ( см. фотогалерею «Наши праздники»)</w:t>
      </w:r>
    </w:p>
    <w:sectPr w:rsidR="00710698" w:rsidRPr="0047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3"/>
    <w:rsid w:val="00381CB3"/>
    <w:rsid w:val="00474326"/>
    <w:rsid w:val="005833BF"/>
    <w:rsid w:val="006D04A2"/>
    <w:rsid w:val="00710698"/>
    <w:rsid w:val="009F57F4"/>
    <w:rsid w:val="00F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2014-10-08T13:11:00Z</dcterms:created>
  <dcterms:modified xsi:type="dcterms:W3CDTF">2014-10-08T13:11:00Z</dcterms:modified>
</cp:coreProperties>
</file>