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C6" w:rsidRDefault="006562C6" w:rsidP="006562C6">
      <w:pPr>
        <w:spacing w:after="0"/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6562C6" w:rsidRPr="00EA6092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60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МКДОУ «Елань-Коленовский детский сад </w:t>
      </w:r>
      <w:proofErr w:type="spellStart"/>
      <w:r w:rsidRPr="00EA60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общеразвивающего</w:t>
      </w:r>
      <w:proofErr w:type="spellEnd"/>
      <w:r w:rsidRPr="00EA60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вида№1»</w:t>
      </w: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Pr="008F7D95" w:rsidRDefault="006562C6" w:rsidP="006562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52"/>
          <w:szCs w:val="52"/>
          <w:lang w:eastAsia="ru-RU"/>
        </w:rPr>
      </w:pPr>
      <w:r w:rsidRPr="008F7D95">
        <w:rPr>
          <w:rFonts w:ascii="Verdana" w:eastAsia="Times New Roman" w:hAnsi="Verdana" w:cs="Times New Roman"/>
          <w:b/>
          <w:i/>
          <w:color w:val="0070C0"/>
          <w:sz w:val="52"/>
          <w:szCs w:val="52"/>
          <w:lang w:eastAsia="ru-RU"/>
        </w:rPr>
        <w:t>АНАЛИТИЧЕСКАЯ  СПРАВКА</w:t>
      </w: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Воспитателя старшей группы «Капелька»</w:t>
      </w: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Солонина Ю.И.</w:t>
      </w: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за 2014-2015 учебный год</w:t>
      </w: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562C6" w:rsidRDefault="006562C6" w:rsidP="0065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с. Елань-Колено</w:t>
      </w:r>
    </w:p>
    <w:p w:rsidR="006562C6" w:rsidRDefault="006562C6" w:rsidP="00656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11EC">
        <w:rPr>
          <w:rFonts w:ascii="Times New Roman" w:hAnsi="Times New Roman" w:cs="Times New Roman"/>
          <w:b/>
          <w:sz w:val="36"/>
          <w:szCs w:val="36"/>
        </w:rPr>
        <w:lastRenderedPageBreak/>
        <w:t>Анализ диагностик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2B11EC">
        <w:rPr>
          <w:rFonts w:ascii="Times New Roman" w:hAnsi="Times New Roman" w:cs="Times New Roman"/>
          <w:b/>
          <w:sz w:val="36"/>
          <w:szCs w:val="36"/>
        </w:rPr>
        <w:t xml:space="preserve"> в старшей группе «Капелька»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8760B">
        <w:rPr>
          <w:rFonts w:ascii="Times New Roman" w:hAnsi="Times New Roman" w:cs="Times New Roman"/>
          <w:b/>
          <w:sz w:val="36"/>
          <w:szCs w:val="36"/>
        </w:rPr>
        <w:t>конец</w:t>
      </w:r>
      <w:proofErr w:type="gramEnd"/>
      <w:r w:rsidR="00B8760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2014-2015 учебный год.</w:t>
      </w:r>
    </w:p>
    <w:p w:rsidR="006562C6" w:rsidRPr="002B11EC" w:rsidRDefault="006562C6" w:rsidP="00656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  В старшей  группе  «Капелька» 24 ребёнка </w:t>
      </w:r>
      <w:r>
        <w:rPr>
          <w:rFonts w:ascii="Times New Roman" w:hAnsi="Times New Roman" w:cs="Times New Roman"/>
          <w:sz w:val="28"/>
          <w:szCs w:val="28"/>
        </w:rPr>
        <w:t xml:space="preserve">:11 девочек и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B11EC">
        <w:rPr>
          <w:rFonts w:ascii="Times New Roman" w:hAnsi="Times New Roman" w:cs="Times New Roman"/>
          <w:sz w:val="28"/>
          <w:szCs w:val="28"/>
        </w:rPr>
        <w:t xml:space="preserve"> мониторинге принимали участие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.Отсутствовали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Никита (по семейным обстоятельствам) и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Буравлева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(Отпуск)</w:t>
      </w:r>
      <w:r w:rsidRPr="006562C6">
        <w:rPr>
          <w:rFonts w:ascii="Times New Roman" w:hAnsi="Times New Roman" w:cs="Times New Roman"/>
          <w:sz w:val="28"/>
          <w:szCs w:val="28"/>
        </w:rPr>
        <w:t xml:space="preserve"> </w:t>
      </w:r>
      <w:r w:rsidRPr="003B1567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3B156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мониторинга </w:t>
      </w:r>
      <w:r w:rsidRPr="003B1567">
        <w:rPr>
          <w:rFonts w:ascii="Times New Roman" w:hAnsi="Times New Roman" w:cs="Times New Roman"/>
          <w:sz w:val="28"/>
          <w:szCs w:val="28"/>
        </w:rPr>
        <w:t xml:space="preserve">показали, что детьми группы материал по всем образовательным областям усвоен на </w:t>
      </w:r>
      <w:r>
        <w:rPr>
          <w:rFonts w:ascii="Times New Roman" w:hAnsi="Times New Roman" w:cs="Times New Roman"/>
          <w:sz w:val="28"/>
          <w:szCs w:val="28"/>
        </w:rPr>
        <w:t xml:space="preserve">высоком , </w:t>
      </w:r>
      <w:r w:rsidRPr="003B1567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и низком</w:t>
      </w:r>
      <w:r w:rsidRPr="003B1567">
        <w:rPr>
          <w:rFonts w:ascii="Times New Roman" w:hAnsi="Times New Roman" w:cs="Times New Roman"/>
          <w:sz w:val="28"/>
          <w:szCs w:val="28"/>
        </w:rPr>
        <w:t xml:space="preserve"> уровне</w:t>
      </w:r>
    </w:p>
    <w:p w:rsidR="006562C6" w:rsidRPr="002B11EC" w:rsidRDefault="006562C6" w:rsidP="0065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«Физически </w:t>
      </w:r>
      <w:proofErr w:type="gramStart"/>
      <w:r w:rsidRPr="002B11EC">
        <w:rPr>
          <w:rFonts w:ascii="Times New Roman" w:hAnsi="Times New Roman" w:cs="Times New Roman"/>
          <w:b/>
          <w:sz w:val="28"/>
          <w:szCs w:val="28"/>
        </w:rPr>
        <w:t>развитый</w:t>
      </w:r>
      <w:proofErr w:type="gramEnd"/>
      <w:r w:rsidRPr="002B11EC">
        <w:rPr>
          <w:rFonts w:ascii="Times New Roman" w:hAnsi="Times New Roman" w:cs="Times New Roman"/>
          <w:b/>
          <w:sz w:val="28"/>
          <w:szCs w:val="28"/>
        </w:rPr>
        <w:t xml:space="preserve">, овладевший основными культурно-гигиеническими навыками» </w:t>
      </w:r>
      <w:r w:rsidRPr="002B11EC">
        <w:rPr>
          <w:rFonts w:ascii="Times New Roman" w:hAnsi="Times New Roman" w:cs="Times New Roman"/>
          <w:sz w:val="28"/>
          <w:szCs w:val="28"/>
        </w:rPr>
        <w:t xml:space="preserve">Наиболее высоко данное интегративное качество развито у  </w:t>
      </w:r>
    </w:p>
    <w:p w:rsidR="006562C6" w:rsidRPr="002B11EC" w:rsidRDefault="006562C6" w:rsidP="006562C6">
      <w:pPr>
        <w:jc w:val="both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>Саши К., Саши С</w:t>
      </w:r>
      <w:proofErr w:type="gramStart"/>
      <w:r w:rsidRPr="002B1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11EC">
        <w:rPr>
          <w:rFonts w:ascii="Times New Roman" w:hAnsi="Times New Roman" w:cs="Times New Roman"/>
          <w:sz w:val="28"/>
          <w:szCs w:val="28"/>
        </w:rPr>
        <w:t xml:space="preserve">Егора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Б.,Артёма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В., Андрея 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11EC">
        <w:rPr>
          <w:rFonts w:ascii="Times New Roman" w:hAnsi="Times New Roman" w:cs="Times New Roman"/>
          <w:sz w:val="28"/>
          <w:szCs w:val="28"/>
        </w:rPr>
        <w:t xml:space="preserve">Вити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Л.,Вероники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6562C6" w:rsidRPr="002B11EC" w:rsidRDefault="006562C6" w:rsidP="006562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Высокий уровень –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B11EC">
        <w:rPr>
          <w:rFonts w:ascii="Times New Roman" w:hAnsi="Times New Roman" w:cs="Times New Roman"/>
          <w:b/>
          <w:sz w:val="28"/>
          <w:szCs w:val="28"/>
        </w:rPr>
        <w:t>%</w:t>
      </w:r>
    </w:p>
    <w:p w:rsidR="006562C6" w:rsidRPr="002B11EC" w:rsidRDefault="006562C6" w:rsidP="006562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 xml:space="preserve">Средний уровень-66%    </w:t>
      </w:r>
    </w:p>
    <w:p w:rsidR="006562C6" w:rsidRPr="002B11EC" w:rsidRDefault="006562C6" w:rsidP="006562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Низкий уровень-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11EC">
        <w:rPr>
          <w:rFonts w:ascii="Times New Roman" w:hAnsi="Times New Roman" w:cs="Times New Roman"/>
          <w:b/>
          <w:sz w:val="28"/>
          <w:szCs w:val="28"/>
        </w:rPr>
        <w:t>%</w:t>
      </w:r>
    </w:p>
    <w:p w:rsidR="006562C6" w:rsidRPr="002B11EC" w:rsidRDefault="006562C6" w:rsidP="0065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Наиболее низкий результат усвоения программы у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Переслыцких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Кати и Буковой Согдианы в связи с индивидуальными особенностями детей.</w:t>
      </w:r>
    </w:p>
    <w:p w:rsidR="006562C6" w:rsidRPr="002B11EC" w:rsidRDefault="006562C6" w:rsidP="00656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>С ними будет проводиться работа в данном направлении.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562C6" w:rsidRPr="002B11EC" w:rsidRDefault="006562C6" w:rsidP="00656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Наиболее Высокие баллы у Егора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Б.,Игоря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К.,Вити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Л.,  Вероники П.,  Ильи  К., Саши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С,,Саша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К.Эти ребята всегда готовы к познанию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нового</w:t>
      </w:r>
      <w:proofErr w:type="gramStart"/>
      <w:r w:rsidRPr="002B11E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B11EC">
        <w:rPr>
          <w:rFonts w:ascii="Times New Roman" w:hAnsi="Times New Roman" w:cs="Times New Roman"/>
          <w:sz w:val="28"/>
          <w:szCs w:val="28"/>
        </w:rPr>
        <w:t>нтересуются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неизвестными им вещами и обстоятельствами.</w:t>
      </w:r>
    </w:p>
    <w:p w:rsidR="006562C6" w:rsidRPr="002B11EC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 xml:space="preserve"> Высокий уровень-2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11EC">
        <w:rPr>
          <w:rFonts w:ascii="Times New Roman" w:hAnsi="Times New Roman" w:cs="Times New Roman"/>
          <w:b/>
          <w:sz w:val="28"/>
          <w:szCs w:val="28"/>
        </w:rPr>
        <w:t>%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Средний уровень-7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11EC">
        <w:rPr>
          <w:rFonts w:ascii="Times New Roman" w:hAnsi="Times New Roman" w:cs="Times New Roman"/>
          <w:b/>
          <w:sz w:val="28"/>
          <w:szCs w:val="28"/>
        </w:rPr>
        <w:t>%.</w:t>
      </w:r>
    </w:p>
    <w:p w:rsidR="006562C6" w:rsidRPr="002B11EC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Низкий  Уровень-4%</w:t>
      </w:r>
    </w:p>
    <w:p w:rsidR="006562C6" w:rsidRPr="002B11EC" w:rsidRDefault="006562C6" w:rsidP="00656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 Низкие баллы у Олега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Б.,Согдианы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Б.,  .Детей мало интересуют события вне их круга и образа жизни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 xml:space="preserve">.Образовательная область «Художественно-эстетическое развитие» </w:t>
      </w:r>
    </w:p>
    <w:p w:rsidR="006562C6" w:rsidRDefault="006562C6" w:rsidP="0065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де</w:t>
      </w:r>
      <w:r w:rsidRPr="002B11EC">
        <w:rPr>
          <w:rFonts w:ascii="Times New Roman" w:hAnsi="Times New Roman" w:cs="Times New Roman"/>
          <w:sz w:val="28"/>
          <w:szCs w:val="28"/>
        </w:rPr>
        <w:t>тей на среднем и низком уровне.</w:t>
      </w:r>
    </w:p>
    <w:p w:rsidR="006562C6" w:rsidRPr="006562C6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6562C6">
        <w:rPr>
          <w:rFonts w:ascii="Times New Roman" w:hAnsi="Times New Roman" w:cs="Times New Roman"/>
          <w:b/>
          <w:sz w:val="28"/>
          <w:szCs w:val="28"/>
        </w:rPr>
        <w:t>Высокий уровень-</w:t>
      </w:r>
      <w:r w:rsidR="00956F85">
        <w:rPr>
          <w:rFonts w:ascii="Times New Roman" w:hAnsi="Times New Roman" w:cs="Times New Roman"/>
          <w:b/>
          <w:sz w:val="28"/>
          <w:szCs w:val="28"/>
        </w:rPr>
        <w:t>13%</w:t>
      </w:r>
    </w:p>
    <w:p w:rsidR="006562C6" w:rsidRPr="002B11EC" w:rsidRDefault="006562C6" w:rsidP="006562C6">
      <w:pPr>
        <w:tabs>
          <w:tab w:val="left" w:pos="3253"/>
        </w:tabs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Средний уровень-7</w:t>
      </w:r>
      <w:r w:rsidR="00956F85">
        <w:rPr>
          <w:rFonts w:ascii="Times New Roman" w:hAnsi="Times New Roman" w:cs="Times New Roman"/>
          <w:b/>
          <w:sz w:val="28"/>
          <w:szCs w:val="28"/>
        </w:rPr>
        <w:t>6</w:t>
      </w:r>
      <w:r w:rsidRPr="002B11EC">
        <w:rPr>
          <w:rFonts w:ascii="Times New Roman" w:hAnsi="Times New Roman" w:cs="Times New Roman"/>
          <w:b/>
          <w:sz w:val="28"/>
          <w:szCs w:val="28"/>
        </w:rPr>
        <w:t>%</w:t>
      </w:r>
      <w:r w:rsidRPr="002B11EC">
        <w:rPr>
          <w:rFonts w:ascii="Times New Roman" w:hAnsi="Times New Roman" w:cs="Times New Roman"/>
          <w:b/>
          <w:sz w:val="28"/>
          <w:szCs w:val="28"/>
        </w:rPr>
        <w:tab/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уровень-</w:t>
      </w:r>
      <w:r w:rsidR="00956F85">
        <w:rPr>
          <w:rFonts w:ascii="Times New Roman" w:hAnsi="Times New Roman" w:cs="Times New Roman"/>
          <w:b/>
          <w:sz w:val="28"/>
          <w:szCs w:val="28"/>
        </w:rPr>
        <w:t>1</w:t>
      </w:r>
      <w:r w:rsidRPr="002B11EC">
        <w:rPr>
          <w:rFonts w:ascii="Times New Roman" w:hAnsi="Times New Roman" w:cs="Times New Roman"/>
          <w:b/>
          <w:sz w:val="28"/>
          <w:szCs w:val="28"/>
        </w:rPr>
        <w:t>1%</w:t>
      </w:r>
    </w:p>
    <w:p w:rsidR="00956F85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Меньшее количество баллов у Олега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Б.,Согдианы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Б</w:t>
      </w:r>
      <w:r w:rsidR="00956F85">
        <w:rPr>
          <w:rFonts w:ascii="Times New Roman" w:hAnsi="Times New Roman" w:cs="Times New Roman"/>
          <w:sz w:val="28"/>
          <w:szCs w:val="28"/>
        </w:rPr>
        <w:t>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6562C6" w:rsidRPr="002B11EC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Наиболее высокий бал у Егора Б. Игоря К.Саши К.,К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удрявцева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С.,Ильи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К.,КАндрея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Pr="002B1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11EC">
        <w:rPr>
          <w:rFonts w:ascii="Times New Roman" w:hAnsi="Times New Roman" w:cs="Times New Roman"/>
          <w:sz w:val="28"/>
          <w:szCs w:val="28"/>
        </w:rPr>
        <w:t>Вити Л.Саши С ,Вероники П.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Высокий бал-</w:t>
      </w:r>
      <w:r w:rsidR="00956F85">
        <w:rPr>
          <w:rFonts w:ascii="Times New Roman" w:hAnsi="Times New Roman" w:cs="Times New Roman"/>
          <w:b/>
          <w:sz w:val="28"/>
          <w:szCs w:val="28"/>
        </w:rPr>
        <w:t>21</w:t>
      </w:r>
      <w:r w:rsidRPr="002B11EC">
        <w:rPr>
          <w:rFonts w:ascii="Times New Roman" w:hAnsi="Times New Roman" w:cs="Times New Roman"/>
          <w:b/>
          <w:sz w:val="28"/>
          <w:szCs w:val="28"/>
        </w:rPr>
        <w:t>%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Средний уровень -78%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Низкий бал_1%-</w:t>
      </w:r>
    </w:p>
    <w:p w:rsidR="006562C6" w:rsidRPr="002B11EC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Наиболее низкий бал у Согдианы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Б.,АнжелыХ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>..и Олега Б</w:t>
      </w:r>
      <w:proofErr w:type="gramStart"/>
      <w:r w:rsidRPr="002B1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11EC">
        <w:rPr>
          <w:rFonts w:ascii="Times New Roman" w:hAnsi="Times New Roman" w:cs="Times New Roman"/>
          <w:sz w:val="28"/>
          <w:szCs w:val="28"/>
        </w:rPr>
        <w:t>Эти дети имеют не достаточно богатый словарный запас ,не высказывают свое мнение.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6562C6" w:rsidRPr="002B11EC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EC">
        <w:rPr>
          <w:rFonts w:ascii="Times New Roman" w:hAnsi="Times New Roman" w:cs="Times New Roman"/>
          <w:sz w:val="28"/>
          <w:szCs w:val="28"/>
        </w:rPr>
        <w:t xml:space="preserve">Наиболее высокий бал у Егора Б. Игоря К.Саши К.,К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удрявцева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С.,Ильи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К.,КАндрея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Pr="002B1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11EC">
        <w:rPr>
          <w:rFonts w:ascii="Times New Roman" w:hAnsi="Times New Roman" w:cs="Times New Roman"/>
          <w:sz w:val="28"/>
          <w:szCs w:val="28"/>
        </w:rPr>
        <w:t>Вити Л.Саши С ,Вероники П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Высокий -12%.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Средний уровень-78%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Низкий уровень10 %</w:t>
      </w:r>
    </w:p>
    <w:p w:rsidR="006562C6" w:rsidRPr="002B11EC" w:rsidRDefault="006562C6" w:rsidP="006562C6">
      <w:pPr>
        <w:rPr>
          <w:rFonts w:ascii="Times New Roman" w:hAnsi="Times New Roman" w:cs="Times New Roman"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 xml:space="preserve">Низкие баллы у Олега </w:t>
      </w:r>
      <w:proofErr w:type="spellStart"/>
      <w:r w:rsidRPr="002B11EC">
        <w:rPr>
          <w:rFonts w:ascii="Times New Roman" w:hAnsi="Times New Roman" w:cs="Times New Roman"/>
          <w:sz w:val="28"/>
          <w:szCs w:val="28"/>
        </w:rPr>
        <w:t>Б.,Согдианы</w:t>
      </w:r>
      <w:proofErr w:type="spellEnd"/>
      <w:r w:rsidRPr="002B11EC">
        <w:rPr>
          <w:rFonts w:ascii="Times New Roman" w:hAnsi="Times New Roman" w:cs="Times New Roman"/>
          <w:sz w:val="28"/>
          <w:szCs w:val="28"/>
        </w:rPr>
        <w:t xml:space="preserve"> Б.,  Анжелы Х.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sz w:val="28"/>
          <w:szCs w:val="28"/>
        </w:rPr>
        <w:t>С этими детьми в данном направлении будет проводиться индивидуальная работа.</w:t>
      </w:r>
    </w:p>
    <w:p w:rsidR="006562C6" w:rsidRPr="002B11EC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6562C6" w:rsidRDefault="006562C6" w:rsidP="006562C6">
      <w:pPr>
        <w:rPr>
          <w:rFonts w:ascii="Times New Roman" w:hAnsi="Times New Roman" w:cs="Times New Roman"/>
          <w:b/>
          <w:sz w:val="28"/>
          <w:szCs w:val="28"/>
        </w:rPr>
      </w:pPr>
      <w:r w:rsidRPr="002B11EC">
        <w:rPr>
          <w:rFonts w:ascii="Times New Roman" w:hAnsi="Times New Roman" w:cs="Times New Roman"/>
          <w:b/>
          <w:sz w:val="28"/>
          <w:szCs w:val="28"/>
        </w:rPr>
        <w:t>Итоги диагностики показали</w:t>
      </w:r>
      <w:proofErr w:type="gramStart"/>
      <w:r w:rsidRPr="002B11E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B11EC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конец </w:t>
      </w:r>
      <w:r w:rsidRPr="002B11EC">
        <w:rPr>
          <w:rFonts w:ascii="Times New Roman" w:hAnsi="Times New Roman" w:cs="Times New Roman"/>
          <w:b/>
          <w:sz w:val="28"/>
          <w:szCs w:val="28"/>
        </w:rPr>
        <w:t xml:space="preserve">года процент усвоения образовательных областей -88%  </w:t>
      </w:r>
    </w:p>
    <w:p w:rsidR="009800A6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9800A6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9800A6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9800A6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9800A6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9800A6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9800A6" w:rsidRPr="002B11EC" w:rsidRDefault="009800A6" w:rsidP="006562C6">
      <w:pPr>
        <w:rPr>
          <w:rFonts w:ascii="Times New Roman" w:hAnsi="Times New Roman" w:cs="Times New Roman"/>
          <w:b/>
          <w:sz w:val="28"/>
          <w:szCs w:val="28"/>
        </w:rPr>
      </w:pPr>
    </w:p>
    <w:p w:rsidR="006562C6" w:rsidRPr="002B11EC" w:rsidRDefault="006562C6" w:rsidP="006562C6">
      <w:pPr>
        <w:rPr>
          <w:sz w:val="28"/>
          <w:szCs w:val="28"/>
        </w:rPr>
      </w:pPr>
    </w:p>
    <w:tbl>
      <w:tblPr>
        <w:tblStyle w:val="3-5"/>
        <w:tblW w:w="10440" w:type="dxa"/>
        <w:tblLayout w:type="fixed"/>
        <w:tblLook w:val="04A0"/>
      </w:tblPr>
      <w:tblGrid>
        <w:gridCol w:w="1419"/>
        <w:gridCol w:w="1950"/>
        <w:gridCol w:w="1559"/>
        <w:gridCol w:w="1701"/>
        <w:gridCol w:w="1984"/>
        <w:gridCol w:w="1827"/>
      </w:tblGrid>
      <w:tr w:rsidR="00956F85" w:rsidRPr="00EA6092" w:rsidTr="00956F85">
        <w:trPr>
          <w:cnfStyle w:val="100000000000"/>
          <w:trHeight w:val="1637"/>
        </w:trPr>
        <w:tc>
          <w:tcPr>
            <w:cnfStyle w:val="001000000000"/>
            <w:tcW w:w="1419" w:type="dxa"/>
          </w:tcPr>
          <w:p w:rsidR="00956F85" w:rsidRDefault="00684E33" w:rsidP="009C53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56F85" w:rsidRPr="00EA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 развития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интегра-тивных</w:t>
            </w:r>
            <w:proofErr w:type="spellEnd"/>
            <w:proofErr w:type="gramEnd"/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</w:t>
            </w:r>
          </w:p>
          <w:p w:rsidR="00956F85" w:rsidRPr="00EA6092" w:rsidRDefault="00956F85" w:rsidP="009C53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extDirection w:val="btLr"/>
          </w:tcPr>
          <w:p w:rsidR="00956F85" w:rsidRPr="00EA6092" w:rsidRDefault="00956F85" w:rsidP="009C539F">
            <w:pPr>
              <w:spacing w:before="100" w:beforeAutospacing="1" w:after="100" w:afterAutospacing="1"/>
              <w:ind w:left="113" w:right="113"/>
              <w:jc w:val="righ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 развитый</w:t>
            </w:r>
          </w:p>
        </w:tc>
        <w:tc>
          <w:tcPr>
            <w:tcW w:w="1559" w:type="dxa"/>
            <w:textDirection w:val="btLr"/>
          </w:tcPr>
          <w:p w:rsidR="00956F85" w:rsidRPr="00EA6092" w:rsidRDefault="00956F85" w:rsidP="009C539F">
            <w:pPr>
              <w:spacing w:before="100" w:beforeAutospacing="1" w:after="100" w:afterAutospacing="1"/>
              <w:ind w:left="113" w:right="113"/>
              <w:jc w:val="righ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1701" w:type="dxa"/>
            <w:textDirection w:val="btLr"/>
          </w:tcPr>
          <w:p w:rsidR="00956F85" w:rsidRPr="00EA6092" w:rsidRDefault="00956F85" w:rsidP="009C539F">
            <w:pPr>
              <w:spacing w:before="100" w:beforeAutospacing="1" w:after="100" w:afterAutospacing="1"/>
              <w:ind w:left="113" w:right="113"/>
              <w:jc w:val="righ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4" w:type="dxa"/>
            <w:textDirection w:val="btLr"/>
          </w:tcPr>
          <w:p w:rsidR="00956F85" w:rsidRPr="00EA6092" w:rsidRDefault="00956F85" w:rsidP="009C539F">
            <w:pPr>
              <w:spacing w:before="100" w:beforeAutospacing="1" w:after="100" w:afterAutospacing="1"/>
              <w:ind w:left="113" w:right="113"/>
              <w:jc w:val="righ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827" w:type="dxa"/>
            <w:textDirection w:val="btLr"/>
          </w:tcPr>
          <w:p w:rsidR="00956F85" w:rsidRPr="00EA6092" w:rsidRDefault="00956F85" w:rsidP="009C539F">
            <w:pPr>
              <w:spacing w:before="100" w:beforeAutospacing="1" w:after="100" w:afterAutospacing="1"/>
              <w:ind w:left="113" w:right="113"/>
              <w:jc w:val="right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Сициально-коммуникативное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</w:t>
            </w:r>
          </w:p>
        </w:tc>
      </w:tr>
      <w:tr w:rsidR="00956F85" w:rsidRPr="00EA6092" w:rsidTr="00956F85">
        <w:trPr>
          <w:cnfStyle w:val="000000100000"/>
        </w:trPr>
        <w:tc>
          <w:tcPr>
            <w:cnfStyle w:val="001000000000"/>
            <w:tcW w:w="1419" w:type="dxa"/>
          </w:tcPr>
          <w:p w:rsidR="00956F85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F85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:rsidR="00956F85" w:rsidRPr="00EA6092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56F85" w:rsidRPr="00EA6092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956F85" w:rsidRPr="00EA6092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956F85" w:rsidRPr="00EA6092" w:rsidRDefault="009800A6" w:rsidP="009C539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</w:tcPr>
          <w:p w:rsidR="00956F85" w:rsidRPr="00EA6092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7" w:type="dxa"/>
          </w:tcPr>
          <w:p w:rsidR="00956F85" w:rsidRPr="00EA6092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56F85" w:rsidRPr="00EA6092" w:rsidTr="00956F85">
        <w:tc>
          <w:tcPr>
            <w:cnfStyle w:val="001000000000"/>
            <w:tcW w:w="1419" w:type="dxa"/>
          </w:tcPr>
          <w:p w:rsidR="00956F85" w:rsidRPr="00EA6092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Pr="00EA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(норма)</w:t>
            </w:r>
          </w:p>
        </w:tc>
        <w:tc>
          <w:tcPr>
            <w:tcW w:w="1950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</w:tcPr>
          <w:p w:rsidR="00956F85" w:rsidRPr="00EA6092" w:rsidRDefault="009800A6" w:rsidP="009C539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827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56F85" w:rsidRPr="00EA6092" w:rsidTr="00956F85">
        <w:trPr>
          <w:cnfStyle w:val="000000100000"/>
        </w:trPr>
        <w:tc>
          <w:tcPr>
            <w:cnfStyle w:val="001000000000"/>
            <w:tcW w:w="1419" w:type="dxa"/>
          </w:tcPr>
          <w:p w:rsidR="00956F85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F85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  <w:p w:rsidR="00956F85" w:rsidRPr="00EA6092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56F85" w:rsidRPr="00EA6092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956F85" w:rsidRPr="00EA6092" w:rsidRDefault="009800A6" w:rsidP="009C539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56F85" w:rsidRPr="00EA6092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</w:tcPr>
          <w:p w:rsidR="00956F85" w:rsidRPr="00EA6092" w:rsidRDefault="009800A6" w:rsidP="009C539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827" w:type="dxa"/>
          </w:tcPr>
          <w:p w:rsidR="00956F85" w:rsidRPr="00EA6092" w:rsidRDefault="009800A6" w:rsidP="009C539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956F85" w:rsidRPr="00EA6092" w:rsidTr="00956F85">
        <w:tc>
          <w:tcPr>
            <w:cnfStyle w:val="001000000000"/>
            <w:tcW w:w="1419" w:type="dxa"/>
          </w:tcPr>
          <w:p w:rsidR="00956F85" w:rsidRPr="00EA6092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обследовалось детей</w:t>
            </w:r>
          </w:p>
        </w:tc>
        <w:tc>
          <w:tcPr>
            <w:tcW w:w="1950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7" w:type="dxa"/>
          </w:tcPr>
          <w:p w:rsidR="00956F85" w:rsidRPr="00EA6092" w:rsidRDefault="009800A6" w:rsidP="009C539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56F85" w:rsidRPr="00EA6092" w:rsidTr="00956F85">
        <w:trPr>
          <w:cnfStyle w:val="000000100000"/>
        </w:trPr>
        <w:tc>
          <w:tcPr>
            <w:cnfStyle w:val="001000000000"/>
            <w:tcW w:w="1419" w:type="dxa"/>
          </w:tcPr>
          <w:p w:rsidR="00956F85" w:rsidRPr="00EA6092" w:rsidRDefault="00956F85" w:rsidP="009C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усвоения</w:t>
            </w:r>
          </w:p>
        </w:tc>
        <w:tc>
          <w:tcPr>
            <w:tcW w:w="1950" w:type="dxa"/>
          </w:tcPr>
          <w:p w:rsidR="00956F85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956F85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956F85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</w:tcPr>
          <w:p w:rsidR="00956F85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7" w:type="dxa"/>
          </w:tcPr>
          <w:p w:rsidR="00956F85" w:rsidRDefault="009800A6" w:rsidP="009C539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956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6562C6" w:rsidRDefault="006562C6" w:rsidP="006562C6">
      <w:pPr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457CF" w:rsidRDefault="006457CF"/>
    <w:sectPr w:rsidR="006457CF" w:rsidSect="003B1567">
      <w:pgSz w:w="11906" w:h="16838"/>
      <w:pgMar w:top="720" w:right="720" w:bottom="720" w:left="720" w:header="708" w:footer="708" w:gutter="0"/>
      <w:pgBorders w:offsetFrom="page">
        <w:top w:val="weavingStrips" w:sz="8" w:space="24" w:color="0070C0"/>
        <w:left w:val="weavingStrips" w:sz="8" w:space="24" w:color="0070C0"/>
        <w:bottom w:val="weavingStrips" w:sz="8" w:space="24" w:color="0070C0"/>
        <w:right w:val="weavingStrips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C6"/>
    <w:rsid w:val="004C4B7A"/>
    <w:rsid w:val="006457CF"/>
    <w:rsid w:val="006562C6"/>
    <w:rsid w:val="00684E33"/>
    <w:rsid w:val="00956F85"/>
    <w:rsid w:val="009800A6"/>
    <w:rsid w:val="009821F3"/>
    <w:rsid w:val="00B8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6562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2015-05-04T19:41:00Z</cp:lastPrinted>
  <dcterms:created xsi:type="dcterms:W3CDTF">2015-05-04T19:41:00Z</dcterms:created>
  <dcterms:modified xsi:type="dcterms:W3CDTF">2015-05-04T19:41:00Z</dcterms:modified>
</cp:coreProperties>
</file>