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7" w:rsidRPr="00DA0607" w:rsidRDefault="00DA0607" w:rsidP="00DA0607">
      <w:pPr>
        <w:rPr>
          <w:rFonts w:ascii="Times New Roman" w:hAnsi="Times New Roman" w:cs="Times New Roman"/>
          <w:b/>
          <w:sz w:val="32"/>
          <w:szCs w:val="32"/>
        </w:rPr>
      </w:pPr>
      <w:r w:rsidRPr="00DA0607">
        <w:rPr>
          <w:rFonts w:ascii="Times New Roman" w:hAnsi="Times New Roman" w:cs="Times New Roman"/>
          <w:b/>
          <w:sz w:val="32"/>
          <w:szCs w:val="32"/>
        </w:rPr>
        <w:t>Занятие по рисованию в подготовительной к школе группе</w:t>
      </w:r>
    </w:p>
    <w:p w:rsidR="00DA0607" w:rsidRPr="00DA0607" w:rsidRDefault="00DA0607" w:rsidP="00DA0607">
      <w:pPr>
        <w:rPr>
          <w:rFonts w:ascii="Times New Roman" w:hAnsi="Times New Roman" w:cs="Times New Roman"/>
          <w:b/>
          <w:sz w:val="32"/>
          <w:szCs w:val="32"/>
        </w:rPr>
      </w:pPr>
      <w:r w:rsidRPr="00DA0607">
        <w:rPr>
          <w:rFonts w:ascii="Times New Roman" w:hAnsi="Times New Roman" w:cs="Times New Roman"/>
          <w:b/>
          <w:sz w:val="32"/>
          <w:szCs w:val="32"/>
        </w:rPr>
        <w:t xml:space="preserve">                           Тема:    «Весенний   дождь».</w:t>
      </w:r>
    </w:p>
    <w:p w:rsidR="00DA0607" w:rsidRPr="00DA0607" w:rsidRDefault="00DA0607" w:rsidP="00DA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b/>
          <w:sz w:val="28"/>
          <w:szCs w:val="28"/>
        </w:rPr>
        <w:t>Программное  содержание</w:t>
      </w:r>
      <w:r w:rsidRPr="00DA0607">
        <w:rPr>
          <w:rFonts w:ascii="Times New Roman" w:hAnsi="Times New Roman" w:cs="Times New Roman"/>
          <w:sz w:val="28"/>
          <w:szCs w:val="28"/>
        </w:rPr>
        <w:t xml:space="preserve">:   Учить  детей  рисовать  на  мокрой  бумаге.  Учить  изображать  явления  природы,  описанные  в  стихотворении;  изображать  в  рисунке  несколько   предметов,  располагая  их  в  ряд  или  на  всём  листе  бумаги.  Воспитывать  любовь  к  поэзии,  к  весенней  природе.        </w:t>
      </w:r>
      <w:r w:rsidRPr="00DA0607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r w:rsidRPr="00DA0607">
        <w:rPr>
          <w:rFonts w:ascii="Times New Roman" w:hAnsi="Times New Roman" w:cs="Times New Roman"/>
          <w:sz w:val="28"/>
          <w:szCs w:val="28"/>
        </w:rPr>
        <w:t xml:space="preserve">:  Дети  наблюдают,  как  идёт  дождь,  педагог  отмечает,  какой  он  сильный  или  слабый,  обращает  внимание  детей  на  то,  каким  бывают  деревья,  трава  во  время  дождя.  Рассматривание  иллюстраций  о  дожде.        </w:t>
      </w:r>
    </w:p>
    <w:p w:rsidR="00DA0607" w:rsidRPr="00DA0607" w:rsidRDefault="00DA0607" w:rsidP="00DA0607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ab/>
      </w:r>
      <w:r w:rsidRPr="00DA0607">
        <w:rPr>
          <w:rFonts w:ascii="Times New Roman" w:hAnsi="Times New Roman" w:cs="Times New Roman"/>
          <w:b/>
          <w:sz w:val="28"/>
          <w:szCs w:val="28"/>
        </w:rPr>
        <w:t>Ход  занятия</w:t>
      </w:r>
      <w:r w:rsidRPr="00DA0607">
        <w:rPr>
          <w:rFonts w:ascii="Times New Roman" w:hAnsi="Times New Roman" w:cs="Times New Roman"/>
          <w:sz w:val="28"/>
          <w:szCs w:val="28"/>
        </w:rPr>
        <w:t>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0607">
        <w:rPr>
          <w:rFonts w:ascii="Times New Roman" w:hAnsi="Times New Roman" w:cs="Times New Roman"/>
          <w:i/>
          <w:sz w:val="28"/>
          <w:szCs w:val="28"/>
        </w:rPr>
        <w:t xml:space="preserve">Загадать  детям  загадки  о  дожде. </w:t>
      </w:r>
    </w:p>
    <w:p w:rsidR="00DA0607" w:rsidRPr="00DA0607" w:rsidRDefault="00DA0607" w:rsidP="00DA0607">
      <w:pPr>
        <w:pStyle w:val="a3"/>
        <w:numPr>
          <w:ilvl w:val="0"/>
          <w:numId w:val="1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Меня  ждут  -  не  дождутся,  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А как  завидят  -  разбегутся  (Дождь).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2.  Над  тобою,  надо  мною  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Пролетел  мешок  с  водою,  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Наскочил  на  дальний  лес  -  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A0607">
        <w:rPr>
          <w:rFonts w:ascii="Times New Roman" w:hAnsi="Times New Roman" w:cs="Times New Roman"/>
          <w:sz w:val="28"/>
          <w:szCs w:val="28"/>
        </w:rPr>
        <w:t>Прохудился</w:t>
      </w:r>
      <w:proofErr w:type="gramEnd"/>
      <w:r w:rsidRPr="00DA0607">
        <w:rPr>
          <w:rFonts w:ascii="Times New Roman" w:hAnsi="Times New Roman" w:cs="Times New Roman"/>
          <w:sz w:val="28"/>
          <w:szCs w:val="28"/>
        </w:rPr>
        <w:t xml:space="preserve">  и  исчез.  (Дождевая  туча).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3.  Крашеное   коромысло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Над  рекою  повисло. (Радуга).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4. Бежал  по  тропке  луговой –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Кивали  маки  головой;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Бежал  по  речке  голубой  -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Речка  сделалась  рябой. (Ветер).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607">
        <w:rPr>
          <w:rFonts w:ascii="Times New Roman" w:hAnsi="Times New Roman" w:cs="Times New Roman"/>
          <w:b/>
          <w:sz w:val="28"/>
          <w:szCs w:val="28"/>
        </w:rPr>
        <w:t>Чтение  стихотворения.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Ребёнок:  По  дорожке  полевой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 От  реки  спешу  домой,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А  из  тучки  -  невелички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Льётся  дождик  проливной…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Беседа  с  детьми  по  стихотворению,  как  поэт  назвал  дождь, как  можно  это  изобразить,  как  расположить  деревья,  цветы  на  рисунке,  каким  цветом  лучше  нарисовать  дождь.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Предложить  одному  ребёнку  показать  на  доске,  как  капли  дождя  падают  на  землю.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А  сейчас  ребята  я  буду  имитировать  дождь.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Воспитатель  из  лейки  льёт  воду  в  таз  и  смачивает  листы бумаги  и  салфетки  из  </w:t>
      </w:r>
      <w:proofErr w:type="gramStart"/>
      <w:r w:rsidRPr="00DA0607">
        <w:rPr>
          <w:rFonts w:ascii="Times New Roman" w:hAnsi="Times New Roman" w:cs="Times New Roman"/>
          <w:sz w:val="28"/>
          <w:szCs w:val="28"/>
        </w:rPr>
        <w:t>ткани</w:t>
      </w:r>
      <w:proofErr w:type="gramEnd"/>
      <w:r w:rsidRPr="00DA0607">
        <w:rPr>
          <w:rFonts w:ascii="Times New Roman" w:hAnsi="Times New Roman" w:cs="Times New Roman"/>
          <w:sz w:val="28"/>
          <w:szCs w:val="28"/>
        </w:rPr>
        <w:t xml:space="preserve">  на  которых  дети  будут рисовать.  Объясняет  детям,  что  это  новый  приём  рисования по  мокрой  бумаге,  а  салфетки  будут  лежать  под  листом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Бумаги,  чтобы  листы  бумаги  не  сворачивались.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Воспитатель  предлагает  детям  спеть  песенку: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«В  небе  туча  хмурится».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  небе  туча  хмурится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   Скоро  грянет  гром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 Дождь  пойдёт  по  улице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 С  жестяным  ведром.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 Застучат  по  донышку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 Капельки  воды,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 Тоненькие  горлышки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                 Вытянут  цветы.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Этой  песенкой  мы  с  вами,  как  бы  заколдуем  наши  листы  бумаги.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060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A0607">
        <w:rPr>
          <w:rFonts w:ascii="Times New Roman" w:hAnsi="Times New Roman" w:cs="Times New Roman"/>
          <w:sz w:val="28"/>
          <w:szCs w:val="28"/>
        </w:rPr>
        <w:t xml:space="preserve">  продумав  композицию  своего  рисунка  приступают  к  рисованию.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>Воспитатель  помогает  словом,  примером, предлагает  вспомнить  тот  или  иной  момент,  сюжет  и  т.д</w:t>
      </w:r>
      <w:proofErr w:type="gramStart"/>
      <w:r w:rsidRPr="00DA060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По  окончании  рисования  все  рисунки  рассматривают  дети  вместе  </w:t>
      </w:r>
      <w:proofErr w:type="gramStart"/>
      <w:r w:rsidRPr="00DA06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06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607" w:rsidRP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607">
        <w:rPr>
          <w:rFonts w:ascii="Times New Roman" w:hAnsi="Times New Roman" w:cs="Times New Roman"/>
          <w:sz w:val="28"/>
          <w:szCs w:val="28"/>
        </w:rPr>
        <w:t xml:space="preserve">воспитателем,  находят  </w:t>
      </w:r>
      <w:proofErr w:type="gramStart"/>
      <w:r w:rsidRPr="00DA0607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DA0607">
        <w:rPr>
          <w:rFonts w:ascii="Times New Roman" w:hAnsi="Times New Roman" w:cs="Times New Roman"/>
          <w:sz w:val="28"/>
          <w:szCs w:val="28"/>
        </w:rPr>
        <w:t xml:space="preserve">  выразительные.</w:t>
      </w:r>
    </w:p>
    <w:p w:rsid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07" w:rsidRDefault="00DA0607" w:rsidP="00DA060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93" w:rsidRDefault="00193B93"/>
    <w:sectPr w:rsidR="00193B93" w:rsidSect="001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5C8"/>
    <w:multiLevelType w:val="hybridMultilevel"/>
    <w:tmpl w:val="FA8C6560"/>
    <w:lvl w:ilvl="0" w:tplc="E5C8B9E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607"/>
    <w:rsid w:val="00193B93"/>
    <w:rsid w:val="00D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>UralSOFT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2015-06-12T20:22:00Z</dcterms:created>
  <dcterms:modified xsi:type="dcterms:W3CDTF">2015-06-12T20:23:00Z</dcterms:modified>
</cp:coreProperties>
</file>