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7D" w:rsidRDefault="0068787D" w:rsidP="006878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7D">
        <w:rPr>
          <w:rFonts w:ascii="Times New Roman" w:hAnsi="Times New Roman" w:cs="Times New Roman"/>
          <w:b/>
          <w:sz w:val="28"/>
          <w:szCs w:val="28"/>
        </w:rPr>
        <w:t>К</w:t>
      </w:r>
      <w:r w:rsidRPr="0068787D">
        <w:rPr>
          <w:rFonts w:ascii="Times New Roman" w:hAnsi="Times New Roman" w:cs="Times New Roman"/>
          <w:b/>
          <w:sz w:val="28"/>
          <w:szCs w:val="28"/>
        </w:rPr>
        <w:t xml:space="preserve">онсультация </w:t>
      </w:r>
      <w:r w:rsidRPr="0068787D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 w:rsidRPr="0068787D">
        <w:rPr>
          <w:rFonts w:ascii="Times New Roman" w:hAnsi="Times New Roman" w:cs="Times New Roman"/>
          <w:b/>
          <w:sz w:val="28"/>
          <w:szCs w:val="28"/>
        </w:rPr>
        <w:t>«Летний отдых»</w:t>
      </w:r>
    </w:p>
    <w:p w:rsidR="0068787D" w:rsidRPr="0068787D" w:rsidRDefault="0068787D" w:rsidP="006878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Настало лето – замечательное время года! Можно играть на воздухе, закаляться и оздоровляться.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65DB54" wp14:editId="119C05F4">
            <wp:simplePos x="0" y="0"/>
            <wp:positionH relativeFrom="column">
              <wp:posOffset>3682365</wp:posOffset>
            </wp:positionH>
            <wp:positionV relativeFrom="paragraph">
              <wp:posOffset>215265</wp:posOffset>
            </wp:positionV>
            <wp:extent cx="2305050" cy="1730375"/>
            <wp:effectExtent l="0" t="0" r="0" b="3175"/>
            <wp:wrapTight wrapText="bothSides">
              <wp:wrapPolygon edited="0">
                <wp:start x="0" y="0"/>
                <wp:lineTo x="0" y="21402"/>
                <wp:lineTo x="21421" y="21402"/>
                <wp:lineTo x="21421" y="0"/>
                <wp:lineTo x="0" y="0"/>
              </wp:wrapPolygon>
            </wp:wrapTight>
            <wp:docPr id="1" name="Рисунок 1" descr="Картинки summer - 1600х1200 фото, заставки, обои лето ,шлепки ,сланцы, сандали, надпись, встречайт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summer - 1600х1200 фото, заставки, обои лето ,шлепки ,сланцы, сандали, надпись, встречайте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87D">
        <w:rPr>
          <w:rFonts w:ascii="Times New Roman" w:hAnsi="Times New Roman" w:cs="Times New Roman"/>
          <w:sz w:val="28"/>
          <w:szCs w:val="28"/>
        </w:rPr>
        <w:t>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</w:t>
      </w:r>
      <w:r>
        <w:rPr>
          <w:rFonts w:ascii="Times New Roman" w:hAnsi="Times New Roman" w:cs="Times New Roman"/>
          <w:sz w:val="28"/>
          <w:szCs w:val="28"/>
        </w:rPr>
        <w:t>еделенные правила безопасности.</w:t>
      </w:r>
      <w:r w:rsidRPr="0068787D">
        <w:t xml:space="preserve">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1. Если вы занимаетесь со своим ребенком, помните, что эти занятия должны быть короткими и проводить их лучше в утренние часы.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2. 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5. Следите за питанием ребенка. Мороженое, газировка, не принесут здоровья вашему ребенку.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lastRenderedPageBreak/>
        <w:t>6. Выбирайте только те виды отдыха, которые устроят вас и вашего ребенка.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D73BC2E" wp14:editId="3C0727C6">
            <wp:simplePos x="0" y="0"/>
            <wp:positionH relativeFrom="column">
              <wp:posOffset>3299460</wp:posOffset>
            </wp:positionH>
            <wp:positionV relativeFrom="paragraph">
              <wp:posOffset>95250</wp:posOffset>
            </wp:positionV>
            <wp:extent cx="2562225" cy="1870075"/>
            <wp:effectExtent l="0" t="0" r="9525" b="0"/>
            <wp:wrapTight wrapText="bothSides">
              <wp:wrapPolygon edited="0">
                <wp:start x="0" y="0"/>
                <wp:lineTo x="0" y="21343"/>
                <wp:lineTo x="21520" y="21343"/>
                <wp:lineTo x="21520" y="0"/>
                <wp:lineTo x="0" y="0"/>
              </wp:wrapPolygon>
            </wp:wrapTight>
            <wp:docPr id="2" name="Рисунок 2" descr="Голосование в конкурсе детских фотографий &quot;Мое лучшее лето&quot;, посвященному Международному дню защиты детей 1 июня! .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лосование в конкурсе детских фотографий &quot;Мое лучшее лето&quot;, посвященному Международному дню защиты детей 1 июня! . ВКонтак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87D">
        <w:rPr>
          <w:rFonts w:ascii="Times New Roman" w:hAnsi="Times New Roman" w:cs="Times New Roman"/>
          <w:sz w:val="28"/>
          <w:szCs w:val="28"/>
        </w:rPr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  <w:r w:rsidRPr="0068787D">
        <w:t xml:space="preserve">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9. Заведите с детьми разговор о летнем отдыхе и любимом всеми занятии – купании </w:t>
      </w:r>
      <w:proofErr w:type="gramStart"/>
      <w:r w:rsidRPr="006878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787D">
        <w:rPr>
          <w:rFonts w:ascii="Times New Roman" w:hAnsi="Times New Roman" w:cs="Times New Roman"/>
          <w:sz w:val="28"/>
          <w:szCs w:val="28"/>
        </w:rPr>
        <w:t>в реке, море, озере). Подчеркните различия между морем, рекой, озером. Напомните о знаках, запрещающих купаться.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Помните: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Отдых – это хорошо. Неорганизованный отдых – плохо!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Солнце – это прекрасно. Отсутствие тени – плохо!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Морской воздух, купание – это хорошо. Многочасовое купание – плохо!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Купание – прекрасное закаливающее средство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При купании необходимо соблюдать правила: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lastRenderedPageBreak/>
        <w:t>Не разрешается купаться натощак и раньше чем через 1-1,5 часа после еды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В воде дети должны находиться в движении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При появлении озноба немедленно выйти из воды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Нельзя </w:t>
      </w:r>
      <w:proofErr w:type="gramStart"/>
      <w:r w:rsidRPr="0068787D">
        <w:rPr>
          <w:rFonts w:ascii="Times New Roman" w:hAnsi="Times New Roman" w:cs="Times New Roman"/>
          <w:sz w:val="28"/>
          <w:szCs w:val="28"/>
        </w:rPr>
        <w:t>разгорячённым</w:t>
      </w:r>
      <w:proofErr w:type="gramEnd"/>
      <w:r w:rsidRPr="0068787D">
        <w:rPr>
          <w:rFonts w:ascii="Times New Roman" w:hAnsi="Times New Roman" w:cs="Times New Roman"/>
          <w:sz w:val="28"/>
          <w:szCs w:val="28"/>
        </w:rPr>
        <w:t xml:space="preserve"> окунаться в прохладную воду.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Как за лето не утратить речевые навыки ребёнка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Впереди лето – пора отпусков, детского отдыха. Самая главная задача отдохнуть самим и оздоровить детей. Родителям детей, имеющих речевые недостатки, и летом нельзя забывать о проблемах своих детей.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Если ребенок уезжает на лето, например, к бабушке, то необходимо бабушку предупредить о ваших проблемах. Предоставить материал по закреплению речевых навыков (домашние логопедические альбомы, задания по лексическим темам и обучению грамоте, копии выученных стихов, пересказов и т.д.) и убедительно, доходчиво объяснить близким, как важны для ребенка эти упражнения и игры.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Ребенку и логопеду приходится начинать все сначала, а хотелось бы двигаться дальше!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lastRenderedPageBreak/>
        <w:t>- Ежедневно выполняйте зарядку для языка (артикуляционную гимнастику):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1. «Вкусное варенье»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2. « Чашечка»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3. «Часики»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4. «Маляр»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5. «Индюк»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6. «Качели»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7. «Лошадка»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8. «Грибок»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9. «Чистим зубки»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- Продолжайте автоматизировать поставленные звуки.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Как совмещать отдых и чтение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Лето - время отдыха, но не стоит забывать и о книгах. Пусть ребёнок прочитает вслух вам небольшой рассказ и не только перескажет его, а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Во время прогулок, поездок вы также можете читать разнообразные вывески, названия магазинов, кафе.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Подвижные игры с детьми на летнем отдыхе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Проводите больше времени на открытом воздухе в подвижных играх.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lastRenderedPageBreak/>
        <w:t>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реакции, научат формировать стратегию поведения, особенно игры с правилами.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5E45185" wp14:editId="531859CB">
            <wp:simplePos x="0" y="0"/>
            <wp:positionH relativeFrom="column">
              <wp:posOffset>62865</wp:posOffset>
            </wp:positionH>
            <wp:positionV relativeFrom="paragraph">
              <wp:posOffset>129540</wp:posOffset>
            </wp:positionV>
            <wp:extent cx="2438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3" name="Рисунок 3" descr="Мыльный пузы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ыльный пузыр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87D">
        <w:rPr>
          <w:rFonts w:ascii="Times New Roman" w:hAnsi="Times New Roman" w:cs="Times New Roman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Игры с мячом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«Съедобное – несъедобное»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</w:t>
      </w:r>
      <w:r w:rsidRPr="0068787D">
        <w:rPr>
          <w:rFonts w:ascii="Times New Roman" w:hAnsi="Times New Roman" w:cs="Times New Roman"/>
          <w:sz w:val="28"/>
          <w:szCs w:val="28"/>
        </w:rPr>
        <w:lastRenderedPageBreak/>
        <w:t>поймать мяч, если «несъедобное» - оттолкнуть. Если игрок ошибается, то он меняется местами с ведущим.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«Назови животное»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«Догони мяч»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Осторожно! Грибы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В период лесных прогулок в летнее время родители, должны осуществлять строжайший надзор за ребенком, который собирает цветы, грибы и травы, пробует их. Не следует так же забывать о тщательном контроле, за использованием в пищу грибов, собранных детьми.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Каждый взрослый, которому доверено здоровье детей, должен хорошо знать, какой гриб взять, а какой выбросить.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Итак, для того чтобы избежать отравления ядовитыми грибами, нужно собирать только те, которые вы хорошо знаете.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87D">
        <w:rPr>
          <w:rFonts w:ascii="Times New Roman" w:hAnsi="Times New Roman" w:cs="Times New Roman"/>
          <w:sz w:val="28"/>
          <w:szCs w:val="28"/>
        </w:rPr>
        <w:t>Здоровье, и даже жизнь отравившегося грибами, во многом зависят от того, насколько своевременно ему окажут медицинскую помощь.</w:t>
      </w:r>
      <w:proofErr w:type="gramEnd"/>
      <w:r w:rsidRPr="0068787D">
        <w:rPr>
          <w:rFonts w:ascii="Times New Roman" w:hAnsi="Times New Roman" w:cs="Times New Roman"/>
          <w:sz w:val="28"/>
          <w:szCs w:val="28"/>
        </w:rPr>
        <w:t xml:space="preserve"> Следует помнить, что при любом отравлении грибами, пусть даже на первый взгляд не тяжёлый, необходимо немедленно обращаться к врачу. Но и до прихода врача нужно действовать быстро и решительно. При отравлении любым из ядовитых грибов следует постараться вывести ядовитые вещества из организма: принять слабительное, промыть желудок раствором марганцовокислого калия. Пострадавший ребёнок должен находиться в постели, ему вредно ходить и сидеть.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lastRenderedPageBreak/>
        <w:t>Любое отравление грибами сопровождает рвота и расстройство кишечника, вызывающее обезвоживание организма и мучительную жажду. Чтобы облегчить состояние больного ребёнка, нужно давать ему холодную, слегка подсоленную воду, холодный чай, кофе, молоко.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Лечат отравление грибами, как правило, только в больницах. Чтобы врачу легче было разобраться в причинах отравления, остатки грибов следует сохранить для исследования в лаборатории.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Как бороться с комарами.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27528F0" wp14:editId="23B06877">
            <wp:simplePos x="0" y="0"/>
            <wp:positionH relativeFrom="column">
              <wp:posOffset>3413760</wp:posOffset>
            </wp:positionH>
            <wp:positionV relativeFrom="paragraph">
              <wp:posOffset>3998595</wp:posOffset>
            </wp:positionV>
            <wp:extent cx="2533650" cy="1899920"/>
            <wp:effectExtent l="0" t="0" r="0" b="5080"/>
            <wp:wrapTight wrapText="bothSides">
              <wp:wrapPolygon edited="0">
                <wp:start x="0" y="0"/>
                <wp:lineTo x="0" y="21441"/>
                <wp:lineTo x="21438" y="21441"/>
                <wp:lineTo x="21438" y="0"/>
                <wp:lineTo x="0" y="0"/>
              </wp:wrapPolygon>
            </wp:wrapTight>
            <wp:docPr id="4" name="Рисунок 4" descr="Дети картинки на рабочий стол, Дети обои для рабочего стол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и картинки на рабочий стол, Дети обои для рабочего стола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87D">
        <w:rPr>
          <w:rFonts w:ascii="Times New Roman" w:hAnsi="Times New Roman" w:cs="Times New Roman"/>
          <w:sz w:val="28"/>
          <w:szCs w:val="28"/>
        </w:rPr>
        <w:t xml:space="preserve">Укусы комаров не только оставляют после себя мучительный зуд. Эти насекомые могут быть и по настоящему опасными, если они переносят возбудителя малярии. Известно более двух тысяч видов комаров. Причем далеко не все они являются переносчиками малярии. Несмотря на то, что в последнее время количество малярийных комаров в средней полосе увеличилось, в большинстве случаев мы наблюдаем обычные виды этих насекомых. Кровь сосут лишь особи женского пола и лишь тогда, когда они готовятся к откладыванию яиц. Протеины крови необходимы </w:t>
      </w:r>
      <w:proofErr w:type="spellStart"/>
      <w:r w:rsidRPr="0068787D">
        <w:rPr>
          <w:rFonts w:ascii="Times New Roman" w:hAnsi="Times New Roman" w:cs="Times New Roman"/>
          <w:sz w:val="28"/>
          <w:szCs w:val="28"/>
        </w:rPr>
        <w:t>комарихам</w:t>
      </w:r>
      <w:proofErr w:type="spellEnd"/>
      <w:r w:rsidRPr="0068787D">
        <w:rPr>
          <w:rFonts w:ascii="Times New Roman" w:hAnsi="Times New Roman" w:cs="Times New Roman"/>
          <w:sz w:val="28"/>
          <w:szCs w:val="28"/>
        </w:rPr>
        <w:t xml:space="preserve">, для того чтобы отложить как можно больше яиц. Так, «голодная» </w:t>
      </w:r>
      <w:proofErr w:type="spellStart"/>
      <w:r w:rsidRPr="0068787D">
        <w:rPr>
          <w:rFonts w:ascii="Times New Roman" w:hAnsi="Times New Roman" w:cs="Times New Roman"/>
          <w:sz w:val="28"/>
          <w:szCs w:val="28"/>
        </w:rPr>
        <w:t>комариха</w:t>
      </w:r>
      <w:proofErr w:type="spellEnd"/>
      <w:r w:rsidRPr="0068787D">
        <w:rPr>
          <w:rFonts w:ascii="Times New Roman" w:hAnsi="Times New Roman" w:cs="Times New Roman"/>
          <w:sz w:val="28"/>
          <w:szCs w:val="28"/>
        </w:rPr>
        <w:t xml:space="preserve"> может отложить не больше 50 яиц, а сытая – уже до 300. Обнаружить свою добычу комар может за несколько километров! Жало его похоже на шприц, игла которого еще прикрыта особым протекторным чехольчиком. Как только жало введено в тело, в ткани человека тут же впрыскивается вещество, препятствующее сворачиванию крови. Для взрослого здорового человека не опасны даже пятьсот укусов комара. Однако для аллергика и</w:t>
      </w:r>
      <w:bookmarkStart w:id="0" w:name="_GoBack"/>
      <w:bookmarkEnd w:id="0"/>
      <w:r w:rsidRPr="0068787D">
        <w:rPr>
          <w:rFonts w:ascii="Times New Roman" w:hAnsi="Times New Roman" w:cs="Times New Roman"/>
          <w:sz w:val="28"/>
          <w:szCs w:val="28"/>
        </w:rPr>
        <w:t xml:space="preserve"> одного может быть достаточно, чтобы вызвать тяжелую аллергическую реакцию и даже летальный исход. Что делать после укуса?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1. Сделать после укуса крепкий раствор пищевой соды и периодически обрабатывать зудящее место.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lastRenderedPageBreak/>
        <w:t xml:space="preserve">2. Смазывать укусы спиртовой настойкой календулы, борным спиртом, томатным соком. 3. Сделать холодную примочку.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4. При множественных укусах принять антигистаминное средство.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5. В походной аптечке или на даче непременно следует держать антигистаминный препарат, </w:t>
      </w:r>
      <w:proofErr w:type="spellStart"/>
      <w:r w:rsidRPr="0068787D">
        <w:rPr>
          <w:rFonts w:ascii="Times New Roman" w:hAnsi="Times New Roman" w:cs="Times New Roman"/>
          <w:sz w:val="28"/>
          <w:szCs w:val="28"/>
        </w:rPr>
        <w:t>фенистил</w:t>
      </w:r>
      <w:proofErr w:type="spellEnd"/>
      <w:r w:rsidRPr="0068787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8787D">
        <w:rPr>
          <w:rFonts w:ascii="Times New Roman" w:hAnsi="Times New Roman" w:cs="Times New Roman"/>
          <w:sz w:val="28"/>
          <w:szCs w:val="28"/>
        </w:rPr>
        <w:t>фукорцин</w:t>
      </w:r>
      <w:proofErr w:type="spellEnd"/>
      <w:r w:rsidRPr="0068787D">
        <w:rPr>
          <w:rFonts w:ascii="Times New Roman" w:hAnsi="Times New Roman" w:cs="Times New Roman"/>
          <w:sz w:val="28"/>
          <w:szCs w:val="28"/>
        </w:rPr>
        <w:t xml:space="preserve"> (снимают зуд и даже устраняют ожоги крапивы).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Народные методы при укусах комаров: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1. Обработать сметаной или кефиром.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 xml:space="preserve">2. Приложить к месту укуса лист черемухи или подорожника. </w:t>
      </w:r>
    </w:p>
    <w:p w:rsidR="0068787D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3. Смазать пораженное место бальзамом «Звездочка».</w:t>
      </w:r>
    </w:p>
    <w:p w:rsidR="002D7D86" w:rsidRPr="0068787D" w:rsidRDefault="0068787D" w:rsidP="00687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7D">
        <w:rPr>
          <w:rFonts w:ascii="Times New Roman" w:hAnsi="Times New Roman" w:cs="Times New Roman"/>
          <w:sz w:val="28"/>
          <w:szCs w:val="28"/>
        </w:rPr>
        <w:t>Хорошего семейного отдыха вам!</w:t>
      </w:r>
    </w:p>
    <w:sectPr w:rsidR="002D7D86" w:rsidRPr="0068787D" w:rsidSect="004731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7D"/>
    <w:rsid w:val="00022231"/>
    <w:rsid w:val="00070452"/>
    <w:rsid w:val="000816B5"/>
    <w:rsid w:val="00095B0D"/>
    <w:rsid w:val="000B06FC"/>
    <w:rsid w:val="001570D4"/>
    <w:rsid w:val="00166698"/>
    <w:rsid w:val="001F29F0"/>
    <w:rsid w:val="0020756F"/>
    <w:rsid w:val="00216C38"/>
    <w:rsid w:val="00235110"/>
    <w:rsid w:val="00266B1B"/>
    <w:rsid w:val="002830BA"/>
    <w:rsid w:val="00287B62"/>
    <w:rsid w:val="002D7D86"/>
    <w:rsid w:val="002E0459"/>
    <w:rsid w:val="002F7DDB"/>
    <w:rsid w:val="003211EB"/>
    <w:rsid w:val="003534D3"/>
    <w:rsid w:val="00356D94"/>
    <w:rsid w:val="0039632E"/>
    <w:rsid w:val="003A1961"/>
    <w:rsid w:val="003A2672"/>
    <w:rsid w:val="003E4F44"/>
    <w:rsid w:val="003F0EE5"/>
    <w:rsid w:val="00401329"/>
    <w:rsid w:val="0042357D"/>
    <w:rsid w:val="004546F3"/>
    <w:rsid w:val="0047312A"/>
    <w:rsid w:val="00497D33"/>
    <w:rsid w:val="004B5E09"/>
    <w:rsid w:val="004E2418"/>
    <w:rsid w:val="004E6693"/>
    <w:rsid w:val="00562ED4"/>
    <w:rsid w:val="005B5AD7"/>
    <w:rsid w:val="005D13A4"/>
    <w:rsid w:val="00670AF2"/>
    <w:rsid w:val="0068787D"/>
    <w:rsid w:val="00687D3E"/>
    <w:rsid w:val="007264B8"/>
    <w:rsid w:val="007278A1"/>
    <w:rsid w:val="007319B2"/>
    <w:rsid w:val="007620C4"/>
    <w:rsid w:val="007950DD"/>
    <w:rsid w:val="00846B5D"/>
    <w:rsid w:val="00882307"/>
    <w:rsid w:val="008A3E78"/>
    <w:rsid w:val="008B199D"/>
    <w:rsid w:val="008D57C6"/>
    <w:rsid w:val="008E6AB7"/>
    <w:rsid w:val="008F68C5"/>
    <w:rsid w:val="0096303C"/>
    <w:rsid w:val="0097413B"/>
    <w:rsid w:val="00A364A8"/>
    <w:rsid w:val="00A70EF3"/>
    <w:rsid w:val="00AE03D1"/>
    <w:rsid w:val="00AF54D6"/>
    <w:rsid w:val="00BA4762"/>
    <w:rsid w:val="00C500BA"/>
    <w:rsid w:val="00C855CE"/>
    <w:rsid w:val="00C87746"/>
    <w:rsid w:val="00CA7ECC"/>
    <w:rsid w:val="00CC76C7"/>
    <w:rsid w:val="00D1025C"/>
    <w:rsid w:val="00D21093"/>
    <w:rsid w:val="00D964EA"/>
    <w:rsid w:val="00DD4612"/>
    <w:rsid w:val="00DE4872"/>
    <w:rsid w:val="00E017D2"/>
    <w:rsid w:val="00E80495"/>
    <w:rsid w:val="00E81436"/>
    <w:rsid w:val="00EE0070"/>
    <w:rsid w:val="00F02DE3"/>
    <w:rsid w:val="00F56F53"/>
    <w:rsid w:val="00F95369"/>
    <w:rsid w:val="00F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2015-06-03T10:21:00Z</dcterms:created>
  <dcterms:modified xsi:type="dcterms:W3CDTF">2015-06-03T10:27:00Z</dcterms:modified>
</cp:coreProperties>
</file>