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BD" w:rsidRPr="00C700BD" w:rsidRDefault="00245217" w:rsidP="00C700BD">
      <w:pPr>
        <w:jc w:val="center"/>
        <w:rPr>
          <w:b/>
        </w:rPr>
      </w:pPr>
      <w:r w:rsidRPr="00C700BD">
        <w:rPr>
          <w:rFonts w:ascii="Times New Roman" w:hAnsi="Times New Roman" w:cs="Times New Roman"/>
          <w:b/>
          <w:sz w:val="40"/>
          <w:szCs w:val="40"/>
        </w:rPr>
        <w:t>«Праздники в семье</w:t>
      </w:r>
      <w:r w:rsidR="00C700BD">
        <w:rPr>
          <w:rFonts w:ascii="Times New Roman" w:hAnsi="Times New Roman" w:cs="Times New Roman"/>
          <w:b/>
          <w:sz w:val="40"/>
          <w:szCs w:val="40"/>
        </w:rPr>
        <w:t>»</w:t>
      </w:r>
    </w:p>
    <w:p w:rsidR="00C700BD" w:rsidRPr="00C700BD" w:rsidRDefault="00C700BD" w:rsidP="00C700BD">
      <w:pPr>
        <w:jc w:val="both"/>
        <w:rPr>
          <w:rFonts w:ascii="Times New Roman" w:hAnsi="Times New Roman" w:cs="Times New Roman"/>
          <w:sz w:val="28"/>
          <w:szCs w:val="28"/>
        </w:rPr>
      </w:pPr>
      <w:r w:rsidRPr="00C700BD">
        <w:rPr>
          <w:rFonts w:ascii="Times New Roman" w:hAnsi="Times New Roman" w:cs="Times New Roman"/>
          <w:sz w:val="28"/>
          <w:szCs w:val="28"/>
        </w:rPr>
        <w:t>Праздники вносят радость в дома людей. Объединяют   семьи,   рождают   чувство причастности к вековым традициям народа. Но у праздников есть и другое значение, которое в процессе обмирщения культуры теряется за внешней праздничной атрибутикой.</w:t>
      </w:r>
    </w:p>
    <w:p w:rsidR="00C700BD" w:rsidRPr="00C700BD" w:rsidRDefault="00C700BD" w:rsidP="00C700BD">
      <w:pPr>
        <w:jc w:val="both"/>
        <w:rPr>
          <w:rFonts w:ascii="Times New Roman" w:hAnsi="Times New Roman" w:cs="Times New Roman"/>
          <w:sz w:val="28"/>
          <w:szCs w:val="28"/>
        </w:rPr>
      </w:pPr>
      <w:r w:rsidRPr="00C700BD">
        <w:rPr>
          <w:rFonts w:ascii="Times New Roman" w:hAnsi="Times New Roman" w:cs="Times New Roman"/>
          <w:sz w:val="28"/>
          <w:szCs w:val="28"/>
        </w:rPr>
        <w:t xml:space="preserve">Красят люди вслед за бабушками яички на Пасху - а почему так, отчего, подчас и не знают. Не задумываются и о том, в чем же суть самого праздника, о чем ликует Церковь почти 2000 лет, и как открыть эту суть нашим детям, как  не  потерять  ее  за  </w:t>
      </w:r>
      <w:proofErr w:type="spellStart"/>
      <w:r w:rsidRPr="00C700BD">
        <w:rPr>
          <w:rFonts w:ascii="Times New Roman" w:hAnsi="Times New Roman" w:cs="Times New Roman"/>
          <w:sz w:val="28"/>
          <w:szCs w:val="28"/>
        </w:rPr>
        <w:t>крашенками</w:t>
      </w:r>
      <w:proofErr w:type="spellEnd"/>
      <w:r w:rsidRPr="00C700BD">
        <w:rPr>
          <w:rFonts w:ascii="Times New Roman" w:hAnsi="Times New Roman" w:cs="Times New Roman"/>
          <w:sz w:val="28"/>
          <w:szCs w:val="28"/>
        </w:rPr>
        <w:t xml:space="preserve">, творожными </w:t>
      </w:r>
      <w:proofErr w:type="spellStart"/>
      <w:r w:rsidRPr="00C700BD">
        <w:rPr>
          <w:rFonts w:ascii="Times New Roman" w:hAnsi="Times New Roman" w:cs="Times New Roman"/>
          <w:sz w:val="28"/>
          <w:szCs w:val="28"/>
        </w:rPr>
        <w:t>пасками</w:t>
      </w:r>
      <w:proofErr w:type="spellEnd"/>
      <w:r w:rsidRPr="00C700BD">
        <w:rPr>
          <w:rFonts w:ascii="Times New Roman" w:hAnsi="Times New Roman" w:cs="Times New Roman"/>
          <w:sz w:val="28"/>
          <w:szCs w:val="28"/>
        </w:rPr>
        <w:t xml:space="preserve"> и куличами.</w:t>
      </w:r>
    </w:p>
    <w:p w:rsidR="00C700BD" w:rsidRPr="00C700BD" w:rsidRDefault="00C700BD" w:rsidP="00C700BD">
      <w:pPr>
        <w:jc w:val="both"/>
        <w:rPr>
          <w:rFonts w:ascii="Times New Roman" w:hAnsi="Times New Roman" w:cs="Times New Roman"/>
          <w:sz w:val="28"/>
          <w:szCs w:val="28"/>
        </w:rPr>
      </w:pPr>
      <w:r w:rsidRPr="00C700BD">
        <w:rPr>
          <w:rFonts w:ascii="Times New Roman" w:hAnsi="Times New Roman" w:cs="Times New Roman"/>
          <w:sz w:val="28"/>
          <w:szCs w:val="28"/>
        </w:rPr>
        <w:t>Праздники православного и гражданского календаря наставляют, напутствуют человека. Их годовой круг сообщает особый ритм нашей духовной жизни.</w:t>
      </w:r>
    </w:p>
    <w:p w:rsidR="00C700BD" w:rsidRPr="00C700BD" w:rsidRDefault="00C700BD" w:rsidP="00C700BD">
      <w:pPr>
        <w:jc w:val="both"/>
        <w:rPr>
          <w:rFonts w:ascii="Times New Roman" w:hAnsi="Times New Roman" w:cs="Times New Roman"/>
          <w:sz w:val="28"/>
          <w:szCs w:val="28"/>
        </w:rPr>
      </w:pPr>
      <w:r w:rsidRPr="00C700BD">
        <w:rPr>
          <w:rFonts w:ascii="Times New Roman" w:hAnsi="Times New Roman" w:cs="Times New Roman"/>
          <w:sz w:val="28"/>
          <w:szCs w:val="28"/>
        </w:rPr>
        <w:t xml:space="preserve">В наше время можно встретить не только забвение, но и искажение подлинного значения   праздников.   Осмысление   их православным    сознанием    подменяется сезонно-земледельческими, а то и вовсе языческими обычаями. </w:t>
      </w:r>
      <w:proofErr w:type="gramStart"/>
      <w:r w:rsidRPr="00C700BD">
        <w:rPr>
          <w:rFonts w:ascii="Times New Roman" w:hAnsi="Times New Roman" w:cs="Times New Roman"/>
          <w:sz w:val="28"/>
          <w:szCs w:val="28"/>
        </w:rPr>
        <w:t>Так, например, в сборниках, посвященных “традициям” русского народа, можно встретить утверждение, что “Сретение - это праздник встречи Зимы и Весны”, а “Троица - праздник русской березки, где главным персонажем выступает чучело русалки”.</w:t>
      </w:r>
      <w:proofErr w:type="gramEnd"/>
    </w:p>
    <w:p w:rsidR="00245217" w:rsidRPr="00C700BD" w:rsidRDefault="00C700BD" w:rsidP="00245217">
      <w:pPr>
        <w:jc w:val="both"/>
        <w:rPr>
          <w:sz w:val="28"/>
          <w:szCs w:val="28"/>
        </w:rPr>
      </w:pPr>
      <w:r w:rsidRPr="00C700BD">
        <w:rPr>
          <w:rFonts w:ascii="Times New Roman" w:hAnsi="Times New Roman" w:cs="Times New Roman"/>
          <w:sz w:val="28"/>
          <w:szCs w:val="28"/>
        </w:rPr>
        <w:t xml:space="preserve">Обращение к исконному напутственному смыслу праздника и поиск возможностей раскрытия его для детей в семье - основа цикла “Годовой круг праздников православного и гражданского календаря”.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t xml:space="preserve">Утренники в детском саду проходят несколько раньше той даты, которую отмечают взрослые. Обычно, это выходной день и дети находятся дома с родителями. Как провести праздничный день в семье?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t xml:space="preserve">Этому, наверно, не стоит учить. Каждый из вас умеет веселиться, занять себя и гостей. А ребенок? Как включить малыша в общее празднование, чтобы и ему было весело, радостно, чтобы он получил полезные впечатления. Поэтому вспомните, как проходят праздники в вашей семье. Радуются ли дети? Если нет, то последуйте нашим советам.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1. Прежде </w:t>
      </w:r>
      <w:proofErr w:type="gramStart"/>
      <w:r w:rsidRPr="00245217">
        <w:rPr>
          <w:rFonts w:ascii="Times New Roman" w:hAnsi="Times New Roman" w:cs="Times New Roman"/>
          <w:sz w:val="28"/>
          <w:szCs w:val="28"/>
        </w:rPr>
        <w:t>всего</w:t>
      </w:r>
      <w:proofErr w:type="gramEnd"/>
      <w:r w:rsidRPr="00245217">
        <w:rPr>
          <w:rFonts w:ascii="Times New Roman" w:hAnsi="Times New Roman" w:cs="Times New Roman"/>
          <w:sz w:val="28"/>
          <w:szCs w:val="28"/>
        </w:rPr>
        <w:t xml:space="preserve"> в праздничный день постарайтесь быть в хорошем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настроении, более </w:t>
      </w:r>
      <w:proofErr w:type="gramStart"/>
      <w:r w:rsidRPr="00245217">
        <w:rPr>
          <w:rFonts w:ascii="Times New Roman" w:hAnsi="Times New Roman" w:cs="Times New Roman"/>
          <w:sz w:val="28"/>
          <w:szCs w:val="28"/>
        </w:rPr>
        <w:t>нарядными</w:t>
      </w:r>
      <w:proofErr w:type="gramEnd"/>
      <w:r w:rsidRPr="00245217">
        <w:rPr>
          <w:rFonts w:ascii="Times New Roman" w:hAnsi="Times New Roman" w:cs="Times New Roman"/>
          <w:sz w:val="28"/>
          <w:szCs w:val="28"/>
        </w:rPr>
        <w:t xml:space="preserve">, спокойно и весело разговаривайте с </w:t>
      </w:r>
    </w:p>
    <w:p w:rsid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ребенком, создайте в доме праздничную атмосферу. </w:t>
      </w:r>
    </w:p>
    <w:p w:rsidR="00834D22" w:rsidRPr="00245217" w:rsidRDefault="00834D22" w:rsidP="00245217">
      <w:pPr>
        <w:spacing w:after="0"/>
        <w:jc w:val="both"/>
        <w:rPr>
          <w:rFonts w:ascii="Times New Roman" w:hAnsi="Times New Roman" w:cs="Times New Roman"/>
          <w:sz w:val="28"/>
          <w:szCs w:val="28"/>
        </w:rPr>
      </w:pP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2. Не забудьте с самого утра нарядить малыша, не обязательно в </w:t>
      </w:r>
      <w:proofErr w:type="gramStart"/>
      <w:r w:rsidRPr="00245217">
        <w:rPr>
          <w:rFonts w:ascii="Times New Roman" w:hAnsi="Times New Roman" w:cs="Times New Roman"/>
          <w:sz w:val="28"/>
          <w:szCs w:val="28"/>
        </w:rPr>
        <w:t>новую</w:t>
      </w:r>
      <w:proofErr w:type="gramEnd"/>
      <w:r w:rsidRPr="00245217">
        <w:rPr>
          <w:rFonts w:ascii="Times New Roman" w:hAnsi="Times New Roman" w:cs="Times New Roman"/>
          <w:sz w:val="28"/>
          <w:szCs w:val="28"/>
        </w:rPr>
        <w:t xml:space="preserve">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одежду, но чистую, выглаженную, украшенную бантиком, цветочком, </w:t>
      </w:r>
    </w:p>
    <w:p w:rsid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шарфиком, ленточкой и т. д.  </w:t>
      </w:r>
    </w:p>
    <w:p w:rsidR="00834D22" w:rsidRPr="00245217" w:rsidRDefault="00834D22" w:rsidP="00245217">
      <w:pPr>
        <w:spacing w:after="0"/>
        <w:jc w:val="both"/>
        <w:rPr>
          <w:rFonts w:ascii="Times New Roman" w:hAnsi="Times New Roman" w:cs="Times New Roman"/>
          <w:sz w:val="28"/>
          <w:szCs w:val="28"/>
        </w:rPr>
      </w:pP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3. Если в вашем доме гости или вы в гостях, не держите ребенка за столом,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не заставляйте его высиживать все долгое застолье, ему будет скучно и </w:t>
      </w:r>
    </w:p>
    <w:p w:rsid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неинтересно. </w:t>
      </w:r>
    </w:p>
    <w:p w:rsidR="00834D22" w:rsidRPr="00245217" w:rsidRDefault="00834D22" w:rsidP="00245217">
      <w:pPr>
        <w:spacing w:after="0"/>
        <w:jc w:val="both"/>
        <w:rPr>
          <w:rFonts w:ascii="Times New Roman" w:hAnsi="Times New Roman" w:cs="Times New Roman"/>
          <w:sz w:val="28"/>
          <w:szCs w:val="28"/>
        </w:rPr>
      </w:pP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4. Пусть в праздничный день в вашем доме звучит музыка. Потанцуйте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вместе с ребенком, а если сами не можете, то не препятствуйте его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желанию потанцевать со старшими братом или сестрой, или гостями.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Не пугайтесь, если музыка совсем не подходит, если она «взрослая».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Ребенок будет танцевать своими детскими движениями, а вы помогите </w:t>
      </w:r>
    </w:p>
    <w:p w:rsidR="00245217" w:rsidRPr="00245217" w:rsidRDefault="00245217" w:rsidP="00245217">
      <w:pPr>
        <w:spacing w:after="0"/>
        <w:jc w:val="both"/>
        <w:rPr>
          <w:rFonts w:ascii="Times New Roman" w:hAnsi="Times New Roman" w:cs="Times New Roman"/>
          <w:sz w:val="28"/>
          <w:szCs w:val="28"/>
        </w:rPr>
      </w:pPr>
      <w:r w:rsidRPr="00245217">
        <w:rPr>
          <w:rFonts w:ascii="Times New Roman" w:hAnsi="Times New Roman" w:cs="Times New Roman"/>
          <w:sz w:val="28"/>
          <w:szCs w:val="28"/>
        </w:rPr>
        <w:t xml:space="preserve">ему.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t xml:space="preserve">А может, вы предпочитаете проводить праздники в узком семейном кругу? Пусть не будет гостей, но праздничное настроение у вас обязательно должно быть. При </w:t>
      </w:r>
      <w:r>
        <w:rPr>
          <w:rFonts w:ascii="Times New Roman" w:hAnsi="Times New Roman" w:cs="Times New Roman"/>
          <w:sz w:val="28"/>
          <w:szCs w:val="28"/>
        </w:rPr>
        <w:t xml:space="preserve"> </w:t>
      </w:r>
      <w:r w:rsidRPr="00245217">
        <w:rPr>
          <w:rFonts w:ascii="Times New Roman" w:hAnsi="Times New Roman" w:cs="Times New Roman"/>
          <w:sz w:val="28"/>
          <w:szCs w:val="28"/>
        </w:rPr>
        <w:t xml:space="preserve">хорошей погоде погуляйте с ребенком по праздничным улицам. Во время таких прогулок дети живо интересуются праздником, задают вопросы, а это самый подходящий момент для рассказа о празднике в доступной ребенку форме.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t>Дома можно дать малышу посильное задание в общей подготовке к празднику: помочь в украшении комнаты, елки к новому году, сервировке праздничного стола</w:t>
      </w:r>
      <w:r w:rsidR="00900C88">
        <w:rPr>
          <w:rFonts w:ascii="Times New Roman" w:hAnsi="Times New Roman" w:cs="Times New Roman"/>
          <w:sz w:val="28"/>
          <w:szCs w:val="28"/>
        </w:rPr>
        <w:t>, сейчас время подумать и предстоящей пасхе.</w:t>
      </w:r>
      <w:r w:rsidRPr="00245217">
        <w:rPr>
          <w:rFonts w:ascii="Times New Roman" w:hAnsi="Times New Roman" w:cs="Times New Roman"/>
          <w:sz w:val="28"/>
          <w:szCs w:val="28"/>
        </w:rPr>
        <w:t xml:space="preserve"> </w:t>
      </w:r>
      <w:r w:rsidR="00900C88">
        <w:rPr>
          <w:rFonts w:ascii="Times New Roman" w:hAnsi="Times New Roman" w:cs="Times New Roman"/>
          <w:sz w:val="28"/>
          <w:szCs w:val="28"/>
        </w:rPr>
        <w:t xml:space="preserve"> </w:t>
      </w:r>
      <w:r w:rsidR="00E501C0">
        <w:rPr>
          <w:rFonts w:ascii="Times New Roman" w:hAnsi="Times New Roman" w:cs="Times New Roman"/>
          <w:sz w:val="28"/>
          <w:szCs w:val="28"/>
        </w:rPr>
        <w:t xml:space="preserve"> </w:t>
      </w:r>
      <w:r w:rsidRPr="00245217">
        <w:rPr>
          <w:rFonts w:ascii="Times New Roman" w:hAnsi="Times New Roman" w:cs="Times New Roman"/>
          <w:sz w:val="28"/>
          <w:szCs w:val="28"/>
        </w:rPr>
        <w:t xml:space="preserve"> Пусть его помощь будет чисто символической, главное</w:t>
      </w:r>
      <w:r w:rsidR="00834D22">
        <w:rPr>
          <w:rFonts w:ascii="Times New Roman" w:hAnsi="Times New Roman" w:cs="Times New Roman"/>
          <w:sz w:val="28"/>
          <w:szCs w:val="28"/>
        </w:rPr>
        <w:t xml:space="preserve"> </w:t>
      </w:r>
      <w:r w:rsidRPr="00245217">
        <w:rPr>
          <w:rFonts w:ascii="Times New Roman" w:hAnsi="Times New Roman" w:cs="Times New Roman"/>
          <w:sz w:val="28"/>
          <w:szCs w:val="28"/>
        </w:rPr>
        <w:t>– малыш будет чувствовать участ</w:t>
      </w:r>
      <w:r w:rsidR="00834D22">
        <w:rPr>
          <w:rFonts w:ascii="Times New Roman" w:hAnsi="Times New Roman" w:cs="Times New Roman"/>
          <w:sz w:val="28"/>
          <w:szCs w:val="28"/>
        </w:rPr>
        <w:t xml:space="preserve">ником </w:t>
      </w:r>
      <w:r w:rsidRPr="00245217">
        <w:rPr>
          <w:rFonts w:ascii="Times New Roman" w:hAnsi="Times New Roman" w:cs="Times New Roman"/>
          <w:sz w:val="28"/>
          <w:szCs w:val="28"/>
        </w:rPr>
        <w:t xml:space="preserve"> в общем деле, будет заряжаться общим приподнятым настроением.</w:t>
      </w:r>
      <w:r>
        <w:rPr>
          <w:rFonts w:ascii="Times New Roman" w:hAnsi="Times New Roman" w:cs="Times New Roman"/>
          <w:sz w:val="28"/>
          <w:szCs w:val="28"/>
        </w:rPr>
        <w:t xml:space="preserve"> Хорошо воспринимает ребенок и  уборку в квартире, очень эмоционально принимается за дело. </w:t>
      </w:r>
      <w:r w:rsidR="00834D22">
        <w:rPr>
          <w:rFonts w:ascii="Times New Roman" w:hAnsi="Times New Roman" w:cs="Times New Roman"/>
          <w:sz w:val="28"/>
          <w:szCs w:val="28"/>
        </w:rPr>
        <w:t xml:space="preserve">А чтобы убирал свои игрушки, всегда можно найти причину, даже приход папы с работы или бабушки, даже соседки. </w:t>
      </w:r>
      <w:r w:rsidRPr="00245217">
        <w:rPr>
          <w:rFonts w:ascii="Times New Roman" w:hAnsi="Times New Roman" w:cs="Times New Roman"/>
          <w:sz w:val="28"/>
          <w:szCs w:val="28"/>
        </w:rPr>
        <w:t xml:space="preserve"> Праздничным вечером можно устроить театрализованное представление или небольшой самодеятельный концерт. Сюда включаются выступления всей семьи: стихи, песни, танцы и т. д. В детском саду с малышами готовят праздничный репертуар. Зная его, родители могут помочь ребенку вспомнить знакомую песню, стихотворение. Но при этом надо действовать мягко, не настаивая, отталкиваясь от добровольных желаний ребенка.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lastRenderedPageBreak/>
        <w:t xml:space="preserve">Большое удовольствие детям доставляет элементы </w:t>
      </w:r>
      <w:proofErr w:type="spellStart"/>
      <w:r w:rsidRPr="00245217">
        <w:rPr>
          <w:rFonts w:ascii="Times New Roman" w:hAnsi="Times New Roman" w:cs="Times New Roman"/>
          <w:sz w:val="28"/>
          <w:szCs w:val="28"/>
        </w:rPr>
        <w:t>ряжения</w:t>
      </w:r>
      <w:proofErr w:type="spellEnd"/>
      <w:r w:rsidRPr="00245217">
        <w:rPr>
          <w:rFonts w:ascii="Times New Roman" w:hAnsi="Times New Roman" w:cs="Times New Roman"/>
          <w:sz w:val="28"/>
          <w:szCs w:val="28"/>
        </w:rPr>
        <w:t xml:space="preserve">. Самым </w:t>
      </w:r>
      <w:proofErr w:type="gramStart"/>
      <w:r w:rsidRPr="00245217">
        <w:rPr>
          <w:rFonts w:ascii="Times New Roman" w:hAnsi="Times New Roman" w:cs="Times New Roman"/>
          <w:sz w:val="28"/>
          <w:szCs w:val="28"/>
        </w:rPr>
        <w:t>маленьким</w:t>
      </w:r>
      <w:proofErr w:type="gramEnd"/>
      <w:r w:rsidRPr="00245217">
        <w:rPr>
          <w:rFonts w:ascii="Times New Roman" w:hAnsi="Times New Roman" w:cs="Times New Roman"/>
          <w:sz w:val="28"/>
          <w:szCs w:val="28"/>
        </w:rPr>
        <w:t xml:space="preserve"> достаточно </w:t>
      </w:r>
      <w:proofErr w:type="gramStart"/>
      <w:r w:rsidRPr="00245217">
        <w:rPr>
          <w:rFonts w:ascii="Times New Roman" w:hAnsi="Times New Roman" w:cs="Times New Roman"/>
          <w:sz w:val="28"/>
          <w:szCs w:val="28"/>
        </w:rPr>
        <w:t>какого</w:t>
      </w:r>
      <w:proofErr w:type="gramEnd"/>
      <w:r w:rsidRPr="00245217">
        <w:rPr>
          <w:rFonts w:ascii="Times New Roman" w:hAnsi="Times New Roman" w:cs="Times New Roman"/>
          <w:sz w:val="28"/>
          <w:szCs w:val="28"/>
        </w:rPr>
        <w:t xml:space="preserve"> – либо элемента костюма</w:t>
      </w:r>
      <w:r w:rsidR="00DE5FC7">
        <w:rPr>
          <w:rFonts w:ascii="Times New Roman" w:hAnsi="Times New Roman" w:cs="Times New Roman"/>
          <w:sz w:val="28"/>
          <w:szCs w:val="28"/>
        </w:rPr>
        <w:t>:</w:t>
      </w:r>
      <w:bookmarkStart w:id="0" w:name="_GoBack"/>
      <w:bookmarkEnd w:id="0"/>
      <w:r w:rsidRPr="00245217">
        <w:rPr>
          <w:rFonts w:ascii="Times New Roman" w:hAnsi="Times New Roman" w:cs="Times New Roman"/>
          <w:sz w:val="28"/>
          <w:szCs w:val="28"/>
        </w:rPr>
        <w:t xml:space="preserve"> </w:t>
      </w:r>
      <w:r w:rsidR="00DE5FC7">
        <w:rPr>
          <w:rFonts w:ascii="Times New Roman" w:hAnsi="Times New Roman" w:cs="Times New Roman"/>
          <w:sz w:val="28"/>
          <w:szCs w:val="28"/>
        </w:rPr>
        <w:t xml:space="preserve"> </w:t>
      </w:r>
      <w:r w:rsidRPr="00245217">
        <w:rPr>
          <w:rFonts w:ascii="Times New Roman" w:hAnsi="Times New Roman" w:cs="Times New Roman"/>
          <w:sz w:val="28"/>
          <w:szCs w:val="28"/>
        </w:rPr>
        <w:t xml:space="preserve">косыночка, колпачок, маска и т. д. </w:t>
      </w:r>
    </w:p>
    <w:p w:rsidR="00245217" w:rsidRDefault="00834D22" w:rsidP="00245217">
      <w:pPr>
        <w:jc w:val="both"/>
        <w:rPr>
          <w:rFonts w:ascii="Times New Roman" w:hAnsi="Times New Roman" w:cs="Times New Roman"/>
          <w:sz w:val="28"/>
          <w:szCs w:val="28"/>
        </w:rPr>
      </w:pPr>
      <w:r>
        <w:rPr>
          <w:rFonts w:ascii="Times New Roman" w:hAnsi="Times New Roman" w:cs="Times New Roman"/>
          <w:sz w:val="28"/>
          <w:szCs w:val="28"/>
        </w:rPr>
        <w:t xml:space="preserve"> </w:t>
      </w:r>
      <w:r w:rsidR="00245217" w:rsidRPr="00245217">
        <w:rPr>
          <w:rFonts w:ascii="Times New Roman" w:hAnsi="Times New Roman" w:cs="Times New Roman"/>
          <w:sz w:val="28"/>
          <w:szCs w:val="28"/>
        </w:rPr>
        <w:t xml:space="preserve">В праздничный день можно устроить дома и кукольный театр. Если нет ширмы, достаточно повесить занавес в проеме двери, до пола, в рост исполнителей. Куклы для такого театра бывают разные, но для домашних условий лучше всего подходят куклы </w:t>
      </w:r>
      <w:proofErr w:type="spellStart"/>
      <w:r w:rsidR="00245217" w:rsidRPr="00245217">
        <w:rPr>
          <w:rFonts w:ascii="Times New Roman" w:hAnsi="Times New Roman" w:cs="Times New Roman"/>
          <w:sz w:val="28"/>
          <w:szCs w:val="28"/>
        </w:rPr>
        <w:t>би</w:t>
      </w:r>
      <w:proofErr w:type="spellEnd"/>
      <w:r w:rsidR="00245217" w:rsidRPr="00245217">
        <w:rPr>
          <w:rFonts w:ascii="Times New Roman" w:hAnsi="Times New Roman" w:cs="Times New Roman"/>
          <w:sz w:val="28"/>
          <w:szCs w:val="28"/>
        </w:rPr>
        <w:t xml:space="preserve"> - </w:t>
      </w:r>
      <w:proofErr w:type="gramStart"/>
      <w:r w:rsidR="00245217" w:rsidRPr="00245217">
        <w:rPr>
          <w:rFonts w:ascii="Times New Roman" w:hAnsi="Times New Roman" w:cs="Times New Roman"/>
          <w:sz w:val="28"/>
          <w:szCs w:val="28"/>
        </w:rPr>
        <w:t>ба</w:t>
      </w:r>
      <w:proofErr w:type="gramEnd"/>
      <w:r w:rsidR="00245217" w:rsidRPr="00245217">
        <w:rPr>
          <w:rFonts w:ascii="Times New Roman" w:hAnsi="Times New Roman" w:cs="Times New Roman"/>
          <w:sz w:val="28"/>
          <w:szCs w:val="28"/>
        </w:rPr>
        <w:t xml:space="preserve"> - </w:t>
      </w:r>
      <w:proofErr w:type="spellStart"/>
      <w:r w:rsidR="00245217" w:rsidRPr="00245217">
        <w:rPr>
          <w:rFonts w:ascii="Times New Roman" w:hAnsi="Times New Roman" w:cs="Times New Roman"/>
          <w:sz w:val="28"/>
          <w:szCs w:val="28"/>
        </w:rPr>
        <w:t>бо</w:t>
      </w:r>
      <w:proofErr w:type="spellEnd"/>
      <w:r w:rsidR="00245217" w:rsidRPr="00245217">
        <w:rPr>
          <w:rFonts w:ascii="Times New Roman" w:hAnsi="Times New Roman" w:cs="Times New Roman"/>
          <w:sz w:val="28"/>
          <w:szCs w:val="28"/>
        </w:rPr>
        <w:t xml:space="preserve">. Не обязательно покупать их много, достаточно трех – четырех персонажей: кошка, собака, петрушка, петушок. Их нужно заранее показать детям. Сюжет для показа должен быть простым, понятным ребенку, коротким по времени. Его нужно заранее продумать, чтобы интересно было смотреть. В показ можно включать русские народные сказки, </w:t>
      </w:r>
      <w:proofErr w:type="spellStart"/>
      <w:r w:rsidR="00245217" w:rsidRPr="00245217">
        <w:rPr>
          <w:rFonts w:ascii="Times New Roman" w:hAnsi="Times New Roman" w:cs="Times New Roman"/>
          <w:sz w:val="28"/>
          <w:szCs w:val="28"/>
        </w:rPr>
        <w:t>потешки</w:t>
      </w:r>
      <w:proofErr w:type="spellEnd"/>
      <w:r w:rsidR="00245217" w:rsidRPr="00245217">
        <w:rPr>
          <w:rFonts w:ascii="Times New Roman" w:hAnsi="Times New Roman" w:cs="Times New Roman"/>
          <w:sz w:val="28"/>
          <w:szCs w:val="28"/>
        </w:rPr>
        <w:t xml:space="preserve">, соответствующие возрасту детей. Об этом вы можете проконсультироваться у воспитателей группы. Маленькие дети очень любят мягкие игрушки. Небольшие сценки с мишкой, собачкой, зайчиком всегда радуют детей, вызывают у них положительные эмоции. К сожалению, некоторые родители слишком рано приобщают детей </w:t>
      </w:r>
      <w:proofErr w:type="gramStart"/>
      <w:r w:rsidR="00245217" w:rsidRPr="00245217">
        <w:rPr>
          <w:rFonts w:ascii="Times New Roman" w:hAnsi="Times New Roman" w:cs="Times New Roman"/>
          <w:sz w:val="28"/>
          <w:szCs w:val="28"/>
        </w:rPr>
        <w:t>ко</w:t>
      </w:r>
      <w:proofErr w:type="gramEnd"/>
      <w:r w:rsidR="00245217" w:rsidRPr="00245217">
        <w:rPr>
          <w:rFonts w:ascii="Times New Roman" w:hAnsi="Times New Roman" w:cs="Times New Roman"/>
          <w:sz w:val="28"/>
          <w:szCs w:val="28"/>
        </w:rPr>
        <w:t xml:space="preserve"> взрослым развлечениям: смотрят с ними взрослые фильмы, сидят у компьютера, </w:t>
      </w:r>
      <w:r w:rsidR="00245217">
        <w:rPr>
          <w:rFonts w:ascii="Times New Roman" w:hAnsi="Times New Roman" w:cs="Times New Roman"/>
          <w:sz w:val="28"/>
          <w:szCs w:val="28"/>
        </w:rPr>
        <w:t xml:space="preserve">  </w:t>
      </w:r>
      <w:r w:rsidR="00245217" w:rsidRPr="00245217">
        <w:rPr>
          <w:rFonts w:ascii="Times New Roman" w:hAnsi="Times New Roman" w:cs="Times New Roman"/>
          <w:sz w:val="28"/>
          <w:szCs w:val="28"/>
        </w:rPr>
        <w:t xml:space="preserve">засиживаются на вечеринках и т. д. В результате, здоровый ребенок становится то вялым, то легко раздражительным, часто капризным, неспокойно спит, разговаривает во сне. Родителям необходимо помнить, что присутствие большого количества гостей утомляет маленьких детей; длительный просмотр телевизора вредит здоровью ребенка. Никогда не надо забывать, что нервная система малыша очень хрупка, легко возбуждается и легко утомляется. Даже такие зрелищные мероприятия как посещение зоопарка, цирка, детских аттракционов, кукольного театра являются для 2 – 3 летних детей сильными раздражителями. Поэтому во всем нужно знать меру, не перегружать детей впечатлениями, не нарушать их привычный режим. Особенно это касается новогоднего праздника. Совершенно излишне томить ребенка ожиданием новогодней ночи. Необходимо днем найти время и устроить ребенку праздник, не заостряя внимания на том, что взрослые ждут наступления полуночи. </w:t>
      </w:r>
    </w:p>
    <w:p w:rsidR="00245217" w:rsidRPr="00245217" w:rsidRDefault="00245217" w:rsidP="00245217">
      <w:pPr>
        <w:jc w:val="both"/>
        <w:rPr>
          <w:rFonts w:ascii="Times New Roman" w:hAnsi="Times New Roman" w:cs="Times New Roman"/>
          <w:sz w:val="28"/>
          <w:szCs w:val="28"/>
        </w:rPr>
      </w:pPr>
      <w:r w:rsidRPr="00245217">
        <w:rPr>
          <w:rFonts w:ascii="Times New Roman" w:hAnsi="Times New Roman" w:cs="Times New Roman"/>
          <w:sz w:val="28"/>
          <w:szCs w:val="28"/>
        </w:rPr>
        <w:t xml:space="preserve">Большинство из родителей – это молодые, образованные люди. При желании вы можете проявить много выдумки, фантазии, чтобы сделать праздник в семье настоящей радостью для своего ребенка. </w:t>
      </w:r>
    </w:p>
    <w:p w:rsidR="00975151" w:rsidRPr="00245217" w:rsidRDefault="00245217" w:rsidP="00812272">
      <w:pPr>
        <w:jc w:val="both"/>
        <w:rPr>
          <w:rFonts w:ascii="Times New Roman" w:hAnsi="Times New Roman" w:cs="Times New Roman"/>
          <w:sz w:val="28"/>
          <w:szCs w:val="28"/>
        </w:rPr>
      </w:pPr>
      <w:r w:rsidRPr="00245217">
        <w:rPr>
          <w:rFonts w:ascii="Times New Roman" w:hAnsi="Times New Roman" w:cs="Times New Roman"/>
          <w:sz w:val="28"/>
          <w:szCs w:val="28"/>
        </w:rPr>
        <w:t xml:space="preserve">Искренне желаем вам удачи, товарищи родители! При затруднении просим обращаться к нам за помощью. Сообща мы всегда сможем найти правильное решение в деле воспитания детей. </w:t>
      </w:r>
    </w:p>
    <w:sectPr w:rsidR="00975151" w:rsidRPr="00245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17"/>
    <w:rsid w:val="00245217"/>
    <w:rsid w:val="00311299"/>
    <w:rsid w:val="00812272"/>
    <w:rsid w:val="00834D22"/>
    <w:rsid w:val="00900C88"/>
    <w:rsid w:val="00A71F21"/>
    <w:rsid w:val="00C700BD"/>
    <w:rsid w:val="00D51B52"/>
    <w:rsid w:val="00DE5FC7"/>
    <w:rsid w:val="00E5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29F8-0397-42A6-8041-9D3083F9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cp:lastPrinted>2015-03-25T15:32:00Z</cp:lastPrinted>
  <dcterms:created xsi:type="dcterms:W3CDTF">2015-03-21T12:16:00Z</dcterms:created>
  <dcterms:modified xsi:type="dcterms:W3CDTF">2015-03-25T15:55:00Z</dcterms:modified>
</cp:coreProperties>
</file>