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F4" w:rsidRDefault="00E011F4" w:rsidP="00E011F4">
      <w:pPr>
        <w:spacing w:before="150" w:after="30" w:line="240" w:lineRule="auto"/>
        <w:jc w:val="center"/>
        <w:outlineLvl w:val="2"/>
        <w:rPr>
          <w:rFonts w:ascii="Trebuchet MS" w:eastAsia="Times New Roman" w:hAnsi="Trebuchet MS" w:cs="Arial"/>
          <w:b/>
          <w:bCs/>
          <w:color w:val="FF0000"/>
          <w:sz w:val="36"/>
          <w:szCs w:val="36"/>
          <w:lang w:eastAsia="ru-RU"/>
        </w:rPr>
      </w:pPr>
      <w:r w:rsidRPr="00E011F4">
        <w:rPr>
          <w:rFonts w:ascii="Trebuchet MS" w:eastAsia="Times New Roman" w:hAnsi="Trebuchet MS" w:cs="Arial"/>
          <w:b/>
          <w:bCs/>
          <w:color w:val="FF0000"/>
          <w:sz w:val="36"/>
          <w:szCs w:val="36"/>
          <w:lang w:eastAsia="ru-RU"/>
        </w:rPr>
        <w:t>12 июня - День России</w:t>
      </w:r>
    </w:p>
    <w:p w:rsidR="00E011F4" w:rsidRDefault="00E011F4" w:rsidP="00E011F4">
      <w:pPr>
        <w:spacing w:before="150" w:after="30" w:line="240" w:lineRule="auto"/>
        <w:outlineLvl w:val="2"/>
        <w:rPr>
          <w:rFonts w:ascii="Trebuchet MS" w:eastAsia="Times New Roman" w:hAnsi="Trebuchet MS" w:cs="Arial"/>
          <w:bCs/>
          <w:color w:val="000000" w:themeColor="text1"/>
          <w:sz w:val="28"/>
          <w:szCs w:val="28"/>
          <w:lang w:eastAsia="ru-RU"/>
        </w:rPr>
      </w:pPr>
      <w:r w:rsidRPr="0018086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Консультация</w:t>
      </w:r>
      <w:r>
        <w:rPr>
          <w:rFonts w:ascii="Trebuchet MS" w:eastAsia="Times New Roman" w:hAnsi="Trebuchet MS" w:cs="Arial"/>
          <w:bCs/>
          <w:color w:val="000000" w:themeColor="text1"/>
          <w:sz w:val="28"/>
          <w:szCs w:val="28"/>
          <w:lang w:eastAsia="ru-RU"/>
        </w:rPr>
        <w:t xml:space="preserve"> для родителей.</w:t>
      </w:r>
    </w:p>
    <w:p w:rsidR="00E011F4" w:rsidRPr="00320DF1" w:rsidRDefault="00E011F4" w:rsidP="00E011F4">
      <w:pPr>
        <w:spacing w:before="150" w:after="30" w:line="240" w:lineRule="auto"/>
        <w:outlineLvl w:val="2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 w:rsidRPr="00320DF1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Подготовила</w:t>
      </w:r>
    </w:p>
    <w:p w:rsidR="00E011F4" w:rsidRPr="00320DF1" w:rsidRDefault="00E011F4" w:rsidP="00E011F4">
      <w:pPr>
        <w:spacing w:before="150" w:after="30" w:line="240" w:lineRule="auto"/>
        <w:outlineLvl w:val="2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 w:rsidRPr="00320DF1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 xml:space="preserve">Воспитатель: </w:t>
      </w:r>
      <w:proofErr w:type="spellStart"/>
      <w:r w:rsidRPr="00320DF1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Лобжанидзе</w:t>
      </w:r>
      <w:proofErr w:type="spellEnd"/>
      <w:r w:rsidRPr="00320DF1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 xml:space="preserve"> Р. Р.</w:t>
      </w:r>
    </w:p>
    <w:p w:rsidR="00E011F4" w:rsidRDefault="00E011F4" w:rsidP="00E011F4">
      <w:pPr>
        <w:spacing w:after="15" w:line="293" w:lineRule="atLeast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80860" w:rsidRDefault="00180860" w:rsidP="00E011F4">
      <w:pPr>
        <w:spacing w:after="15" w:line="293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       </w:t>
      </w:r>
      <w:r w:rsidRPr="00180860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«</w:t>
      </w:r>
      <w:r w:rsidRPr="0018086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Человеку нельзя жить без Родины, как нельзя жить без сердца».</w:t>
      </w:r>
      <w:r w:rsidRPr="0018086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        </w:t>
      </w:r>
      <w:r w:rsidRPr="0018086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К.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Паустовский</w:t>
      </w:r>
    </w:p>
    <w:p w:rsidR="00180860" w:rsidRPr="00180860" w:rsidRDefault="00180860" w:rsidP="00E011F4">
      <w:pPr>
        <w:spacing w:after="15" w:line="293" w:lineRule="atLeast"/>
        <w:rPr>
          <w:rFonts w:ascii="Arial" w:eastAsia="Times New Roman" w:hAnsi="Arial" w:cs="Arial"/>
          <w:color w:val="000000" w:themeColor="text1"/>
          <w:kern w:val="36"/>
          <w:sz w:val="23"/>
          <w:szCs w:val="23"/>
          <w:lang w:eastAsia="ru-RU"/>
        </w:rPr>
      </w:pPr>
      <w:r w:rsidRPr="0018086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  <w:t>                                                                   Родина наша – это страна</w:t>
      </w:r>
      <w:proofErr w:type="gramStart"/>
      <w:r w:rsidRPr="0018086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  <w:t>                                                                   О</w:t>
      </w:r>
      <w:proofErr w:type="gramEnd"/>
      <w:r w:rsidRPr="0018086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чень и очень большая она</w:t>
      </w:r>
      <w:r w:rsidRPr="0018086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  <w:t>                                                                   В ней очень много разных ребят:</w:t>
      </w:r>
      <w:r w:rsidRPr="0018086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  <w:t>                                                                   Школьников много и дошколят.</w:t>
      </w:r>
      <w:r w:rsidRPr="0018086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  <w:t>                                                                   Родина – это леса и поля,</w:t>
      </w:r>
      <w:r w:rsidRPr="0018086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  <w:t>                                                                   Красная площадь и звезды Кремля.</w:t>
      </w:r>
      <w:r w:rsidRPr="0018086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  <w:t>                                                                   Родина наша – это наш дом,</w:t>
      </w:r>
      <w:r w:rsidRPr="0018086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  <w:t>                                                                   Гд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е мы все вместе дружно живем.</w:t>
      </w:r>
    </w:p>
    <w:p w:rsidR="00180860" w:rsidRDefault="00180860" w:rsidP="00E011F4">
      <w:pPr>
        <w:spacing w:after="15" w:line="293" w:lineRule="atLeast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207C07" w:rsidRPr="00207C07" w:rsidRDefault="00207C07" w:rsidP="00207C07">
      <w:pPr>
        <w:spacing w:after="15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C0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A2E9F16" wp14:editId="2999E696">
            <wp:extent cx="2476500" cy="1859517"/>
            <wp:effectExtent l="0" t="0" r="0" b="7620"/>
            <wp:docPr id="1" name="Рисунок 1" descr="О празднике День Росси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 празднике День Росси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715" w:rsidRDefault="00207C07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0DF1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День России </w:t>
      </w:r>
      <w:r w:rsidRPr="00207C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это один из самых «молодых» государственных праздников в нашей стране. 12 июня 1990 года на Первом съезде народных депутатов РСФСР была принята Декларация о государственном суверенитете России. Это означало, что Россия стала отдельным, самостоятельным государством, основанным на принципах равноправия и партнерства. </w:t>
      </w:r>
      <w:r w:rsidR="00320D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Основная идея Декларации о государственном суверенитете состояла в том, что при решении всех вопросов государственной и общественной жизни РСФСР пользуется всей полнотой власти. Было провозглашено главенство Конституции Росс</w:t>
      </w:r>
      <w:proofErr w:type="gramStart"/>
      <w:r w:rsidR="00320D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ии и её</w:t>
      </w:r>
      <w:proofErr w:type="gramEnd"/>
      <w:r w:rsidR="00320D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законов.</w:t>
      </w:r>
    </w:p>
    <w:p w:rsidR="00207C07" w:rsidRDefault="00207C07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7C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Тогда, в 1990 году, Указом Президента РФ Б. Н. Ельцина день 12 июня был объявлен государстве</w:t>
      </w:r>
      <w:r w:rsidR="00320D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нным праздником России. А 12 июня 1998</w:t>
      </w:r>
      <w:r w:rsidRPr="00207C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году Президент издал новый Указ, по которому праздник стал называться «День России».</w:t>
      </w:r>
    </w:p>
    <w:p w:rsidR="000379C1" w:rsidRDefault="000379C1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День России отмечается праздничными гуляньями, спортивными соревнованиями и массовыми зрелищными мероприятиями. Уже стало традицией награждать в этот знаменательный день выдающихся людей.,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кто вносит свой вклад  в развитии страны.</w:t>
      </w:r>
    </w:p>
    <w:p w:rsidR="00822715" w:rsidRDefault="000379C1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Согласно переписи  населения 2010 года,  в России проживают более180 национальносте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й(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этнических групп). Общая численность населения России – 142млн.905тыс. 200 человек.</w:t>
      </w:r>
    </w:p>
    <w:p w:rsidR="00341E59" w:rsidRDefault="00341E59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Россия граничит с шестнадцатью странами, никакое другое государство не имеет такого количества стран-соседей.</w:t>
      </w:r>
    </w:p>
    <w:p w:rsidR="00341E59" w:rsidRDefault="00341E59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Столица Российской Федерации – Москва – входит в число двадцати  наиболее крупных городов  мира. В Москве проживают 10,4 млн. жителей, а в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анкт- Петербургу 4,6 млн. жителей.</w:t>
      </w:r>
    </w:p>
    <w:p w:rsidR="00822715" w:rsidRDefault="00341E59" w:rsidP="0018086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Правит страной Президент, который избирается на 6 лет. Г</w:t>
      </w:r>
      <w:r w:rsidRPr="00341E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лава правительства – премьер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—министр.</w:t>
      </w:r>
      <w:r w:rsidR="00180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Законодательная власть принадлежит  - Государственной думе и Совету Федерации.</w:t>
      </w:r>
    </w:p>
    <w:p w:rsidR="00822715" w:rsidRDefault="00180860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7C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каждого государства есть свой флаг и свой герб</w:t>
      </w:r>
    </w:p>
    <w:p w:rsidR="00822715" w:rsidRDefault="00822715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22715" w:rsidRDefault="00822715" w:rsidP="00180860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80860" w:rsidRPr="00207C07" w:rsidRDefault="00180860" w:rsidP="00180860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7C07" w:rsidRPr="00207C07" w:rsidRDefault="00207C07" w:rsidP="00207C07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207C07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Герб России</w:t>
      </w:r>
    </w:p>
    <w:p w:rsidR="00207C07" w:rsidRPr="00207C07" w:rsidRDefault="00207C07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7C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Герб с золотым двуглавым орлом на красном поле напоминает гербы конца XV-XVII веков. Рисунок орла похож </w:t>
      </w:r>
      <w:proofErr w:type="gramStart"/>
      <w:r w:rsidRPr="00207C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те</w:t>
      </w:r>
      <w:proofErr w:type="gramEnd"/>
      <w:r w:rsidRPr="00207C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рисунки, что украшали памятники эпохи Петра Великого. Над головами орла изображены три исторические короны Петра Великого, символизирующие в новых условиях суверенитет — как всей Российской Федерации, так и ее частей.</w:t>
      </w:r>
    </w:p>
    <w:p w:rsidR="00207C07" w:rsidRPr="00207C07" w:rsidRDefault="00207C07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7C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Скипетр и держава олицетворяют государственную власть и единое государство. Изображение всадника, поражающего копьем дракона, — это один из древних символов борьбы добра со злом, света с тьмой, защиты Отечества.</w:t>
      </w:r>
    </w:p>
    <w:p w:rsidR="00207C07" w:rsidRPr="00207C07" w:rsidRDefault="00207C07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7C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Восстановление двуглавого орла как Государственного герба России символизирует неразрывность отечественной истории. Герб современной России — новый, но его составные части выполнены в традициях истории нашего государства.</w:t>
      </w:r>
    </w:p>
    <w:p w:rsidR="00207C07" w:rsidRPr="00207C07" w:rsidRDefault="00207C07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7C0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E3C6AE2" wp14:editId="1EDD5B83">
            <wp:extent cx="4286250" cy="4352925"/>
            <wp:effectExtent l="0" t="0" r="0" b="9525"/>
            <wp:docPr id="2" name="Рисунок 2" descr="http://ped-kopilka.ru/images/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C07" w:rsidRPr="00207C07" w:rsidRDefault="00207C07" w:rsidP="00207C07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207C07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lastRenderedPageBreak/>
        <w:t>Флаг России</w:t>
      </w:r>
    </w:p>
    <w:p w:rsidR="00207C07" w:rsidRPr="00207C07" w:rsidRDefault="00207C07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7C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Флаг является одним из важных символов государства. Государственный Флаг России — символ единения и согласия, национальной принадлежности и культуры. И если вы подойдете к правительственному зданию, то непременно увидите, что над ним развевается российский флаг.</w:t>
      </w:r>
    </w:p>
    <w:p w:rsidR="00207C07" w:rsidRPr="00207C07" w:rsidRDefault="00207C07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7C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Флаг — это знак уважения к Родине. За осквернение флага следует строгое наказание, как за оскорбление государства.</w:t>
      </w:r>
    </w:p>
    <w:p w:rsidR="00207C07" w:rsidRPr="00207C07" w:rsidRDefault="00207C07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7C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цвет российского флага имеет свое значение:</w:t>
      </w:r>
    </w:p>
    <w:p w:rsidR="00207C07" w:rsidRPr="00207C07" w:rsidRDefault="00207C07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7C0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белый </w:t>
      </w:r>
      <w:r w:rsidRPr="00207C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мир, чистота, </w:t>
      </w:r>
      <w:r w:rsidR="00180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белые берёза – символ России,</w:t>
      </w:r>
    </w:p>
    <w:p w:rsidR="00207C07" w:rsidRPr="00207C07" w:rsidRDefault="00207C07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07C0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синий</w:t>
      </w:r>
      <w:proofErr w:type="gramEnd"/>
      <w:r w:rsidRPr="00207C0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="00180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вера и верность, синее небо,</w:t>
      </w:r>
    </w:p>
    <w:p w:rsidR="00207C07" w:rsidRPr="00207C07" w:rsidRDefault="00207C07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7C0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красный </w:t>
      </w:r>
      <w:r w:rsidRPr="00207C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энергия, сила, кровь, пролитая за Отечество.</w:t>
      </w:r>
    </w:p>
    <w:p w:rsidR="00207C07" w:rsidRPr="00207C07" w:rsidRDefault="00207C07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7C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Флаг Российской Федерации вывешивается на стенах зданий государственных учреждений или поднимается на мачтах-флагштоках в дни государственных праздников.</w:t>
      </w:r>
    </w:p>
    <w:p w:rsidR="00207C07" w:rsidRPr="00207C07" w:rsidRDefault="00207C07" w:rsidP="00207C0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7C0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F2F60E9" wp14:editId="07A5AD54">
            <wp:extent cx="5715000" cy="4352925"/>
            <wp:effectExtent l="0" t="0" r="0" b="9525"/>
            <wp:docPr id="3" name="Рисунок 3" descr="http://ped-kopilka.ru/images/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images/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F4" w:rsidRDefault="00207C07" w:rsidP="00207C07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07C0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  <w:r w:rsidRPr="00207C0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="0018086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</w:t>
      </w:r>
      <w:r w:rsidRPr="00207C0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 </w:t>
      </w:r>
      <w:r w:rsidRPr="00207C0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В нашем детском саду патриотическое воспитание ведется в каждой группе. </w:t>
      </w:r>
      <w:r w:rsidR="009E770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В каждой группе проводятся </w:t>
      </w:r>
      <w:r w:rsidRPr="00207C0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тематические беседы об истории </w:t>
      </w:r>
      <w:r w:rsidR="009E770C" w:rsidRPr="00207C0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России, о</w:t>
      </w:r>
      <w:r w:rsidRPr="00207C0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ее символике, дети </w:t>
      </w:r>
      <w:r w:rsidR="009E770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разучивают </w:t>
      </w:r>
      <w:r w:rsidRPr="00207C0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песни и стихи о Родине, </w:t>
      </w:r>
      <w:r w:rsidR="009E770C" w:rsidRPr="00207C0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рассматрив</w:t>
      </w:r>
      <w:r w:rsidR="009E770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ают </w:t>
      </w:r>
      <w:r w:rsidRPr="00207C0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фотографии</w:t>
      </w:r>
      <w:r w:rsidR="00B74EF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родного города.</w:t>
      </w:r>
    </w:p>
    <w:p w:rsidR="00207C07" w:rsidRPr="00207C07" w:rsidRDefault="00207C07" w:rsidP="00207C07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07C0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фойе детского сада были оформлен</w:t>
      </w:r>
      <w:r w:rsidR="009E770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ы </w:t>
      </w:r>
      <w:r w:rsidRPr="00207C0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="00B74EF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детскими рисунками</w:t>
      </w:r>
      <w:r w:rsidRPr="00207C0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:</w:t>
      </w:r>
      <w:r w:rsidR="00B74EF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«День России»</w:t>
      </w:r>
    </w:p>
    <w:p w:rsidR="00182DCF" w:rsidRPr="00B74EF4" w:rsidRDefault="00207C07" w:rsidP="00B74EF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07C0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 </w:t>
      </w:r>
      <w:bookmarkStart w:id="0" w:name="_GoBack"/>
      <w:bookmarkEnd w:id="0"/>
      <w:r w:rsidR="00B74EF4">
        <w:rPr>
          <w:noProof/>
          <w:lang w:eastAsia="ru-RU"/>
        </w:rPr>
        <w:drawing>
          <wp:inline distT="0" distB="0" distL="0" distR="0" wp14:anchorId="3EBEAF7B" wp14:editId="345ED096">
            <wp:extent cx="2514600" cy="3581000"/>
            <wp:effectExtent l="317" t="0" r="318" b="317"/>
            <wp:docPr id="6" name="Рисунок 6" descr="C:\Users\Чемпион\Desktop\рисунок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емпион\Desktop\рисунок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5527" cy="359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74C">
        <w:rPr>
          <w:noProof/>
          <w:lang w:eastAsia="ru-RU"/>
        </w:rPr>
        <w:drawing>
          <wp:inline distT="0" distB="0" distL="0" distR="0" wp14:anchorId="71D29DE9" wp14:editId="3800DFEB">
            <wp:extent cx="2552724" cy="3428957"/>
            <wp:effectExtent l="171767" t="171133" r="171768" b="190817"/>
            <wp:docPr id="12" name="Рисунок 12" descr="C:\Users\Чемпион\Desktop\рисунок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Чемпион\Desktop\рисунок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 flipV="1">
                      <a:off x="0" y="0"/>
                      <a:ext cx="2573641" cy="34570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74EF4" w:rsidRDefault="00B72A28">
      <w:r>
        <w:rPr>
          <w:noProof/>
          <w:lang w:eastAsia="ru-RU"/>
        </w:rPr>
        <w:drawing>
          <wp:inline distT="0" distB="0" distL="0" distR="0" wp14:anchorId="4E136972" wp14:editId="59C10D22">
            <wp:extent cx="3004470" cy="4694145"/>
            <wp:effectExtent l="164783" t="178117" r="189547" b="189548"/>
            <wp:docPr id="11" name="Рисунок 11" descr="C:\Users\Чемпион\Desktop\рисунок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Чемпион\Desktop\рисунок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6348" cy="46970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B7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07"/>
    <w:rsid w:val="000379C1"/>
    <w:rsid w:val="00180860"/>
    <w:rsid w:val="00182DCF"/>
    <w:rsid w:val="00207C07"/>
    <w:rsid w:val="00320DF1"/>
    <w:rsid w:val="00341E59"/>
    <w:rsid w:val="00822715"/>
    <w:rsid w:val="009E770C"/>
    <w:rsid w:val="00B72A28"/>
    <w:rsid w:val="00B74EF4"/>
    <w:rsid w:val="00D5774C"/>
    <w:rsid w:val="00E011F4"/>
    <w:rsid w:val="00E1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555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864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65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1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</dc:creator>
  <cp:lastModifiedBy>Eka</cp:lastModifiedBy>
  <cp:revision>4</cp:revision>
  <dcterms:created xsi:type="dcterms:W3CDTF">2015-06-15T07:36:00Z</dcterms:created>
  <dcterms:modified xsi:type="dcterms:W3CDTF">2015-06-22T16:52:00Z</dcterms:modified>
</cp:coreProperties>
</file>