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  <w:r w:rsidRPr="005F6A0D">
        <w:rPr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  <w:r w:rsidRPr="005F6A0D">
        <w:rPr>
          <w:sz w:val="28"/>
          <w:szCs w:val="28"/>
        </w:rPr>
        <w:t>"Детский сад" № 3 "Дюймовочка"</w:t>
      </w: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Pr="005F6A0D" w:rsidRDefault="005F6A0D" w:rsidP="00AF6F05">
      <w:pPr>
        <w:spacing w:after="0" w:line="240" w:lineRule="auto"/>
        <w:contextualSpacing/>
        <w:jc w:val="center"/>
        <w:rPr>
          <w:sz w:val="72"/>
          <w:szCs w:val="72"/>
        </w:rPr>
      </w:pPr>
      <w:r w:rsidRPr="005F6A0D">
        <w:rPr>
          <w:sz w:val="72"/>
          <w:szCs w:val="72"/>
        </w:rPr>
        <w:t xml:space="preserve">Конспект занятия </w:t>
      </w:r>
    </w:p>
    <w:p w:rsidR="005F6A0D" w:rsidRPr="005F6A0D" w:rsidRDefault="005F6A0D" w:rsidP="00AF6F05">
      <w:pPr>
        <w:spacing w:after="0" w:line="240" w:lineRule="auto"/>
        <w:contextualSpacing/>
        <w:jc w:val="center"/>
        <w:rPr>
          <w:sz w:val="72"/>
          <w:szCs w:val="72"/>
        </w:rPr>
      </w:pPr>
      <w:r w:rsidRPr="005F6A0D">
        <w:rPr>
          <w:sz w:val="72"/>
          <w:szCs w:val="72"/>
        </w:rPr>
        <w:t xml:space="preserve">в подготовительной группе </w:t>
      </w:r>
    </w:p>
    <w:p w:rsidR="005F6A0D" w:rsidRDefault="005F6A0D" w:rsidP="00AF6F05">
      <w:pPr>
        <w:spacing w:after="0" w:line="240" w:lineRule="auto"/>
        <w:contextualSpacing/>
        <w:jc w:val="center"/>
        <w:rPr>
          <w:sz w:val="72"/>
          <w:szCs w:val="72"/>
        </w:rPr>
      </w:pPr>
      <w:r w:rsidRPr="005F6A0D">
        <w:rPr>
          <w:sz w:val="72"/>
          <w:szCs w:val="72"/>
        </w:rPr>
        <w:t>"Путешествие вокруг света"</w:t>
      </w: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5F6A0D" w:rsidRDefault="005F6A0D" w:rsidP="005F6A0D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Богданова И.А.</w:t>
      </w:r>
    </w:p>
    <w:p w:rsidR="005F6A0D" w:rsidRDefault="005F6A0D" w:rsidP="005F6A0D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5F6A0D" w:rsidRDefault="005F6A0D" w:rsidP="005F6A0D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1943BC" w:rsidRDefault="001943BC" w:rsidP="005F6A0D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5F6A0D" w:rsidRDefault="005F6A0D" w:rsidP="005F6A0D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5F6A0D" w:rsidRDefault="005F6A0D" w:rsidP="005F6A0D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5F6A0D" w:rsidRDefault="005F6A0D" w:rsidP="005F6A0D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5F6A0D" w:rsidRPr="005F6A0D" w:rsidRDefault="005F6A0D" w:rsidP="005F6A0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п. Архара 2015 г.</w:t>
      </w:r>
    </w:p>
    <w:p w:rsidR="00573775" w:rsidRPr="005F6A0D" w:rsidRDefault="001943BC" w:rsidP="001943BC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bookmarkStart w:id="0" w:name="_GoBack"/>
      <w:bookmarkEnd w:id="0"/>
      <w:r>
        <w:rPr>
          <w:b/>
          <w:sz w:val="28"/>
          <w:szCs w:val="28"/>
        </w:rPr>
        <w:t xml:space="preserve">адачи: </w:t>
      </w:r>
      <w:r>
        <w:rPr>
          <w:sz w:val="28"/>
          <w:szCs w:val="28"/>
        </w:rPr>
        <w:t>закрепить знания правил дорожного движения, видов транспорта, дорожных знаков. Развивать внимание, мышление</w:t>
      </w:r>
      <w:r w:rsidR="00E23D78">
        <w:rPr>
          <w:sz w:val="28"/>
          <w:szCs w:val="28"/>
        </w:rPr>
        <w:t>, правила поведения на дороге. Воспитывать культуру пешехода, дружеские взаимоотношения.</w:t>
      </w:r>
    </w:p>
    <w:p w:rsidR="005F6A0D" w:rsidRDefault="005F6A0D" w:rsidP="00AF6F0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FF3F56" w:rsidRPr="00AF6F05" w:rsidRDefault="00AF6F05" w:rsidP="00AF6F0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F6F05">
        <w:rPr>
          <w:b/>
          <w:sz w:val="28"/>
          <w:szCs w:val="28"/>
        </w:rPr>
        <w:t>Ход занятия:</w:t>
      </w:r>
    </w:p>
    <w:p w:rsidR="00AF6F05" w:rsidRDefault="00AF6F05" w:rsidP="00AF6F05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Занятие проходит в музыкальном зале.</w:t>
      </w:r>
    </w:p>
    <w:p w:rsidR="00AF6F05" w:rsidRDefault="00AF6F05" w:rsidP="00AF6F05">
      <w:pPr>
        <w:spacing w:after="0" w:line="240" w:lineRule="auto"/>
        <w:contextualSpacing/>
        <w:rPr>
          <w:sz w:val="28"/>
          <w:szCs w:val="28"/>
        </w:rPr>
      </w:pPr>
      <w:r w:rsidRPr="00AF6F0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я хочу сегодня вас пригласить в кругосветное путешествие.</w:t>
      </w:r>
    </w:p>
    <w:p w:rsidR="00AF6F05" w:rsidRDefault="00AF6F05" w:rsidP="00AF6F0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 со мной поедут только те, кто знает виды транспорта и выполнит мое задание.</w:t>
      </w:r>
    </w:p>
    <w:p w:rsidR="007B7822" w:rsidRDefault="007B7822" w:rsidP="00AF6F05">
      <w:pPr>
        <w:spacing w:after="0" w:line="240" w:lineRule="auto"/>
        <w:contextualSpacing/>
        <w:rPr>
          <w:sz w:val="28"/>
          <w:szCs w:val="28"/>
        </w:rPr>
      </w:pPr>
    </w:p>
    <w:p w:rsidR="00AF6F05" w:rsidRDefault="00AF6F05" w:rsidP="00AF6F05">
      <w:pPr>
        <w:spacing w:after="0" w:line="240" w:lineRule="auto"/>
        <w:contextualSpacing/>
        <w:rPr>
          <w:sz w:val="28"/>
          <w:szCs w:val="28"/>
        </w:rPr>
      </w:pPr>
      <w:r w:rsidRPr="007B7822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Детям раздают листы бумаги с изображением машин разных видов транспорта и предлагают около машин воздушного транспорта нарисовать облако, </w:t>
      </w:r>
      <w:r w:rsidR="007B7822">
        <w:rPr>
          <w:sz w:val="28"/>
          <w:szCs w:val="28"/>
        </w:rPr>
        <w:t>около водного транспорта волну, около наземного транспорта дорогу.</w:t>
      </w:r>
    </w:p>
    <w:p w:rsidR="007B7822" w:rsidRDefault="00DA73CE" w:rsidP="00DA73CE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8402" cy="5424825"/>
            <wp:effectExtent l="19050" t="0" r="0" b="0"/>
            <wp:docPr id="1" name="Рисунок 1" descr="C:\Users\Ваш VAIO\Desktop\документы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ш VAIO\Desktop\документы\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054" cy="542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22" w:rsidRDefault="007B7822" w:rsidP="00AF6F05">
      <w:pPr>
        <w:spacing w:after="0" w:line="240" w:lineRule="auto"/>
        <w:contextualSpacing/>
        <w:rPr>
          <w:sz w:val="28"/>
          <w:szCs w:val="28"/>
        </w:rPr>
      </w:pPr>
      <w:r w:rsidRPr="007B782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 можно отправляться в дорогу. А поможет нам в нашем путешествии старая карта.</w:t>
      </w:r>
      <w:r w:rsidR="00895FEB">
        <w:rPr>
          <w:sz w:val="28"/>
          <w:szCs w:val="28"/>
        </w:rPr>
        <w:t xml:space="preserve">  (Рассматривают карту)</w:t>
      </w: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Сначала мы пойдем по дороге.  (Доходят до перекрестка) </w:t>
      </w: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Что это? </w:t>
      </w: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  <w:r w:rsidRPr="00025D3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Перекресток.</w:t>
      </w: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  <w:r w:rsidRPr="00025D3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такое перекресток?</w:t>
      </w: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  <w:r w:rsidRPr="00025D3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Перекресток - это пересечение двух дорог.</w:t>
      </w: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поиграть в пешеходов и автомобили. Детей делят на две группы. Одна группа</w:t>
      </w:r>
      <w:r w:rsidR="00584F0C">
        <w:rPr>
          <w:sz w:val="28"/>
          <w:szCs w:val="28"/>
        </w:rPr>
        <w:t xml:space="preserve"> пешеходы, другая автомобили (над</w:t>
      </w:r>
      <w:r>
        <w:rPr>
          <w:sz w:val="28"/>
          <w:szCs w:val="28"/>
        </w:rPr>
        <w:t>евают жиле</w:t>
      </w:r>
      <w:r w:rsidR="00584F0C">
        <w:rPr>
          <w:sz w:val="28"/>
          <w:szCs w:val="28"/>
        </w:rPr>
        <w:t>т с изображением машин). Загораю</w:t>
      </w:r>
      <w:r>
        <w:rPr>
          <w:sz w:val="28"/>
          <w:szCs w:val="28"/>
        </w:rPr>
        <w:t xml:space="preserve">тся </w:t>
      </w:r>
      <w:r w:rsidR="00DA73CE">
        <w:rPr>
          <w:sz w:val="28"/>
          <w:szCs w:val="28"/>
        </w:rPr>
        <w:t>сигналы светофора</w:t>
      </w:r>
      <w:r>
        <w:rPr>
          <w:sz w:val="28"/>
          <w:szCs w:val="28"/>
        </w:rPr>
        <w:t xml:space="preserve"> и дети должны </w:t>
      </w:r>
      <w:r w:rsidR="00584F0C">
        <w:rPr>
          <w:sz w:val="28"/>
          <w:szCs w:val="28"/>
        </w:rPr>
        <w:t>решить, кому двигаться пешеходу или автомобилю. Звучит звук сирены и появляется машина скорой помощи или пожарная машина. Дети должны уступить ей дорогу.</w:t>
      </w:r>
    </w:p>
    <w:p w:rsidR="00DA73CE" w:rsidRDefault="00DA73CE" w:rsidP="00AF6F05">
      <w:pPr>
        <w:spacing w:after="0" w:line="240" w:lineRule="auto"/>
        <w:contextualSpacing/>
        <w:rPr>
          <w:sz w:val="28"/>
          <w:szCs w:val="28"/>
        </w:rPr>
      </w:pPr>
    </w:p>
    <w:p w:rsidR="00584F0C" w:rsidRDefault="00584F0C" w:rsidP="00AF6F0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После игра дети смотрят карту и отправляются в путь на поезде.</w:t>
      </w:r>
      <w:r w:rsidR="007404B8">
        <w:rPr>
          <w:sz w:val="28"/>
          <w:szCs w:val="28"/>
        </w:rPr>
        <w:t xml:space="preserve">  (Пое</w:t>
      </w:r>
      <w:proofErr w:type="gramStart"/>
      <w:r w:rsidR="007404B8">
        <w:rPr>
          <w:sz w:val="28"/>
          <w:szCs w:val="28"/>
        </w:rPr>
        <w:t>зд стр</w:t>
      </w:r>
      <w:proofErr w:type="gramEnd"/>
      <w:r w:rsidR="007404B8">
        <w:rPr>
          <w:sz w:val="28"/>
          <w:szCs w:val="28"/>
        </w:rPr>
        <w:t>оят из строительных мягких модулей)</w:t>
      </w:r>
    </w:p>
    <w:p w:rsidR="007404B8" w:rsidRDefault="007404B8" w:rsidP="00AF6F0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Звучит звук едущего поезда.</w:t>
      </w:r>
    </w:p>
    <w:p w:rsidR="007404B8" w:rsidRDefault="007404B8" w:rsidP="00AF6F05">
      <w:pPr>
        <w:spacing w:after="0" w:line="240" w:lineRule="auto"/>
        <w:contextualSpacing/>
        <w:rPr>
          <w:sz w:val="28"/>
          <w:szCs w:val="28"/>
        </w:rPr>
      </w:pPr>
      <w:r w:rsidRPr="00025D3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пока мыс вами будем ехать в поезде, давайте поиграем в игру: "Это я это я это все мои друзья".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Style w:val="a4"/>
          <w:rFonts w:asciiTheme="minorHAnsi" w:hAnsiTheme="minorHAnsi"/>
          <w:sz w:val="28"/>
          <w:szCs w:val="28"/>
        </w:rPr>
        <w:t>Воспитатель:</w:t>
      </w:r>
      <w:r w:rsidRPr="00546E98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546E98">
        <w:rPr>
          <w:rFonts w:asciiTheme="minorHAnsi" w:hAnsiTheme="minorHAnsi"/>
          <w:sz w:val="28"/>
          <w:szCs w:val="28"/>
        </w:rPr>
        <w:t>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  <w:r w:rsidR="00573775">
        <w:rPr>
          <w:rFonts w:asciiTheme="minorHAnsi" w:hAnsiTheme="minorHAnsi"/>
          <w:sz w:val="28"/>
          <w:szCs w:val="28"/>
        </w:rPr>
        <w:t xml:space="preserve"> </w:t>
      </w:r>
      <w:r w:rsidRPr="00546E98">
        <w:rPr>
          <w:rFonts w:asciiTheme="minorHAnsi" w:hAnsiTheme="minorHAnsi"/>
          <w:sz w:val="28"/>
          <w:szCs w:val="28"/>
        </w:rPr>
        <w:t>А теперь я вас проверю: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из вас идет вперед только там, где пешеход?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ватагою весёлой каждый день шагает в садик?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 xml:space="preserve">Кто вперёд всегда идёт, широко </w:t>
      </w:r>
      <w:proofErr w:type="gramStart"/>
      <w:r w:rsidRPr="00546E98">
        <w:rPr>
          <w:rFonts w:asciiTheme="minorHAnsi" w:hAnsiTheme="minorHAnsi"/>
          <w:sz w:val="28"/>
          <w:szCs w:val="28"/>
        </w:rPr>
        <w:t>разинув</w:t>
      </w:r>
      <w:proofErr w:type="gramEnd"/>
      <w:r w:rsidRPr="00546E98">
        <w:rPr>
          <w:rFonts w:asciiTheme="minorHAnsi" w:hAnsiTheme="minorHAnsi"/>
          <w:sz w:val="28"/>
          <w:szCs w:val="28"/>
        </w:rPr>
        <w:t xml:space="preserve"> рот?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машины пропускает, ПДД все соблюдает?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всегда в трамвае тесном уступает старшим место?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дорогу перейдёт только там, где переход?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 xml:space="preserve">Кто </w:t>
      </w:r>
      <w:proofErr w:type="gramStart"/>
      <w:r w:rsidRPr="00546E98">
        <w:rPr>
          <w:rFonts w:asciiTheme="minorHAnsi" w:hAnsiTheme="minorHAnsi"/>
          <w:sz w:val="28"/>
          <w:szCs w:val="28"/>
        </w:rPr>
        <w:t>пинает</w:t>
      </w:r>
      <w:proofErr w:type="gramEnd"/>
      <w:r w:rsidRPr="00546E98">
        <w:rPr>
          <w:rFonts w:asciiTheme="minorHAnsi" w:hAnsiTheme="minorHAnsi"/>
          <w:sz w:val="28"/>
          <w:szCs w:val="28"/>
        </w:rPr>
        <w:t xml:space="preserve"> мяч весёлый на дороге перед домом?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Чтоб проветриться в троллейбусе немножко,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и голову, и туловище высунул в окошко?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 xml:space="preserve">Знает кто, что красный свет – это </w:t>
      </w:r>
      <w:proofErr w:type="gramStart"/>
      <w:r w:rsidRPr="00546E98">
        <w:rPr>
          <w:rFonts w:asciiTheme="minorHAnsi" w:hAnsiTheme="minorHAnsi"/>
          <w:sz w:val="28"/>
          <w:szCs w:val="28"/>
        </w:rPr>
        <w:t>значит хода нет</w:t>
      </w:r>
      <w:proofErr w:type="gramEnd"/>
      <w:r w:rsidRPr="00546E98">
        <w:rPr>
          <w:rFonts w:asciiTheme="minorHAnsi" w:hAnsiTheme="minorHAnsi"/>
          <w:sz w:val="28"/>
          <w:szCs w:val="28"/>
        </w:rPr>
        <w:t>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бежит вперёд так скоро, что не видит светофора?</w:t>
      </w:r>
    </w:p>
    <w:p w:rsidR="007404B8" w:rsidRPr="00546E9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Знает кто, что свет зелёный означает – путь открыт?</w:t>
      </w:r>
    </w:p>
    <w:p w:rsidR="007404B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46E98">
        <w:rPr>
          <w:rFonts w:asciiTheme="minorHAnsi" w:hAnsiTheme="minorHAnsi"/>
          <w:sz w:val="28"/>
          <w:szCs w:val="28"/>
        </w:rPr>
        <w:t>Кто ГИБДД помогает, за порядком наблюдает?</w:t>
      </w:r>
    </w:p>
    <w:p w:rsidR="00DA73CE" w:rsidRDefault="00DA73CE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7404B8" w:rsidRDefault="007404B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Дети смотрят на карту и </w:t>
      </w:r>
      <w:r w:rsidR="00025D30">
        <w:rPr>
          <w:rFonts w:asciiTheme="minorHAnsi" w:hAnsiTheme="minorHAnsi"/>
          <w:sz w:val="28"/>
          <w:szCs w:val="28"/>
        </w:rPr>
        <w:t>выясняют,</w:t>
      </w:r>
      <w:r>
        <w:rPr>
          <w:rFonts w:asciiTheme="minorHAnsi" w:hAnsiTheme="minorHAnsi"/>
          <w:sz w:val="28"/>
          <w:szCs w:val="28"/>
        </w:rPr>
        <w:t xml:space="preserve"> что им дальше плыть на корабле</w:t>
      </w:r>
      <w:r w:rsidR="00025D30">
        <w:rPr>
          <w:rFonts w:asciiTheme="minorHAnsi" w:hAnsiTheme="minorHAnsi"/>
          <w:sz w:val="28"/>
          <w:szCs w:val="28"/>
        </w:rPr>
        <w:t>. Перестраивают поезд в корабль. Звучит звук плывущего корабля.</w:t>
      </w:r>
    </w:p>
    <w:p w:rsidR="00025D30" w:rsidRDefault="00025D30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025D30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А пока мы будем плыть, давайте на палубе корабля поиграем в игру: "Дорожные знаки".  Дети делятся на три  команда. Одна команда выбирает из предложенных дорожных знаков - запрещающие, вторая - </w:t>
      </w:r>
      <w:r w:rsidR="00BB001F">
        <w:rPr>
          <w:rFonts w:asciiTheme="minorHAnsi" w:hAnsiTheme="minorHAnsi"/>
          <w:sz w:val="28"/>
          <w:szCs w:val="28"/>
        </w:rPr>
        <w:t>предупреждающие</w:t>
      </w:r>
      <w:r>
        <w:rPr>
          <w:rFonts w:asciiTheme="minorHAnsi" w:hAnsiTheme="minorHAnsi"/>
          <w:sz w:val="28"/>
          <w:szCs w:val="28"/>
        </w:rPr>
        <w:t xml:space="preserve">, третья - </w:t>
      </w:r>
      <w:r w:rsidR="00BB001F">
        <w:rPr>
          <w:rFonts w:asciiTheme="minorHAnsi" w:hAnsiTheme="minorHAnsi"/>
          <w:sz w:val="28"/>
          <w:szCs w:val="28"/>
        </w:rPr>
        <w:t>знаки сервиса. В конце игры воспитатель выясняет, как называются знаки, которые собирали команды и как они называются, одним словом, какие знаки остались</w:t>
      </w:r>
      <w:r w:rsidR="00E23D78">
        <w:rPr>
          <w:rFonts w:asciiTheme="minorHAnsi" w:hAnsiTheme="minorHAnsi"/>
          <w:sz w:val="28"/>
          <w:szCs w:val="28"/>
        </w:rPr>
        <w:t xml:space="preserve"> (предписывающие)</w:t>
      </w:r>
      <w:r w:rsidR="00BB001F">
        <w:rPr>
          <w:rFonts w:asciiTheme="minorHAnsi" w:hAnsiTheme="minorHAnsi"/>
          <w:sz w:val="28"/>
          <w:szCs w:val="28"/>
        </w:rPr>
        <w:t>.</w:t>
      </w:r>
    </w:p>
    <w:p w:rsidR="00DA73CE" w:rsidRDefault="00DA73CE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DA73CE" w:rsidRDefault="00BB001F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Дети снова смотрят на карту, строят самолет и отправляются в путь. </w:t>
      </w:r>
    </w:p>
    <w:p w:rsidR="00BB001F" w:rsidRDefault="00BB001F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Звучит звук летящего самолета.</w:t>
      </w:r>
    </w:p>
    <w:p w:rsidR="00BB001F" w:rsidRDefault="00BB001F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А пока мы с вами летим, давайте посмотрим, что творится на земле.</w:t>
      </w:r>
    </w:p>
    <w:p w:rsidR="00BB001F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Трое детей показывают мини - сценки.</w:t>
      </w:r>
    </w:p>
    <w:p w:rsidR="00BB001F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86640E">
        <w:rPr>
          <w:rFonts w:asciiTheme="minorHAnsi" w:hAnsiTheme="minorHAnsi"/>
          <w:b/>
          <w:sz w:val="28"/>
          <w:szCs w:val="28"/>
        </w:rPr>
        <w:t>Сценка 1</w:t>
      </w:r>
      <w:r>
        <w:rPr>
          <w:rFonts w:asciiTheme="minorHAnsi" w:hAnsiTheme="minorHAnsi"/>
          <w:sz w:val="28"/>
          <w:szCs w:val="28"/>
        </w:rPr>
        <w:t>: Дети играют на дороге.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Какое правило нарушают дети, что им надо сказать.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Дети:</w:t>
      </w:r>
      <w:r>
        <w:rPr>
          <w:rFonts w:asciiTheme="minorHAnsi" w:hAnsiTheme="minorHAnsi"/>
          <w:sz w:val="28"/>
          <w:szCs w:val="28"/>
        </w:rPr>
        <w:t xml:space="preserve"> Детям нельзя играть на проезжей части.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86640E">
        <w:rPr>
          <w:rFonts w:asciiTheme="minorHAnsi" w:hAnsiTheme="minorHAnsi"/>
          <w:b/>
          <w:sz w:val="28"/>
          <w:szCs w:val="28"/>
        </w:rPr>
        <w:lastRenderedPageBreak/>
        <w:t>Сценка 2</w:t>
      </w:r>
      <w:r>
        <w:rPr>
          <w:rFonts w:asciiTheme="minorHAnsi" w:hAnsiTheme="minorHAnsi"/>
          <w:sz w:val="28"/>
          <w:szCs w:val="28"/>
        </w:rPr>
        <w:t xml:space="preserve">: В автобусе едет девочка. В автобус заходит старушка. 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что мы скажем девочке?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Дети:</w:t>
      </w:r>
      <w:r>
        <w:rPr>
          <w:rFonts w:asciiTheme="minorHAnsi" w:hAnsiTheme="minorHAnsi"/>
          <w:sz w:val="28"/>
          <w:szCs w:val="28"/>
        </w:rPr>
        <w:t xml:space="preserve"> В автобусе пожилым людям надо уступать место.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86640E">
        <w:rPr>
          <w:rFonts w:asciiTheme="minorHAnsi" w:hAnsiTheme="minorHAnsi"/>
          <w:b/>
          <w:sz w:val="28"/>
          <w:szCs w:val="28"/>
        </w:rPr>
        <w:t>Сценка</w:t>
      </w:r>
      <w:r w:rsidR="0086640E" w:rsidRPr="0086640E">
        <w:rPr>
          <w:rFonts w:asciiTheme="minorHAnsi" w:hAnsiTheme="minorHAnsi"/>
          <w:b/>
          <w:sz w:val="28"/>
          <w:szCs w:val="28"/>
        </w:rPr>
        <w:t xml:space="preserve"> 3</w:t>
      </w:r>
      <w:r>
        <w:rPr>
          <w:rFonts w:asciiTheme="minorHAnsi" w:hAnsiTheme="minorHAnsi"/>
          <w:sz w:val="28"/>
          <w:szCs w:val="28"/>
        </w:rPr>
        <w:t>: Пешеходы, переходя улицу, ведут себя не внимательно: разговаривают по телефону, слушают музыку. Другой пешеход переходит улицу в неположенном месте.</w:t>
      </w:r>
    </w:p>
    <w:p w:rsidR="00261DCB" w:rsidRDefault="00261DCB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8B2B83">
        <w:rPr>
          <w:rFonts w:asciiTheme="minorHAnsi" w:hAnsiTheme="minorHAnsi"/>
          <w:b/>
          <w:sz w:val="28"/>
          <w:szCs w:val="28"/>
        </w:rPr>
        <w:t>Воспитатель</w:t>
      </w:r>
      <w:r>
        <w:rPr>
          <w:rFonts w:asciiTheme="minorHAnsi" w:hAnsiTheme="minorHAnsi"/>
          <w:sz w:val="28"/>
          <w:szCs w:val="28"/>
        </w:rPr>
        <w:t>: Что мы должны сказать</w:t>
      </w:r>
      <w:r w:rsidR="00E04D5D">
        <w:rPr>
          <w:rFonts w:asciiTheme="minorHAnsi" w:hAnsiTheme="minorHAnsi"/>
          <w:sz w:val="28"/>
          <w:szCs w:val="28"/>
        </w:rPr>
        <w:t xml:space="preserve"> этим пешеходам?</w:t>
      </w:r>
    </w:p>
    <w:p w:rsidR="00E04D5D" w:rsidRDefault="00E04D5D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Дети</w:t>
      </w:r>
      <w:r>
        <w:rPr>
          <w:rFonts w:asciiTheme="minorHAnsi" w:hAnsiTheme="minorHAnsi"/>
          <w:sz w:val="28"/>
          <w:szCs w:val="28"/>
        </w:rPr>
        <w:t>: Когда переходишь улицу нельзя отвлекаться, надо быть внимательным. Переходить улицу надо по пешеходному переходу.</w:t>
      </w:r>
    </w:p>
    <w:p w:rsidR="00E23D78" w:rsidRDefault="00E23D7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722EC8" w:rsidRDefault="00722EC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Давайте посмотрим на карту, и решим,  куда дальше лежит наш путь. </w:t>
      </w:r>
      <w:r w:rsidR="004E0131">
        <w:rPr>
          <w:rFonts w:asciiTheme="minorHAnsi" w:hAnsiTheme="minorHAnsi"/>
          <w:sz w:val="28"/>
          <w:szCs w:val="28"/>
        </w:rPr>
        <w:t xml:space="preserve">Надо найти знак место отдыха. </w:t>
      </w:r>
      <w:r>
        <w:rPr>
          <w:rFonts w:asciiTheme="minorHAnsi" w:hAnsiTheme="minorHAnsi"/>
          <w:sz w:val="28"/>
          <w:szCs w:val="28"/>
        </w:rPr>
        <w:t>Находят сундук</w:t>
      </w:r>
      <w:r w:rsidR="00E23D78">
        <w:rPr>
          <w:rFonts w:asciiTheme="minorHAnsi" w:hAnsiTheme="minorHAnsi"/>
          <w:sz w:val="28"/>
          <w:szCs w:val="28"/>
        </w:rPr>
        <w:t xml:space="preserve"> с угощением</w:t>
      </w:r>
      <w:r>
        <w:rPr>
          <w:rFonts w:asciiTheme="minorHAnsi" w:hAnsiTheme="minorHAnsi"/>
          <w:sz w:val="28"/>
          <w:szCs w:val="28"/>
        </w:rPr>
        <w:t>.</w:t>
      </w:r>
      <w:r w:rsidR="004E0131">
        <w:rPr>
          <w:rFonts w:asciiTheme="minorHAnsi" w:hAnsiTheme="minorHAnsi"/>
          <w:sz w:val="28"/>
          <w:szCs w:val="28"/>
        </w:rPr>
        <w:t xml:space="preserve"> Чтобы открыть этот сундук надо спеть песню.</w:t>
      </w:r>
    </w:p>
    <w:p w:rsidR="004E0131" w:rsidRDefault="004E0131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Песня:</w:t>
      </w:r>
      <w:r>
        <w:rPr>
          <w:rFonts w:asciiTheme="minorHAnsi" w:hAnsiTheme="minorHAnsi"/>
          <w:sz w:val="28"/>
          <w:szCs w:val="28"/>
        </w:rPr>
        <w:t xml:space="preserve"> "Красный, желтый и зеленый"</w:t>
      </w:r>
    </w:p>
    <w:p w:rsidR="00E23D78" w:rsidRDefault="00E23D78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Рассматривают карту и возвращаются в детский сад.</w:t>
      </w:r>
    </w:p>
    <w:p w:rsidR="00DA73CE" w:rsidRDefault="004E0131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DA73CE">
        <w:rPr>
          <w:rFonts w:asciiTheme="minorHAnsi" w:hAnsiTheme="minorHAnsi"/>
          <w:b/>
          <w:sz w:val="28"/>
          <w:szCs w:val="28"/>
        </w:rPr>
        <w:t>Воспитатель</w:t>
      </w:r>
      <w:r>
        <w:rPr>
          <w:rFonts w:asciiTheme="minorHAnsi" w:hAnsiTheme="minorHAnsi"/>
          <w:sz w:val="28"/>
          <w:szCs w:val="28"/>
        </w:rPr>
        <w:t>: В</w:t>
      </w:r>
      <w:r w:rsidR="00E04D5D">
        <w:rPr>
          <w:rFonts w:asciiTheme="minorHAnsi" w:hAnsiTheme="minorHAnsi"/>
          <w:sz w:val="28"/>
          <w:szCs w:val="28"/>
        </w:rPr>
        <w:t>от мы и вернулись к тому месту</w:t>
      </w:r>
      <w:r>
        <w:rPr>
          <w:rFonts w:asciiTheme="minorHAnsi" w:hAnsiTheme="minorHAnsi"/>
          <w:sz w:val="28"/>
          <w:szCs w:val="28"/>
        </w:rPr>
        <w:t>,</w:t>
      </w:r>
      <w:r w:rsidR="00E04D5D">
        <w:rPr>
          <w:rFonts w:asciiTheme="minorHAnsi" w:hAnsiTheme="minorHAnsi"/>
          <w:sz w:val="28"/>
          <w:szCs w:val="28"/>
        </w:rPr>
        <w:t xml:space="preserve"> откуда началось наше</w:t>
      </w:r>
      <w:r>
        <w:rPr>
          <w:rFonts w:asciiTheme="minorHAnsi" w:hAnsiTheme="minorHAnsi"/>
          <w:sz w:val="28"/>
          <w:szCs w:val="28"/>
        </w:rPr>
        <w:t xml:space="preserve"> путешествие.</w:t>
      </w:r>
      <w:r w:rsidR="00E23D78">
        <w:rPr>
          <w:rFonts w:asciiTheme="minorHAnsi" w:hAnsiTheme="minorHAnsi"/>
          <w:sz w:val="28"/>
          <w:szCs w:val="28"/>
        </w:rPr>
        <w:t xml:space="preserve"> </w:t>
      </w:r>
    </w:p>
    <w:p w:rsidR="00E23D78" w:rsidRDefault="0086640E" w:rsidP="00E23D7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86640E">
        <w:rPr>
          <w:rFonts w:asciiTheme="minorHAnsi" w:hAnsiTheme="minorHAnsi"/>
          <w:b/>
          <w:sz w:val="28"/>
          <w:szCs w:val="28"/>
        </w:rPr>
        <w:t>Анализ:</w:t>
      </w:r>
      <w:r>
        <w:rPr>
          <w:rFonts w:asciiTheme="minorHAnsi" w:hAnsiTheme="minorHAnsi"/>
          <w:sz w:val="28"/>
          <w:szCs w:val="28"/>
        </w:rPr>
        <w:t xml:space="preserve"> </w:t>
      </w:r>
      <w:r w:rsidR="00E23D78">
        <w:rPr>
          <w:rFonts w:asciiTheme="minorHAnsi" w:hAnsiTheme="minorHAnsi"/>
          <w:sz w:val="28"/>
          <w:szCs w:val="28"/>
        </w:rPr>
        <w:t>Я хочу проверить,  хорошо ли вы запомнили правила дорожного движения.</w:t>
      </w:r>
    </w:p>
    <w:p w:rsidR="0086640E" w:rsidRDefault="0086640E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Проводится </w:t>
      </w:r>
      <w:r w:rsidRPr="00E23D78">
        <w:rPr>
          <w:rFonts w:asciiTheme="minorHAnsi" w:hAnsiTheme="minorHAnsi"/>
          <w:b/>
          <w:sz w:val="28"/>
          <w:szCs w:val="28"/>
        </w:rPr>
        <w:t>игра: "Разрешается - запрещается"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И проспекты, и бульвары -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Всюду улицы полны.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Проходи по тротуару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Только с правой стороны.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Тут шалить, мешать народу…(запрещается)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Style w:val="c3"/>
          <w:rFonts w:asciiTheme="minorHAnsi" w:hAnsiTheme="minorHAnsi"/>
          <w:i/>
          <w:iCs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Быть примерным пешеходом… (разрешается</w:t>
      </w:r>
      <w:r w:rsidRPr="00546E98">
        <w:rPr>
          <w:rStyle w:val="c3"/>
          <w:rFonts w:asciiTheme="minorHAnsi" w:hAnsiTheme="minorHAnsi"/>
          <w:i/>
          <w:iCs/>
          <w:sz w:val="28"/>
          <w:szCs w:val="28"/>
        </w:rPr>
        <w:t>)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Style w:val="c3"/>
          <w:rFonts w:asciiTheme="minorHAnsi" w:hAnsiTheme="minorHAnsi"/>
          <w:iCs/>
          <w:sz w:val="28"/>
          <w:szCs w:val="28"/>
        </w:rPr>
      </w:pPr>
      <w:r w:rsidRPr="00546E98">
        <w:rPr>
          <w:rStyle w:val="c3"/>
          <w:rFonts w:asciiTheme="minorHAnsi" w:hAnsiTheme="minorHAnsi"/>
          <w:iCs/>
          <w:sz w:val="28"/>
          <w:szCs w:val="28"/>
        </w:rPr>
        <w:t>Играть детям на дороге….(запрещается).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Если едешь ты в автобусе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И вокруг тебя народ,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Не толкаясь, не зевая,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Проходи скорей вперед.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Ехать зайцем, как известно…   (запрещается)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Уступить старушке место…      (разрешается)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Всех расталкивать, кричать…   (запрещается)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А тихонечко стоять…                 (разрешается)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Брать мороженое в автобус…    (запрещается)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Ну, а яблоки в пакете…             (разрешается)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В мяч играть на остановке…     (запрещается)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Пропустить маму с ребёнком…(разрешается)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Обходить автобус сзади…          (</w:t>
      </w:r>
      <w:r w:rsidR="00EB6E87" w:rsidRPr="00546E98">
        <w:rPr>
          <w:rStyle w:val="c3"/>
          <w:rFonts w:asciiTheme="minorHAnsi" w:hAnsiTheme="minorHAnsi"/>
          <w:sz w:val="28"/>
          <w:szCs w:val="28"/>
        </w:rPr>
        <w:t>запрещается</w:t>
      </w:r>
      <w:r w:rsidRPr="00546E98">
        <w:rPr>
          <w:rStyle w:val="c3"/>
          <w:rFonts w:asciiTheme="minorHAnsi" w:hAnsiTheme="minorHAnsi"/>
          <w:sz w:val="28"/>
          <w:szCs w:val="28"/>
        </w:rPr>
        <w:t>)</w:t>
      </w:r>
    </w:p>
    <w:p w:rsidR="0086640E" w:rsidRPr="00546E98" w:rsidRDefault="0086640E" w:rsidP="0086640E">
      <w:pPr>
        <w:pStyle w:val="c2"/>
        <w:spacing w:before="0" w:beforeAutospacing="0" w:after="0" w:afterAutospacing="0" w:line="301" w:lineRule="atLeast"/>
        <w:rPr>
          <w:rStyle w:val="c3"/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Ну, а спереди, конечно…            (запрещается)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Если ты гуляешь просто -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Все равно вперед гляди,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Через шумный перекресток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lastRenderedPageBreak/>
        <w:t>Осторожно проходи.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Переход при красном свете… (запрещается)</w:t>
      </w:r>
    </w:p>
    <w:p w:rsidR="0086640E" w:rsidRPr="00546E98" w:rsidRDefault="0086640E" w:rsidP="0086640E">
      <w:pPr>
        <w:pStyle w:val="c0"/>
        <w:spacing w:before="0" w:beforeAutospacing="0" w:after="0" w:afterAutospacing="0" w:line="301" w:lineRule="atLeast"/>
        <w:rPr>
          <w:rStyle w:val="c3"/>
          <w:rFonts w:asciiTheme="minorHAnsi" w:hAnsiTheme="minorHAnsi"/>
          <w:sz w:val="28"/>
          <w:szCs w:val="28"/>
        </w:rPr>
      </w:pPr>
      <w:r w:rsidRPr="00546E98">
        <w:rPr>
          <w:rStyle w:val="c3"/>
          <w:rFonts w:asciiTheme="minorHAnsi" w:hAnsiTheme="minorHAnsi"/>
          <w:sz w:val="28"/>
          <w:szCs w:val="28"/>
        </w:rPr>
        <w:t>При зеленом даже детям… (разрешается)</w:t>
      </w:r>
    </w:p>
    <w:p w:rsidR="0086640E" w:rsidRDefault="0086640E" w:rsidP="0086640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546E98">
        <w:rPr>
          <w:rFonts w:asciiTheme="minorHAnsi" w:hAnsiTheme="minorHAnsi" w:cs="Arial"/>
          <w:sz w:val="28"/>
          <w:szCs w:val="28"/>
        </w:rPr>
        <w:t>Уважать правила дорожного движения (разрешается).</w:t>
      </w:r>
    </w:p>
    <w:p w:rsidR="0086640E" w:rsidRPr="00546E98" w:rsidRDefault="0086640E" w:rsidP="0086640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DA73CE">
        <w:rPr>
          <w:rFonts w:asciiTheme="minorHAnsi" w:hAnsiTheme="minorHAnsi" w:cs="Arial"/>
          <w:b/>
          <w:sz w:val="28"/>
          <w:szCs w:val="28"/>
        </w:rPr>
        <w:t>Воспитатель:</w:t>
      </w:r>
      <w:r>
        <w:rPr>
          <w:rFonts w:asciiTheme="minorHAnsi" w:hAnsiTheme="minorHAnsi" w:cs="Arial"/>
          <w:sz w:val="28"/>
          <w:szCs w:val="28"/>
        </w:rPr>
        <w:t xml:space="preserve"> Теперь я спокойна за вас, вы все правила дорожного движения знаете.</w:t>
      </w:r>
    </w:p>
    <w:p w:rsidR="0086640E" w:rsidRPr="00546E98" w:rsidRDefault="0086640E" w:rsidP="007404B8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</w:p>
    <w:p w:rsidR="007404B8" w:rsidRDefault="007404B8" w:rsidP="00AF6F05">
      <w:pPr>
        <w:spacing w:after="0" w:line="240" w:lineRule="auto"/>
        <w:contextualSpacing/>
        <w:rPr>
          <w:sz w:val="28"/>
          <w:szCs w:val="28"/>
        </w:rPr>
      </w:pPr>
    </w:p>
    <w:p w:rsidR="00895FEB" w:rsidRDefault="00895FEB" w:rsidP="00AF6F05">
      <w:pPr>
        <w:spacing w:after="0" w:line="240" w:lineRule="auto"/>
        <w:contextualSpacing/>
        <w:rPr>
          <w:sz w:val="28"/>
          <w:szCs w:val="28"/>
        </w:rPr>
      </w:pPr>
    </w:p>
    <w:p w:rsidR="007B7822" w:rsidRPr="00AF6F05" w:rsidRDefault="007B7822" w:rsidP="00AF6F05">
      <w:pPr>
        <w:spacing w:after="0" w:line="240" w:lineRule="auto"/>
        <w:contextualSpacing/>
        <w:rPr>
          <w:sz w:val="28"/>
          <w:szCs w:val="28"/>
        </w:rPr>
      </w:pPr>
    </w:p>
    <w:p w:rsidR="00AF6F05" w:rsidRPr="00AF6F05" w:rsidRDefault="00AF6F05" w:rsidP="00AF6F05">
      <w:pPr>
        <w:spacing w:after="0" w:line="240" w:lineRule="auto"/>
        <w:contextualSpacing/>
        <w:jc w:val="center"/>
        <w:rPr>
          <w:sz w:val="28"/>
          <w:szCs w:val="28"/>
        </w:rPr>
      </w:pPr>
    </w:p>
    <w:sectPr w:rsidR="00AF6F05" w:rsidRPr="00AF6F05" w:rsidSect="005F6A0D">
      <w:pgSz w:w="11906" w:h="16838"/>
      <w:pgMar w:top="851" w:right="850" w:bottom="851" w:left="1134" w:header="708" w:footer="708" w:gutter="0"/>
      <w:pgBorders w:offsetFrom="page">
        <w:top w:val="thinThickMediumGap" w:sz="36" w:space="24" w:color="006600"/>
        <w:left w:val="thinThickMediumGap" w:sz="36" w:space="24" w:color="006600"/>
        <w:bottom w:val="thickThinMediumGap" w:sz="36" w:space="24" w:color="006600"/>
        <w:right w:val="thickThinMediumGap" w:sz="36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6F05"/>
    <w:rsid w:val="00025D30"/>
    <w:rsid w:val="001943BC"/>
    <w:rsid w:val="00261DCB"/>
    <w:rsid w:val="004E0131"/>
    <w:rsid w:val="00573775"/>
    <w:rsid w:val="00584F0C"/>
    <w:rsid w:val="005F6A0D"/>
    <w:rsid w:val="0071585C"/>
    <w:rsid w:val="007217CF"/>
    <w:rsid w:val="00722EC8"/>
    <w:rsid w:val="007404B8"/>
    <w:rsid w:val="007B7822"/>
    <w:rsid w:val="007F5113"/>
    <w:rsid w:val="0086640E"/>
    <w:rsid w:val="00895FEB"/>
    <w:rsid w:val="008B2B83"/>
    <w:rsid w:val="00AF6F05"/>
    <w:rsid w:val="00BB001F"/>
    <w:rsid w:val="00C70439"/>
    <w:rsid w:val="00DA73CE"/>
    <w:rsid w:val="00DE686D"/>
    <w:rsid w:val="00E04D5D"/>
    <w:rsid w:val="00E23D78"/>
    <w:rsid w:val="00EB6E87"/>
    <w:rsid w:val="00F47640"/>
    <w:rsid w:val="00FA46E7"/>
    <w:rsid w:val="00FF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04B8"/>
    <w:rPr>
      <w:b/>
      <w:bCs/>
    </w:rPr>
  </w:style>
  <w:style w:type="character" w:customStyle="1" w:styleId="apple-converted-space">
    <w:name w:val="apple-converted-space"/>
    <w:basedOn w:val="a0"/>
    <w:rsid w:val="007404B8"/>
  </w:style>
  <w:style w:type="paragraph" w:customStyle="1" w:styleId="c0">
    <w:name w:val="c0"/>
    <w:basedOn w:val="a"/>
    <w:rsid w:val="008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640E"/>
  </w:style>
  <w:style w:type="paragraph" w:customStyle="1" w:styleId="c2">
    <w:name w:val="c2"/>
    <w:basedOn w:val="a"/>
    <w:rsid w:val="0086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2015-05-12T00:53:00Z</cp:lastPrinted>
  <dcterms:created xsi:type="dcterms:W3CDTF">2015-05-10T06:30:00Z</dcterms:created>
  <dcterms:modified xsi:type="dcterms:W3CDTF">2015-05-23T11:13:00Z</dcterms:modified>
</cp:coreProperties>
</file>