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1: Учимся читать по слогам: начало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учится читать по слогам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когда видит слоги и слышит, как их читает мама.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Для этого занятия напишите на листе бумаги несколько слогов большим шрифтом, например: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 </w:t>
      </w:r>
      <w:proofErr w:type="gramStart"/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БА РУ</w:t>
      </w:r>
      <w:proofErr w:type="gramEnd"/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 ПА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B41" w:rsidRPr="004C40D6" w:rsidRDefault="00F02B41" w:rsidP="00F02B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>спросите, какие буквы ребенок знает из тех, что видит</w:t>
      </w:r>
    </w:p>
    <w:p w:rsidR="00F02B41" w:rsidRPr="004C40D6" w:rsidRDefault="00F02B41" w:rsidP="00F02B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>попросите прочитать две буквы сразу</w:t>
      </w:r>
    </w:p>
    <w:p w:rsidR="00F02B41" w:rsidRPr="004C40D6" w:rsidRDefault="00F02B41" w:rsidP="00F02B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>прочтите их сами</w:t>
      </w:r>
    </w:p>
    <w:p w:rsidR="00F02B41" w:rsidRPr="004C40D6" w:rsidRDefault="00F02B41" w:rsidP="00F02B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>на каждый слог придумайте слово (так легче запомнить произношение)</w:t>
      </w:r>
    </w:p>
    <w:p w:rsidR="00F02B41" w:rsidRPr="004C40D6" w:rsidRDefault="00F02B41" w:rsidP="00F0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МА-МА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БА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БА-РАН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РУ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РУ-КА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как РОТ!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ПА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ПА-ПА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02B41" w:rsidRPr="00D861EB" w:rsidRDefault="00F02B41" w:rsidP="00F02B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1EB">
        <w:rPr>
          <w:rFonts w:ascii="Times New Roman" w:eastAsia="Times New Roman" w:hAnsi="Times New Roman" w:cs="Times New Roman"/>
          <w:bCs/>
          <w:sz w:val="32"/>
          <w:szCs w:val="32"/>
        </w:rPr>
        <w:t>Занятие 2</w:t>
      </w:r>
      <w:r w:rsidRPr="004C40D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861EB">
        <w:rPr>
          <w:rFonts w:ascii="Times New Roman" w:eastAsia="Times New Roman" w:hAnsi="Times New Roman" w:cs="Times New Roman"/>
          <w:b/>
          <w:bCs/>
          <w:sz w:val="28"/>
          <w:szCs w:val="28"/>
        </w:rPr>
        <w:t>Учимся читать по слогам: читаем вместе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На второй день учимся читать по слогам немного в другой форме. Вырежьте карточки со слогами, заканчивающимися на одни и те же гласные, например, на А.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МА, НА, ПА, БА, КА, РА, СА, ЛА, ВА, ДА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>Разложите карточки в одну полоску. Предложите ребенку поиграть, читая по очереди слоги. Первый слог читаете вы, второй - ребенок, третий - опять вы. Если можете, придумывайте слово с этим слогом.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br/>
        <w:t xml:space="preserve">Читая по слогам вместе с вами, ребенок быстрее поймет смысл чтения по слогам, запомнит правильное произношение, поймет, как соединяются буквы.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1EB">
        <w:rPr>
          <w:rFonts w:ascii="Times New Roman" w:eastAsia="Times New Roman" w:hAnsi="Times New Roman" w:cs="Times New Roman"/>
          <w:bCs/>
          <w:sz w:val="32"/>
          <w:szCs w:val="32"/>
        </w:rPr>
        <w:t>Занятие 3</w:t>
      </w:r>
      <w:r w:rsidRPr="004C40D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861EB">
        <w:rPr>
          <w:rFonts w:ascii="Times New Roman" w:eastAsia="Times New Roman" w:hAnsi="Times New Roman" w:cs="Times New Roman"/>
          <w:b/>
          <w:bCs/>
          <w:sz w:val="28"/>
          <w:szCs w:val="28"/>
        </w:rPr>
        <w:t>Учимся читать по слогам: кубики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Кубики с буквами – отличный учебный материал. Не важно, что за кубики есть у вас дома, главное, чтобы на них были буквы. Разделите кубики на две части: гласные и согласные.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Попросите ребенка выбрать из одной части один кубик и из другой один кубик. Соедините два кубика и покажите, что получился слог. Объясните, что слог – это часть (кусочек слова). Прочтите вместе этот слог. Попробуйте придумать слово с этим слогом. Предложите ребенку еще раз выбрать по кубику и составить слог. Повторите игру. </w:t>
      </w:r>
    </w:p>
    <w:p w:rsidR="00D861EB" w:rsidRDefault="00D861EB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1EB" w:rsidRDefault="00F02B41" w:rsidP="00D8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Обычно девочки усидчивее в этой игре и быстрее учатся читать по слогам, но для мальчиков припасена особая игра, обучающая читать по слогам. </w:t>
      </w:r>
    </w:p>
    <w:p w:rsidR="00F02B41" w:rsidRPr="00D861EB" w:rsidRDefault="00F02B41" w:rsidP="00D8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1EB">
        <w:rPr>
          <w:rFonts w:ascii="Times New Roman" w:eastAsia="Times New Roman" w:hAnsi="Times New Roman" w:cs="Times New Roman"/>
          <w:b/>
          <w:bCs/>
          <w:sz w:val="32"/>
          <w:szCs w:val="32"/>
        </w:rPr>
        <w:t>Учим мальчиков читать по слогам</w:t>
      </w:r>
      <w:r w:rsidRPr="004C40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Почти у всех мальчиков уже с рождения есть большая коллекция машинок. Она-то нам и понадобится в обучении чтению по слогам. Мы назовем каждую машину слогом. Для этого наклеим на крышу каждой машинки по карточке с напечатанным и вырезанным слогом. У нас дома получилось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16 слогов, но их, конечно, может быть больше (или меньше). Вот наши слоги: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0D6">
        <w:rPr>
          <w:rFonts w:ascii="Times New Roman" w:eastAsia="Times New Roman" w:hAnsi="Times New Roman" w:cs="Times New Roman"/>
          <w:b/>
          <w:bCs/>
          <w:sz w:val="28"/>
          <w:szCs w:val="28"/>
        </w:rPr>
        <w:t>ДА, ДО, ДИ, ВА, ВИ, ВО, НО, НЕ, НА, КА, СТУ, РЕ, СТО, РО, РУ, МУ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Потом мы просто играли в машинки. Наш вариант </w:t>
      </w:r>
      <w:proofErr w:type="spellStart"/>
      <w:r w:rsidRPr="004C40D6">
        <w:rPr>
          <w:rFonts w:ascii="Times New Roman" w:eastAsia="Times New Roman" w:hAnsi="Times New Roman" w:cs="Times New Roman"/>
          <w:sz w:val="28"/>
          <w:szCs w:val="28"/>
        </w:rPr>
        <w:t>игры-развивалки</w:t>
      </w:r>
      <w:proofErr w:type="spell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0D6">
        <w:rPr>
          <w:rFonts w:ascii="Times New Roman" w:eastAsia="Times New Roman" w:hAnsi="Times New Roman" w:cs="Times New Roman"/>
          <w:bCs/>
          <w:sz w:val="28"/>
          <w:szCs w:val="28"/>
        </w:rPr>
        <w:t>«Учим читать по слогам с машинками»</w:t>
      </w: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следующий.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"Начинается наводнение и необходимо срочно вывозить всех людей из города, но в городе не хватает особых машин: срочно нужны машины ВЕ и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. Есть у тебя эти машины на станции?"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Теперь пошли мне самую большую из машин. Только не забудь сказать, как она называется.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Машина МУ послана!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Теперь пошли, пожалуйста, такие машины, чтобы из их слогов получилось слово «вода».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ВО-ДА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– есть!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>Не важен ход игры, главное – в течени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всего времени варьировать и импровизировать со слогами и указывать на них, чтобы ребенок читал их и запоминал произношение одновременно с написанием.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нескольких дней таких мини-занятий со слогами можете набрать на компьютере слова, разбитые на слоги, большими буквами и распечатать. Почитайте их с ребенком.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Наши слова: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СА-ША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РО-ЩА, МА-МА, РА-МА, ПА-ПА, РУ-КА, НО-ГА, ГО-ЛО-ВА. Потом слова и слоги для чтения по слогам усложнились, например, </w:t>
      </w:r>
      <w:proofErr w:type="gramStart"/>
      <w:r w:rsidRPr="004C40D6">
        <w:rPr>
          <w:rFonts w:ascii="Times New Roman" w:eastAsia="Times New Roman" w:hAnsi="Times New Roman" w:cs="Times New Roman"/>
          <w:sz w:val="28"/>
          <w:szCs w:val="28"/>
        </w:rPr>
        <w:t>СТА-КАН</w:t>
      </w:r>
      <w:proofErr w:type="gramEnd"/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, ЗВЕ-НО, СТУ-ПЕНЬ-КА, КА-РАН-ДАШ.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B41" w:rsidRPr="004C40D6" w:rsidRDefault="00F02B41" w:rsidP="00F02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D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206B0" w:rsidRDefault="003206B0"/>
    <w:sectPr w:rsidR="003206B0" w:rsidSect="003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03D"/>
    <w:multiLevelType w:val="multilevel"/>
    <w:tmpl w:val="584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02B41"/>
    <w:rsid w:val="003206B0"/>
    <w:rsid w:val="003F018F"/>
    <w:rsid w:val="00D861EB"/>
    <w:rsid w:val="00F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2015-06-22T05:06:00Z</dcterms:created>
  <dcterms:modified xsi:type="dcterms:W3CDTF">2015-06-22T05:10:00Z</dcterms:modified>
</cp:coreProperties>
</file>