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FD" w:rsidRDefault="00EF21FD" w:rsidP="00EF21FD">
      <w:pPr>
        <w:pStyle w:val="a3"/>
        <w:shd w:val="clear" w:color="auto" w:fill="FFFFFF"/>
        <w:spacing w:line="234" w:lineRule="atLeast"/>
        <w:rPr>
          <w:sz w:val="28"/>
          <w:szCs w:val="28"/>
        </w:rPr>
      </w:pPr>
      <w:r w:rsidRPr="00EF21FD">
        <w:rPr>
          <w:b/>
          <w:sz w:val="28"/>
          <w:szCs w:val="28"/>
        </w:rPr>
        <w:t>Родительское собрание в подготовительной группе «Семья на пороге школы»</w:t>
      </w:r>
      <w:r w:rsidRPr="00EF21FD">
        <w:rPr>
          <w:sz w:val="28"/>
          <w:szCs w:val="28"/>
        </w:rPr>
        <w:br/>
      </w:r>
      <w:r w:rsidRPr="00EF21FD">
        <w:rPr>
          <w:b/>
          <w:sz w:val="28"/>
          <w:szCs w:val="28"/>
        </w:rPr>
        <w:t>Цель:</w:t>
      </w:r>
      <w:r w:rsidRPr="00EF2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21FD">
        <w:rPr>
          <w:sz w:val="28"/>
          <w:szCs w:val="28"/>
        </w:rPr>
        <w:t>создание условий для включения родителей будущих первоклассников в процесс подготовки ребенка к школе.</w:t>
      </w:r>
      <w:r w:rsidRPr="00EF21FD">
        <w:rPr>
          <w:sz w:val="28"/>
          <w:szCs w:val="28"/>
        </w:rPr>
        <w:br/>
      </w:r>
      <w:r w:rsidRPr="00EF21FD">
        <w:rPr>
          <w:b/>
          <w:sz w:val="28"/>
          <w:szCs w:val="28"/>
        </w:rPr>
        <w:t>Задачи:</w:t>
      </w:r>
      <w:r w:rsidRPr="00EF21FD">
        <w:rPr>
          <w:sz w:val="28"/>
          <w:szCs w:val="28"/>
        </w:rPr>
        <w:br/>
        <w:t>· Подвести итоги уходящего учебного года.</w:t>
      </w:r>
      <w:r w:rsidRPr="00EF21FD">
        <w:rPr>
          <w:sz w:val="28"/>
          <w:szCs w:val="28"/>
        </w:rPr>
        <w:br/>
        <w:t>· Вовлечь родителей в процесс определения понятия «Готовность ребенка к школе».</w:t>
      </w:r>
      <w:r w:rsidRPr="00EF21FD">
        <w:rPr>
          <w:sz w:val="28"/>
          <w:szCs w:val="28"/>
        </w:rPr>
        <w:br/>
        <w:t>· Вооружить практическими советами и реком</w:t>
      </w:r>
      <w:r>
        <w:rPr>
          <w:sz w:val="28"/>
          <w:szCs w:val="28"/>
        </w:rPr>
        <w:t xml:space="preserve">ендациями по подготовке ребенка </w:t>
      </w:r>
      <w:r w:rsidRPr="00EF21FD">
        <w:rPr>
          <w:sz w:val="28"/>
          <w:szCs w:val="28"/>
        </w:rPr>
        <w:t>к школе.</w:t>
      </w:r>
      <w:r w:rsidRPr="00EF21FD">
        <w:rPr>
          <w:sz w:val="28"/>
          <w:szCs w:val="28"/>
        </w:rPr>
        <w:br/>
      </w:r>
    </w:p>
    <w:p w:rsidR="00EF21FD" w:rsidRDefault="00EF21FD" w:rsidP="00EF21FD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</w:p>
    <w:p w:rsidR="00EF21FD" w:rsidRDefault="00EF21FD" w:rsidP="00EF21FD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EF21FD">
        <w:rPr>
          <w:sz w:val="28"/>
          <w:szCs w:val="28"/>
        </w:rPr>
        <w:t>Дорогие родители!</w:t>
      </w:r>
    </w:p>
    <w:p w:rsidR="00EF21FD" w:rsidRDefault="00EF21FD" w:rsidP="00EF21FD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EF21FD">
        <w:rPr>
          <w:sz w:val="28"/>
          <w:szCs w:val="28"/>
        </w:rPr>
        <w:t xml:space="preserve"> Мы очень рады видеть вас. Начинаем наше собрание. Все познакомились с названием темы – «Семья на пороге школы». Скоро наши дети пойдут в школу. И каждый из Вас хотел бы, чтобы его ребёнок </w:t>
      </w:r>
      <w:proofErr w:type="gramStart"/>
      <w:r w:rsidRPr="00EF21FD">
        <w:rPr>
          <w:sz w:val="28"/>
          <w:szCs w:val="28"/>
        </w:rPr>
        <w:t>был</w:t>
      </w:r>
      <w:proofErr w:type="gramEnd"/>
      <w:r w:rsidRPr="00EF21FD">
        <w:rPr>
          <w:sz w:val="28"/>
          <w:szCs w:val="28"/>
        </w:rPr>
        <w:t xml:space="preserve"> как можно лучше подготовлен к этому событию. Поступление ребёнка в первый класс – это всегда переломный момент в его жизни. Меняется место ребёнка в системе общественных отношений.</w:t>
      </w:r>
      <w:r w:rsidRPr="00EF21FD">
        <w:rPr>
          <w:sz w:val="28"/>
          <w:szCs w:val="28"/>
        </w:rPr>
        <w:br/>
        <w:t>А что это значит – готовность ребёнка к школе? Давайте сегодня мы все вместе попробуем понять, что это такое и насколько наши дети готовы к школе.</w:t>
      </w:r>
      <w:r w:rsidRPr="00EF21FD">
        <w:rPr>
          <w:sz w:val="28"/>
          <w:szCs w:val="28"/>
        </w:rPr>
        <w:br/>
        <w:t xml:space="preserve">Для начала предлагаем вам немного подвигаться и поиграть в игру, в которую мы с ребятами играем на математике, «Веселая компания». </w:t>
      </w:r>
      <w:proofErr w:type="gramStart"/>
      <w:r w:rsidRPr="00EF21FD">
        <w:rPr>
          <w:sz w:val="28"/>
          <w:szCs w:val="28"/>
        </w:rPr>
        <w:t>Правила такие: все игроки двигаются по залу в любом направлении</w:t>
      </w:r>
      <w:r>
        <w:rPr>
          <w:sz w:val="28"/>
          <w:szCs w:val="28"/>
        </w:rPr>
        <w:t xml:space="preserve"> </w:t>
      </w:r>
      <w:r w:rsidRPr="00EF21FD">
        <w:rPr>
          <w:sz w:val="28"/>
          <w:szCs w:val="28"/>
        </w:rPr>
        <w:t xml:space="preserve"> (в рассыпную), по сигналу ведущего нужно собраться в группу с определенным количеством человек.</w:t>
      </w:r>
      <w:proofErr w:type="gramEnd"/>
      <w:r w:rsidRPr="00EF21FD">
        <w:rPr>
          <w:sz w:val="28"/>
          <w:szCs w:val="28"/>
        </w:rPr>
        <w:t xml:space="preserve"> Например, ведущий говорит: «Соберитесь по трое», все должны встать в группы по 3 человека. Задание понятно? Тогда начинаем.</w:t>
      </w:r>
      <w:r w:rsidRPr="00EF21FD">
        <w:rPr>
          <w:sz w:val="28"/>
          <w:szCs w:val="28"/>
        </w:rPr>
        <w:br/>
        <w:t xml:space="preserve">(В конце игры должно получится 3 группы </w:t>
      </w:r>
      <w:proofErr w:type="gramStart"/>
      <w:r w:rsidRPr="00EF21FD">
        <w:rPr>
          <w:sz w:val="28"/>
          <w:szCs w:val="28"/>
        </w:rPr>
        <w:t>играющих</w:t>
      </w:r>
      <w:proofErr w:type="gramEnd"/>
      <w:r w:rsidRPr="00EF21FD">
        <w:rPr>
          <w:sz w:val="28"/>
          <w:szCs w:val="28"/>
        </w:rPr>
        <w:t>).</w:t>
      </w:r>
      <w:r w:rsidRPr="00EF21FD">
        <w:rPr>
          <w:sz w:val="28"/>
          <w:szCs w:val="28"/>
        </w:rPr>
        <w:br/>
        <w:t>Посмотрите, у нас получилось три группы, три компании. Это будут три команды для нашей дальнейшей деловой игры. Рассаживайтесь, пожалуйста, своими командами. У каждой компании есть свой значок определенного цвета. У нас получились команда красных, команда желтых и команда зеленых.</w:t>
      </w:r>
      <w:r w:rsidRPr="00EF21FD">
        <w:rPr>
          <w:rStyle w:val="apple-converted-space"/>
          <w:sz w:val="28"/>
          <w:szCs w:val="28"/>
        </w:rPr>
        <w:t> </w:t>
      </w:r>
      <w:r w:rsidRPr="00EF21FD">
        <w:rPr>
          <w:sz w:val="28"/>
          <w:szCs w:val="28"/>
        </w:rPr>
        <w:br/>
      </w:r>
    </w:p>
    <w:p w:rsidR="00EF21FD" w:rsidRPr="00EF21FD" w:rsidRDefault="00EF21FD" w:rsidP="00EF21FD">
      <w:pPr>
        <w:pStyle w:val="a3"/>
        <w:shd w:val="clear" w:color="auto" w:fill="FFFFFF"/>
        <w:spacing w:before="0" w:beforeAutospacing="0" w:after="360" w:afterAutospacing="0" w:line="336" w:lineRule="atLeast"/>
        <w:rPr>
          <w:sz w:val="28"/>
          <w:szCs w:val="28"/>
        </w:rPr>
      </w:pPr>
      <w:r w:rsidRPr="00EF21FD">
        <w:rPr>
          <w:sz w:val="28"/>
          <w:szCs w:val="28"/>
        </w:rPr>
        <w:t>Итак, поговорим о готовности ребенка к школе. Она состоит из нескольких составляющих. Так нам говорят психологи.</w:t>
      </w:r>
      <w:r w:rsidRPr="00EF21FD">
        <w:rPr>
          <w:sz w:val="28"/>
          <w:szCs w:val="28"/>
        </w:rPr>
        <w:br/>
        <w:t>1. Рассмотрим одну из них – это личностная готовность. Она выражается в отношении ребенка к школе, к учебной деятельности, к учителям, к самому себе.  Обычно дети с желанием идут в школу. Родителям полезно знать, что привлекает их ребенка к школе.</w:t>
      </w:r>
      <w:r w:rsidRPr="00EF21FD">
        <w:rPr>
          <w:sz w:val="28"/>
          <w:szCs w:val="28"/>
        </w:rPr>
        <w:br/>
      </w:r>
      <w:r w:rsidRPr="00EF21FD">
        <w:rPr>
          <w:sz w:val="28"/>
          <w:szCs w:val="28"/>
        </w:rPr>
        <w:lastRenderedPageBreak/>
        <w:t>В психологии существует такое понятие – мотивация – означает побуждение к действию, процесс, управляющий поведением человека, можно еще ее назвать и причиной, по которой человек поступает так, а не иначе.</w:t>
      </w:r>
      <w:r w:rsidRPr="00EF21FD">
        <w:rPr>
          <w:sz w:val="28"/>
          <w:szCs w:val="28"/>
        </w:rPr>
        <w:br/>
        <w:t>Так же и у будущего школьника есть мотивы, по которым он желает идти в школу. Перед вами несколько карточек. На них обозначены некоторые мотивы. Мы предлагаем вам выбрать те из них, которые, как вы считаете, являются правильными, т. е., у ребенка выработана положительная мотивация поступления в школу. На выполнение задания дается одна минута. Когда команда справится с заданием, необходимо поднять свой значок, это означает, что вы готовы.</w:t>
      </w:r>
      <w:r w:rsidRPr="00EF21FD">
        <w:rPr>
          <w:sz w:val="28"/>
          <w:szCs w:val="28"/>
        </w:rPr>
        <w:br/>
        <w:t>«Хочу учиться, чтобы быть, как папа», «Люблю писать», «Научусь читать», «У меня братик есть маленький, ему тоже буду читать», «В школе буду задачи решать»</w:t>
      </w:r>
      <w:proofErr w:type="gramStart"/>
      <w:r w:rsidRPr="00EF21FD">
        <w:rPr>
          <w:sz w:val="28"/>
          <w:szCs w:val="28"/>
        </w:rPr>
        <w:t xml:space="preserve"> .</w:t>
      </w:r>
      <w:proofErr w:type="gramEnd"/>
      <w:r w:rsidRPr="00EF21FD">
        <w:rPr>
          <w:sz w:val="28"/>
          <w:szCs w:val="28"/>
        </w:rPr>
        <w:t xml:space="preserve"> «Мне форму купят красивую», «У меня будет новенький ранец и пенал», «В школе Саша учится, он мой друг...», «Буду много знать, стану умной»</w:t>
      </w:r>
      <w:r w:rsidRPr="00EF21FD">
        <w:rPr>
          <w:sz w:val="28"/>
          <w:szCs w:val="28"/>
        </w:rPr>
        <w:br/>
        <w:t>Итак, посмотрим, что вы выбрали.</w:t>
      </w:r>
      <w:r w:rsidRPr="00EF21FD">
        <w:rPr>
          <w:sz w:val="28"/>
          <w:szCs w:val="28"/>
        </w:rPr>
        <w:br/>
        <w:t>А сейчас узнаем правильный ответ. Готовым к школьному обучению является ребенок, которого школа привлекает не внешней стороной (форма, портфель, учебники, тетради), а возможностью получать новые знания, а значит, развитие познавательных интересов.</w:t>
      </w:r>
      <w:r w:rsidRPr="00EF21FD">
        <w:rPr>
          <w:sz w:val="28"/>
          <w:szCs w:val="28"/>
        </w:rPr>
        <w:br/>
        <w:t>Мы в нашей группе также провели исследование на выявление школьной мотивации у наших детей. Получилось, в школу хотят идти из опрошенных … человек</w:t>
      </w:r>
      <w:proofErr w:type="gramStart"/>
      <w:r w:rsidRPr="00EF21FD">
        <w:rPr>
          <w:sz w:val="28"/>
          <w:szCs w:val="28"/>
        </w:rPr>
        <w:t xml:space="preserve"> ,</w:t>
      </w:r>
      <w:proofErr w:type="gramEnd"/>
      <w:r w:rsidRPr="00EF21FD">
        <w:rPr>
          <w:sz w:val="28"/>
          <w:szCs w:val="28"/>
        </w:rPr>
        <w:t xml:space="preserve"> или … %.  Школьная мотивация есть у … человек, это … %.</w:t>
      </w:r>
      <w:r w:rsidRPr="00EF21FD">
        <w:rPr>
          <w:sz w:val="28"/>
          <w:szCs w:val="28"/>
        </w:rPr>
        <w:br/>
        <w:t>Важно, чтобы школа привлекала ребенка своей главной деятельностью — учением. Быть школьником для ребенка – это ступенька вверх, к взрослос</w:t>
      </w:r>
      <w:r w:rsidRPr="00EF21FD">
        <w:rPr>
          <w:sz w:val="28"/>
          <w:szCs w:val="28"/>
        </w:rPr>
        <w:softHyphen/>
        <w:t>ти, да и учеба в школе воспринимается им как ответственное дело. У него появляется круг прав и обязанностей.</w:t>
      </w:r>
      <w:r w:rsidRPr="00EF21FD">
        <w:rPr>
          <w:sz w:val="28"/>
          <w:szCs w:val="28"/>
        </w:rPr>
        <w:br/>
        <w:t>Если ребенок не готов к социальной позиции школьника, ему трудно в школе. Еще хуже, если дети не хотят идти в школу, они вызывают особую тревогу. «Нет, не хочу в школу, там двойки ставят, дома ругать будут», «Хочу, но боюсь!», «Не хочу в школу — там программа трудная и играть будет неког</w:t>
      </w:r>
      <w:r w:rsidRPr="00EF21FD">
        <w:rPr>
          <w:sz w:val="28"/>
          <w:szCs w:val="28"/>
        </w:rPr>
        <w:softHyphen/>
        <w:t>да». Причина такого отношения к школе, как правило, результат ошибок воспитания, запугивание детей школой, что очень опасно, вредно, особенно по отношению к робким, не уверенным в себе детям («Ты же двух слов связать не умеешь, как ты в школу пойдешь?», «Вот пойдешь в школу, там тебе покажут!»).</w:t>
      </w:r>
      <w:r w:rsidRPr="00EF21FD">
        <w:rPr>
          <w:sz w:val="28"/>
          <w:szCs w:val="28"/>
        </w:rPr>
        <w:br/>
        <w:t xml:space="preserve">Намного разумнее — сразу сформировать верное представление о школе, положительное отношение к ней, к учителю, книге. В присутствии детей ни в коем случае нельзя критиковать школу, учителей, трудную программу. Вообще в детях важно воспитывать положительное отношение к жизни, оптимистический настрой ко всему, в том числе и к школьному обучению. </w:t>
      </w:r>
      <w:proofErr w:type="gramStart"/>
      <w:r w:rsidRPr="00EF21FD">
        <w:rPr>
          <w:sz w:val="28"/>
          <w:szCs w:val="28"/>
        </w:rPr>
        <w:t>(Не жаловаться в их присутствии на жизнь, на судьбу.</w:t>
      </w:r>
      <w:proofErr w:type="gramEnd"/>
      <w:r w:rsidRPr="00EF21FD">
        <w:rPr>
          <w:sz w:val="28"/>
          <w:szCs w:val="28"/>
        </w:rPr>
        <w:t xml:space="preserve"> </w:t>
      </w:r>
      <w:proofErr w:type="gramStart"/>
      <w:r w:rsidRPr="00EF21FD">
        <w:rPr>
          <w:sz w:val="28"/>
          <w:szCs w:val="28"/>
        </w:rPr>
        <w:t>Пусть растут счастливыми!)</w:t>
      </w:r>
      <w:r w:rsidRPr="00EF21FD">
        <w:rPr>
          <w:sz w:val="28"/>
          <w:szCs w:val="28"/>
        </w:rPr>
        <w:br/>
      </w:r>
      <w:r w:rsidRPr="00EF21FD">
        <w:rPr>
          <w:sz w:val="28"/>
          <w:szCs w:val="28"/>
        </w:rPr>
        <w:lastRenderedPageBreak/>
        <w:t>2.</w:t>
      </w:r>
      <w:proofErr w:type="gramEnd"/>
      <w:r w:rsidRPr="00EF21FD">
        <w:rPr>
          <w:sz w:val="28"/>
          <w:szCs w:val="28"/>
        </w:rPr>
        <w:t xml:space="preserve"> А мы переходим к следующему аспекту – эмоционально-волевая готовность. Справляться с эмоциями даже взрослому человеку бывает трудно. Поэтому необходимо воспитывать в детях эмоциональную устойчивость. Не менее важным является воспитание воли. Давайте рассмотрим ситуацию и подумаем, правильно ли поступает мама, и как бы вы поступили на ее месте.</w:t>
      </w:r>
      <w:r w:rsidRPr="00EF21FD">
        <w:rPr>
          <w:sz w:val="28"/>
          <w:szCs w:val="28"/>
        </w:rPr>
        <w:br/>
        <w:t>Илюша предпочитает шумные игры, а занятия, требующие сосредоточенности, не любит. Вот и сейчас, выполнил рисунок, не приложив усилий: видно, что может рисовать лучше, но не старается. Но мама, посмотрев его работу, говорит: «Хорошо, молодец». Для неё главное, чтобы сын был занят. Мальчик тут же бросает свой «шедевр» и создаёт новый, ничуть не лучше прежнего. И мама опять хвалит малыша. Она считает: «Подумаешь, не дорисовал. Подумаешь, неправильно держит карандаш! Пойдёт в школу – научится. Не беда, что принимается сразу за несколько дел. Лишь бы занят был. Вот пойдёт в школу, тогда…»</w:t>
      </w:r>
      <w:r w:rsidRPr="00EF21FD">
        <w:rPr>
          <w:sz w:val="28"/>
          <w:szCs w:val="28"/>
        </w:rPr>
        <w:br/>
        <w:t>Немного посовещайтесь и решите, кто будет высказываться.</w:t>
      </w:r>
      <w:r w:rsidRPr="00EF21FD">
        <w:rPr>
          <w:sz w:val="28"/>
          <w:szCs w:val="28"/>
        </w:rPr>
        <w:br/>
        <w:t>Волевой готовности будущего первоклассни</w:t>
      </w:r>
      <w:r w:rsidRPr="00EF21FD">
        <w:rPr>
          <w:sz w:val="28"/>
          <w:szCs w:val="28"/>
        </w:rPr>
        <w:softHyphen/>
        <w:t>ка должно уделяться серьезное внимание. Ведь его ждет напряженный труд, от него понадобится умение делать не только то, что ему хочется, но то, что требуется. А это не так-то просто, когда так хочется поделиться с това</w:t>
      </w:r>
      <w:r w:rsidRPr="00EF21FD">
        <w:rPr>
          <w:sz w:val="28"/>
          <w:szCs w:val="28"/>
        </w:rPr>
        <w:softHyphen/>
        <w:t>рищами по парте последними важными новостями. Но чтобы делать не только приятное, но и необходимое, нужно волевое уси</w:t>
      </w:r>
      <w:r w:rsidRPr="00EF21FD">
        <w:rPr>
          <w:sz w:val="28"/>
          <w:szCs w:val="28"/>
        </w:rPr>
        <w:softHyphen/>
        <w:t>лие, способность управлять своим поведением, своей умственной деятельностью.</w:t>
      </w:r>
      <w:r w:rsidRPr="00EF21FD">
        <w:rPr>
          <w:sz w:val="28"/>
          <w:szCs w:val="28"/>
        </w:rPr>
        <w:br/>
        <w:t>К концу дошкольного возраста ребенок способен поставить цель, принять решение, наметить план действия, исполнить, реализовать его, проявить определенное усилие в про</w:t>
      </w:r>
      <w:r w:rsidRPr="00EF21FD">
        <w:rPr>
          <w:sz w:val="28"/>
          <w:szCs w:val="28"/>
        </w:rPr>
        <w:softHyphen/>
        <w:t>цессе преодоления препятствия, оценить результат своего волево</w:t>
      </w:r>
      <w:r w:rsidRPr="00EF21FD">
        <w:rPr>
          <w:sz w:val="28"/>
          <w:szCs w:val="28"/>
        </w:rPr>
        <w:softHyphen/>
        <w:t>го действия. Бывает, что ребенок прикладывает усилия воли, чтобы получить вознаграждение, этот прием можно иногда использовать, но не злоупотреблять им.</w:t>
      </w:r>
      <w:r w:rsidRPr="00EF21FD">
        <w:rPr>
          <w:sz w:val="28"/>
          <w:szCs w:val="28"/>
        </w:rPr>
        <w:br/>
        <w:t>3. Есть еще одна составляющая готовности ребенка к школе – интеллектуальная готовность. Что такое интеллект?</w:t>
      </w:r>
      <w:r w:rsidRPr="00EF21FD">
        <w:rPr>
          <w:sz w:val="28"/>
          <w:szCs w:val="28"/>
        </w:rPr>
        <w:br/>
        <w:t xml:space="preserve">И снова перед вами карточки. В них указаны те знания, умения и навыки, которыми должен или может обладать будущий ученик. Рассмотрите их, возьмите в руки и постройтесь в порядке важности знаний, умений и навыков, необходимых будущему первокласснику. </w:t>
      </w:r>
      <w:proofErr w:type="gramStart"/>
      <w:r w:rsidRPr="00EF21FD">
        <w:rPr>
          <w:sz w:val="28"/>
          <w:szCs w:val="28"/>
        </w:rPr>
        <w:t>Самые</w:t>
      </w:r>
      <w:proofErr w:type="gramEnd"/>
      <w:r w:rsidRPr="00EF21FD">
        <w:rPr>
          <w:sz w:val="28"/>
          <w:szCs w:val="28"/>
        </w:rPr>
        <w:t xml:space="preserve"> важные – впереди и т. д.</w:t>
      </w:r>
      <w:r w:rsidRPr="00EF21FD">
        <w:rPr>
          <w:sz w:val="28"/>
          <w:szCs w:val="28"/>
        </w:rPr>
        <w:br/>
      </w:r>
      <w:r w:rsidRPr="00EF21FD">
        <w:rPr>
          <w:sz w:val="28"/>
          <w:szCs w:val="28"/>
        </w:rPr>
        <w:t>Чем можно занять будущего первоклассника на отдыхе:</w:t>
      </w:r>
    </w:p>
    <w:p w:rsidR="00EF21FD" w:rsidRPr="00EF21FD" w:rsidRDefault="00EF21FD" w:rsidP="00EF21FD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аппликации, коллажи из природного материала;</w:t>
      </w:r>
    </w:p>
    <w:p w:rsidR="00EF21FD" w:rsidRPr="00EF21FD" w:rsidRDefault="00EF21FD" w:rsidP="00EF21FD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F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названия новых растений и животных, рассматривать их и   запоминать;</w:t>
      </w:r>
    </w:p>
    <w:p w:rsidR="00EF21FD" w:rsidRPr="00EF21FD" w:rsidRDefault="00EF21FD" w:rsidP="00EF21FD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F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сочинять стихи;</w:t>
      </w:r>
    </w:p>
    <w:p w:rsidR="00EF21FD" w:rsidRPr="00EF21FD" w:rsidRDefault="00EF21FD" w:rsidP="00EF21FD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побуждать ребенка знакомиться с новыми друзьями, больше общаться с ними, играть в подвижные игры;</w:t>
      </w:r>
    </w:p>
    <w:p w:rsidR="00EF21FD" w:rsidRPr="00EF21FD" w:rsidRDefault="00EF21FD" w:rsidP="00EF21FD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F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читать интересную познавательную детскую литературу;</w:t>
      </w:r>
    </w:p>
    <w:p w:rsidR="00EF21FD" w:rsidRPr="00EF21FD" w:rsidRDefault="00EF21FD" w:rsidP="00EF21FD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короткие рассказы на заданную тему, придумывать сказки;</w:t>
      </w:r>
    </w:p>
    <w:p w:rsidR="00EF21FD" w:rsidRPr="00EF21FD" w:rsidRDefault="00EF21FD" w:rsidP="00EF21FD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бывать на природе, научиться плавать!</w:t>
      </w:r>
    </w:p>
    <w:p w:rsidR="00EF21FD" w:rsidRPr="00EF21FD" w:rsidRDefault="00EF21FD" w:rsidP="00EF21FD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лето запомнится всей семье, а полученные от общения с природой силы и знания послужат хорошей стартовой площадкой в сентябре, пригодятся ребенку в новом учебном году.</w:t>
      </w:r>
    </w:p>
    <w:p w:rsidR="00EF21FD" w:rsidRPr="00EF21FD" w:rsidRDefault="00EF21FD" w:rsidP="00EF21FD">
      <w:pPr>
        <w:pStyle w:val="a3"/>
        <w:shd w:val="clear" w:color="auto" w:fill="FFFFFF"/>
        <w:spacing w:line="234" w:lineRule="atLeast"/>
        <w:rPr>
          <w:sz w:val="28"/>
          <w:szCs w:val="28"/>
        </w:rPr>
      </w:pPr>
      <w:bookmarkStart w:id="0" w:name="_GoBack"/>
      <w:bookmarkEnd w:id="0"/>
      <w:r w:rsidRPr="00EF21FD">
        <w:rPr>
          <w:sz w:val="28"/>
          <w:szCs w:val="28"/>
        </w:rPr>
        <w:t>Интеллектуальный компонент готовности предполагает наличие у ребенка кругозора, запаса конкретных знаний, но наиболее важными становятся умения сравнивать, анализировать, обобщать, делать самостоятель</w:t>
      </w:r>
      <w:r w:rsidRPr="00EF21FD">
        <w:rPr>
          <w:sz w:val="28"/>
          <w:szCs w:val="28"/>
        </w:rPr>
        <w:softHyphen/>
        <w:t>ные выводы, достаточно развитые познавательные процессы: восприятие, внимание, мышление, память, воображение и речь.</w:t>
      </w:r>
    </w:p>
    <w:p w:rsidR="00EF21FD" w:rsidRPr="00EF21FD" w:rsidRDefault="00EF21FD" w:rsidP="00EF21FD">
      <w:pPr>
        <w:pStyle w:val="a3"/>
        <w:shd w:val="clear" w:color="auto" w:fill="FFFFFF"/>
        <w:spacing w:line="234" w:lineRule="atLeast"/>
        <w:rPr>
          <w:sz w:val="28"/>
          <w:szCs w:val="28"/>
        </w:rPr>
      </w:pPr>
      <w:r w:rsidRPr="00EF21FD">
        <w:rPr>
          <w:sz w:val="28"/>
          <w:szCs w:val="28"/>
        </w:rPr>
        <w:t>Кроме всего прочего, ребенку необходимо умение устанавливать взаимоотношения со сверстниками, с учителем, умение общаться в детском обществе, действовать совместно с другими, умение уступать и защищаться.</w:t>
      </w:r>
    </w:p>
    <w:p w:rsidR="00EF21FD" w:rsidRPr="00EF21FD" w:rsidRDefault="00EF21FD" w:rsidP="00EF21FD">
      <w:pPr>
        <w:pStyle w:val="a3"/>
        <w:shd w:val="clear" w:color="auto" w:fill="FFFFFF"/>
        <w:spacing w:line="234" w:lineRule="atLeast"/>
        <w:rPr>
          <w:sz w:val="28"/>
          <w:szCs w:val="28"/>
        </w:rPr>
      </w:pPr>
      <w:r w:rsidRPr="00EF21FD">
        <w:rPr>
          <w:sz w:val="28"/>
          <w:szCs w:val="28"/>
        </w:rPr>
        <w:t>Физическое развитие детей также оказывает влияние на школьное обучение. Поэтому двигательная активность, прогулки необходимы ребенку всегда.</w:t>
      </w:r>
    </w:p>
    <w:p w:rsidR="00EF21FD" w:rsidRPr="00EF21FD" w:rsidRDefault="00EF21FD" w:rsidP="00EF21FD">
      <w:pPr>
        <w:pStyle w:val="a3"/>
        <w:shd w:val="clear" w:color="auto" w:fill="FFFFFF"/>
        <w:spacing w:line="234" w:lineRule="atLeast"/>
        <w:rPr>
          <w:sz w:val="28"/>
          <w:szCs w:val="28"/>
        </w:rPr>
      </w:pPr>
      <w:r w:rsidRPr="00EF21FD">
        <w:rPr>
          <w:sz w:val="28"/>
          <w:szCs w:val="28"/>
        </w:rPr>
        <w:t xml:space="preserve">Ребёнок собирается в школу, это очень серьёзный и ответственный момент, и без вашей родительской поддержки и помощи никак не обойтись. Любите своих детей, уделяйте им должное внимание, </w:t>
      </w:r>
      <w:proofErr w:type="gramStart"/>
      <w:r w:rsidRPr="00EF21FD">
        <w:rPr>
          <w:sz w:val="28"/>
          <w:szCs w:val="28"/>
        </w:rPr>
        <w:t>побольше</w:t>
      </w:r>
      <w:proofErr w:type="gramEnd"/>
      <w:r w:rsidRPr="00EF21FD">
        <w:rPr>
          <w:sz w:val="28"/>
          <w:szCs w:val="28"/>
        </w:rPr>
        <w:t xml:space="preserve"> общайтесь с ними, обнимайте, беседуйте, выслушивайте, отвечайте на вопросы, поддерживайте их во всём, давайте им понять, что вы – самые лучшие их друзья.</w:t>
      </w:r>
    </w:p>
    <w:p w:rsidR="00381411" w:rsidRDefault="00381411" w:rsidP="00EF21FD"/>
    <w:sectPr w:rsidR="0038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53A5"/>
    <w:multiLevelType w:val="multilevel"/>
    <w:tmpl w:val="3102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E0"/>
    <w:rsid w:val="003319E0"/>
    <w:rsid w:val="00381411"/>
    <w:rsid w:val="00E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2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1286</Words>
  <Characters>7335</Characters>
  <Application>Microsoft Office Word</Application>
  <DocSecurity>0</DocSecurity>
  <Lines>61</Lines>
  <Paragraphs>17</Paragraphs>
  <ScaleCrop>false</ScaleCrop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2015-06-07T12:00:00Z</dcterms:created>
  <dcterms:modified xsi:type="dcterms:W3CDTF">2015-06-07T12:04:00Z</dcterms:modified>
</cp:coreProperties>
</file>