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CB" w:rsidRPr="00E77323" w:rsidRDefault="00E77323" w:rsidP="00E773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323">
        <w:rPr>
          <w:rFonts w:ascii="Times New Roman" w:hAnsi="Times New Roman" w:cs="Times New Roman"/>
          <w:b/>
          <w:sz w:val="32"/>
          <w:szCs w:val="32"/>
        </w:rPr>
        <w:t>Памятка для воспитателей</w:t>
      </w:r>
    </w:p>
    <w:p w:rsidR="00E77323" w:rsidRDefault="00E77323" w:rsidP="00E773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323">
        <w:rPr>
          <w:rFonts w:ascii="Times New Roman" w:hAnsi="Times New Roman" w:cs="Times New Roman"/>
          <w:b/>
          <w:sz w:val="32"/>
          <w:szCs w:val="32"/>
        </w:rPr>
        <w:t>«Игры с чудо – головоломками»</w:t>
      </w:r>
    </w:p>
    <w:p w:rsidR="00E77323" w:rsidRDefault="00E77323" w:rsidP="00E77323">
      <w:pPr>
        <w:pStyle w:val="a3"/>
        <w:shd w:val="clear" w:color="auto" w:fill="FFFFFF"/>
        <w:spacing w:before="0" w:beforeAutospacing="0" w:after="0" w:afterAutospacing="0" w:line="328" w:lineRule="atLeast"/>
        <w:textAlignment w:val="baseline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57150</wp:posOffset>
            </wp:positionV>
            <wp:extent cx="1200150" cy="1190625"/>
            <wp:effectExtent l="19050" t="0" r="0" b="0"/>
            <wp:wrapSquare wrapText="bothSides"/>
            <wp:docPr id="8" name="Рисунок 1" descr="http://www.babyroomblog.ru/wp/wp-content/uploads/2013/08/30070_html_m7f3fae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byroomblog.ru/wp/wp-content/uploads/2013/08/30070_html_m7f3faee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7732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Геоконт-конструктор</w:t>
      </w:r>
      <w:proofErr w:type="spellEnd"/>
      <w:r w:rsidRPr="00E77323">
        <w:rPr>
          <w:sz w:val="28"/>
          <w:szCs w:val="28"/>
          <w:shd w:val="clear" w:color="auto" w:fill="FFFFFF"/>
        </w:rPr>
        <w:t xml:space="preserve">. </w:t>
      </w:r>
      <w:r w:rsidRPr="00E77323">
        <w:rPr>
          <w:sz w:val="28"/>
          <w:szCs w:val="28"/>
        </w:rPr>
        <w:t xml:space="preserve">Это пособие представляет собой игровое поле с нанесенными лучами-осями и геометрическими фигурами, обозначенными буквами. В каждой точке пересечения лучей закреплен гвоздик с номером. Натягивая между гвоздиками специальные </w:t>
      </w:r>
      <w:proofErr w:type="spellStart"/>
      <w:r w:rsidRPr="00E77323">
        <w:rPr>
          <w:sz w:val="28"/>
          <w:szCs w:val="28"/>
        </w:rPr>
        <w:t>резиночки</w:t>
      </w:r>
      <w:proofErr w:type="spellEnd"/>
      <w:r w:rsidRPr="00E77323">
        <w:rPr>
          <w:sz w:val="28"/>
          <w:szCs w:val="28"/>
        </w:rPr>
        <w:t>, ребёнок может создавать различные фигуры и отрезки, как в пособии или включая свою фантазию.</w:t>
      </w:r>
    </w:p>
    <w:p w:rsidR="00E77323" w:rsidRPr="00E77323" w:rsidRDefault="00E77323" w:rsidP="00E77323">
      <w:pPr>
        <w:pStyle w:val="a3"/>
        <w:shd w:val="clear" w:color="auto" w:fill="FFFFFF"/>
        <w:spacing w:before="0" w:beforeAutospacing="0" w:after="0" w:afterAutospacing="0" w:line="328" w:lineRule="atLeast"/>
        <w:textAlignment w:val="baseline"/>
        <w:rPr>
          <w:sz w:val="28"/>
          <w:szCs w:val="28"/>
        </w:rPr>
      </w:pPr>
      <w:r w:rsidRPr="00E77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E77323">
        <w:rPr>
          <w:sz w:val="28"/>
          <w:szCs w:val="28"/>
        </w:rPr>
        <w:t>помощью</w:t>
      </w:r>
      <w:r w:rsidRPr="00E77323">
        <w:rPr>
          <w:rStyle w:val="apple-converted-space"/>
          <w:sz w:val="28"/>
          <w:szCs w:val="28"/>
        </w:rPr>
        <w:t> </w:t>
      </w:r>
      <w:proofErr w:type="spellStart"/>
      <w:r w:rsidRPr="00E77323">
        <w:rPr>
          <w:rStyle w:val="a4"/>
          <w:sz w:val="28"/>
          <w:szCs w:val="28"/>
          <w:bdr w:val="none" w:sz="0" w:space="0" w:color="auto" w:frame="1"/>
        </w:rPr>
        <w:t>Геоконта</w:t>
      </w:r>
      <w:proofErr w:type="spellEnd"/>
      <w:r w:rsidRPr="00E77323">
        <w:rPr>
          <w:rStyle w:val="apple-converted-space"/>
          <w:sz w:val="28"/>
          <w:szCs w:val="28"/>
        </w:rPr>
        <w:t> </w:t>
      </w:r>
      <w:r w:rsidRPr="00E77323">
        <w:rPr>
          <w:sz w:val="28"/>
          <w:szCs w:val="28"/>
        </w:rPr>
        <w:t>формируются первые математические представления, происходит знакомство с геометрическими фигурами, и закрепление знаний цветов. По своей сути – это уникальная и многоплановая  развивающая игра, которую можно приобрести в магазинах или создать самим.</w:t>
      </w:r>
    </w:p>
    <w:p w:rsidR="00E77323" w:rsidRDefault="00E77323" w:rsidP="00E77323">
      <w:pPr>
        <w:pStyle w:val="a3"/>
        <w:shd w:val="clear" w:color="auto" w:fill="FFFFFF"/>
        <w:spacing w:before="0" w:beforeAutospacing="0" w:after="0" w:afterAutospacing="0" w:line="328" w:lineRule="atLeast"/>
        <w:textAlignment w:val="baseline"/>
        <w:rPr>
          <w:sz w:val="28"/>
          <w:szCs w:val="28"/>
        </w:rPr>
      </w:pPr>
    </w:p>
    <w:p w:rsidR="00E77323" w:rsidRPr="00E77323" w:rsidRDefault="00E77323" w:rsidP="00E77323">
      <w:pPr>
        <w:pStyle w:val="a3"/>
        <w:shd w:val="clear" w:color="auto" w:fill="FFFFFF"/>
        <w:spacing w:before="0" w:beforeAutospacing="0" w:after="0" w:afterAutospacing="0" w:line="328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24765</wp:posOffset>
            </wp:positionV>
            <wp:extent cx="1200150" cy="1190625"/>
            <wp:effectExtent l="19050" t="0" r="0" b="0"/>
            <wp:wrapSquare wrapText="bothSides"/>
            <wp:docPr id="29" name="Рисунок 11" descr="kvadrat-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vadrat-v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7323">
        <w:rPr>
          <w:sz w:val="28"/>
          <w:szCs w:val="28"/>
        </w:rPr>
        <w:t>Закрепление знания геометрических фигур автор предлагает проводить с помощью</w:t>
      </w:r>
      <w:r w:rsidRPr="00E77323">
        <w:rPr>
          <w:rStyle w:val="apple-converted-space"/>
          <w:sz w:val="28"/>
          <w:szCs w:val="28"/>
        </w:rPr>
        <w:t> </w:t>
      </w:r>
      <w:r w:rsidRPr="00E77323">
        <w:rPr>
          <w:rStyle w:val="a4"/>
          <w:sz w:val="28"/>
          <w:szCs w:val="28"/>
          <w:bdr w:val="none" w:sz="0" w:space="0" w:color="auto" w:frame="1"/>
        </w:rPr>
        <w:t xml:space="preserve">Квадрата </w:t>
      </w:r>
      <w:proofErr w:type="spellStart"/>
      <w:r w:rsidRPr="00E77323">
        <w:rPr>
          <w:rStyle w:val="a4"/>
          <w:sz w:val="28"/>
          <w:szCs w:val="28"/>
          <w:bdr w:val="none" w:sz="0" w:space="0" w:color="auto" w:frame="1"/>
        </w:rPr>
        <w:t>Воскобовича</w:t>
      </w:r>
      <w:proofErr w:type="spellEnd"/>
      <w:r w:rsidRPr="00E77323">
        <w:rPr>
          <w:rStyle w:val="a4"/>
          <w:sz w:val="28"/>
          <w:szCs w:val="28"/>
          <w:bdr w:val="none" w:sz="0" w:space="0" w:color="auto" w:frame="1"/>
        </w:rPr>
        <w:t>,</w:t>
      </w:r>
      <w:r w:rsidRPr="00E7732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E77323">
        <w:rPr>
          <w:sz w:val="28"/>
          <w:szCs w:val="28"/>
        </w:rPr>
        <w:t>или вечного оригами, квадратная основа которого из ткани с наклеенными на нее треугольниками разных цветов.</w:t>
      </w:r>
      <w:r w:rsidRPr="00E77323">
        <w:rPr>
          <w:sz w:val="28"/>
          <w:szCs w:val="28"/>
          <w:shd w:val="clear" w:color="auto" w:fill="FFFFFF"/>
        </w:rPr>
        <w:t xml:space="preserve"> </w:t>
      </w:r>
      <w:r w:rsidRPr="00E77323">
        <w:rPr>
          <w:sz w:val="28"/>
          <w:szCs w:val="28"/>
        </w:rPr>
        <w:t>Ребёнок может складывать из них всевозможные геометрические фигуры, тренируя память, мелкую моторику, расширяя представления о геометрических понятиях.</w:t>
      </w:r>
      <w:r w:rsidRPr="00E7732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77323">
        <w:rPr>
          <w:rStyle w:val="a5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Квадраты </w:t>
      </w:r>
      <w:proofErr w:type="spellStart"/>
      <w:r w:rsidRPr="00E77323">
        <w:rPr>
          <w:rStyle w:val="a5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Воскобовича</w:t>
      </w:r>
      <w:proofErr w:type="spellEnd"/>
      <w:r w:rsidRPr="00E77323">
        <w:rPr>
          <w:rStyle w:val="apple-converted-space"/>
          <w:sz w:val="28"/>
          <w:szCs w:val="28"/>
          <w:shd w:val="clear" w:color="auto" w:fill="FFFFFF"/>
        </w:rPr>
        <w:t> </w:t>
      </w:r>
      <w:r w:rsidRPr="00E77323">
        <w:rPr>
          <w:sz w:val="28"/>
          <w:szCs w:val="28"/>
          <w:shd w:val="clear" w:color="auto" w:fill="FFFFFF"/>
        </w:rPr>
        <w:t>небольшого размера и их можно брать с собой в поездки, в поликлиники и даже на прогулки.</w:t>
      </w:r>
    </w:p>
    <w:p w:rsidR="00E77323" w:rsidRDefault="00E77323" w:rsidP="00E77323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236220</wp:posOffset>
            </wp:positionV>
            <wp:extent cx="1427480" cy="2028825"/>
            <wp:effectExtent l="19050" t="0" r="1270" b="0"/>
            <wp:wrapSquare wrapText="bothSides"/>
            <wp:docPr id="17" name="Рисунок 9" descr="игры воскобовича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ы воскобовича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118" r="1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323" w:rsidRDefault="00E77323" w:rsidP="00E7732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773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Чудо-крестики</w:t>
      </w:r>
      <w:proofErr w:type="spellEnd"/>
      <w:proofErr w:type="gramEnd"/>
      <w:r w:rsidRPr="00E7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ещё одно увлекательное и полезное занятие. В игровом наборе находятся вкладыши – крестики и кружочки, которые нужно собирать, постепенно усложняя задачу: сначала из двух частей, а потом добавляя всё больше и больше деталей. Можно складывать дорожки и башни, человечков, драконов и многое другое. К набору фигурок прилагается альбом с заданиями. Эта игра намного интереснее современных «одноразовых» </w:t>
      </w:r>
      <w:proofErr w:type="spellStart"/>
      <w:r w:rsidRPr="00E7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E7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собрав которые, ребёнок мгновенно теряет интерес. </w:t>
      </w:r>
    </w:p>
    <w:p w:rsidR="00E77323" w:rsidRPr="00E77323" w:rsidRDefault="00E77323" w:rsidP="00E7732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77323">
        <w:rPr>
          <w:rStyle w:val="a5"/>
          <w:color w:val="000000"/>
          <w:sz w:val="28"/>
          <w:szCs w:val="28"/>
        </w:rPr>
        <w:t>Прозрачная цифра»</w:t>
      </w:r>
      <w:r w:rsidRPr="00E77323">
        <w:rPr>
          <w:rStyle w:val="apple-converted-space"/>
          <w:color w:val="000000"/>
          <w:sz w:val="28"/>
          <w:szCs w:val="28"/>
        </w:rPr>
        <w:t> </w:t>
      </w:r>
      <w:r w:rsidRPr="00E77323">
        <w:rPr>
          <w:color w:val="000000"/>
          <w:sz w:val="28"/>
          <w:szCs w:val="28"/>
        </w:rPr>
        <w:t>- необычная игра, которая способствует развитию математических представлений и понятий о пространственных отношениях; структуре цифр и букв, как знаков.</w:t>
      </w:r>
    </w:p>
    <w:p w:rsidR="00E77323" w:rsidRPr="00E77323" w:rsidRDefault="00E77323" w:rsidP="00E7732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77323">
        <w:rPr>
          <w:color w:val="000000"/>
          <w:sz w:val="28"/>
          <w:szCs w:val="28"/>
        </w:rPr>
        <w:t xml:space="preserve">С ней ребёнок познакомится с такими свойствами предметов, как гибкость и прозрачность; поймёт, как классифицировать предметы по определенным признакам; научится сортировать пластинки по цвету, количеству, </w:t>
      </w:r>
      <w:r w:rsidRPr="00E77323">
        <w:rPr>
          <w:color w:val="000000"/>
          <w:sz w:val="28"/>
          <w:szCs w:val="28"/>
        </w:rPr>
        <w:lastRenderedPageBreak/>
        <w:t>расположению полосок; усвоит, что один и тот же образ может быть воспроизведен различными способами; сможет составлять знаки и фигуры по образцу и по памяти. Игра способствует развитию внимания, памяти, логического мышления. Составляя из пластинок цифры, буквы и самые разные фигуры, ребёнок будет развивать воображение и творческие способности, мелкую моторику рук и речь. Игра состоит из 24 прозрачных пластинок с элементами «электронной восьмерки» четырёх основных цветов: красного, синего, жёлтого и зелёного и 10 картонных карточек-трафаретов. Размер прозрачных карточек – 5*8 см. Элементы цифр на картонных и прозрачных карточках – одинакового размера. Перед началом игры прозрачные пластинки нужно вырезать</w:t>
      </w:r>
    </w:p>
    <w:p w:rsidR="00E77323" w:rsidRDefault="00E77323" w:rsidP="00E773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7323"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19050</wp:posOffset>
            </wp:positionV>
            <wp:extent cx="1409700" cy="1714500"/>
            <wp:effectExtent l="19050" t="0" r="0" b="0"/>
            <wp:wrapSquare wrapText="bothSides"/>
            <wp:docPr id="138" name="Рисунок 138" descr="Игровизор. Игры Воскобович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Игровизор. Игры Воскобовича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77323">
        <w:rPr>
          <w:rStyle w:val="a5"/>
          <w:rFonts w:ascii="Times New Roman" w:hAnsi="Times New Roman" w:cs="Times New Roman"/>
          <w:color w:val="000000"/>
          <w:sz w:val="28"/>
          <w:szCs w:val="28"/>
        </w:rPr>
        <w:t>Игровизор</w:t>
      </w:r>
      <w:proofErr w:type="spellEnd"/>
      <w:r w:rsidRPr="00E7732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323">
        <w:rPr>
          <w:rFonts w:ascii="Times New Roman" w:hAnsi="Times New Roman" w:cs="Times New Roman"/>
          <w:color w:val="000000"/>
          <w:sz w:val="28"/>
          <w:szCs w:val="28"/>
        </w:rPr>
        <w:t>– это своеобразный «альбом», формата А</w:t>
      </w:r>
      <w:proofErr w:type="gramStart"/>
      <w:r w:rsidRPr="00E77323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E77323">
        <w:rPr>
          <w:rFonts w:ascii="Times New Roman" w:hAnsi="Times New Roman" w:cs="Times New Roman"/>
          <w:color w:val="000000"/>
          <w:sz w:val="28"/>
          <w:szCs w:val="28"/>
        </w:rPr>
        <w:t>, состоящий всего из двух страничек: нижней картонной и верхней – из прозрачного пластика. Благодаря этому «</w:t>
      </w:r>
      <w:proofErr w:type="spellStart"/>
      <w:r w:rsidRPr="00E77323">
        <w:rPr>
          <w:rFonts w:ascii="Times New Roman" w:hAnsi="Times New Roman" w:cs="Times New Roman"/>
          <w:color w:val="000000"/>
          <w:sz w:val="28"/>
          <w:szCs w:val="28"/>
        </w:rPr>
        <w:t>Игровизор</w:t>
      </w:r>
      <w:proofErr w:type="spellEnd"/>
      <w:r w:rsidRPr="00E77323">
        <w:rPr>
          <w:rFonts w:ascii="Times New Roman" w:hAnsi="Times New Roman" w:cs="Times New Roman"/>
          <w:color w:val="000000"/>
          <w:sz w:val="28"/>
          <w:szCs w:val="28"/>
        </w:rPr>
        <w:t>» превращается в уникальное универсальное пособие многолетнего пользования. Подложив под прозрачную страницу листы с лабиринтами, прописями и даже раскрасками, вы обеспечите их многоразовое использование, поскольку всё написанное и нарисованное на этой странице маркером легко стирается сухой бумажной салфеткой. К</w:t>
      </w:r>
      <w:r w:rsidRPr="00E7732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323">
        <w:rPr>
          <w:rStyle w:val="a5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77323">
        <w:rPr>
          <w:rStyle w:val="a5"/>
          <w:rFonts w:ascii="Times New Roman" w:hAnsi="Times New Roman" w:cs="Times New Roman"/>
          <w:color w:val="000000"/>
          <w:sz w:val="28"/>
          <w:szCs w:val="28"/>
        </w:rPr>
        <w:t>Игровизору</w:t>
      </w:r>
      <w:proofErr w:type="spellEnd"/>
      <w:r w:rsidRPr="00E77323">
        <w:rPr>
          <w:rStyle w:val="a5"/>
          <w:rFonts w:ascii="Times New Roman" w:hAnsi="Times New Roman" w:cs="Times New Roman"/>
          <w:color w:val="000000"/>
          <w:sz w:val="28"/>
          <w:szCs w:val="28"/>
        </w:rPr>
        <w:t>»</w:t>
      </w:r>
      <w:r w:rsidRPr="00E7732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323">
        <w:rPr>
          <w:rFonts w:ascii="Times New Roman" w:hAnsi="Times New Roman" w:cs="Times New Roman"/>
          <w:color w:val="000000"/>
          <w:sz w:val="28"/>
          <w:szCs w:val="28"/>
        </w:rPr>
        <w:t xml:space="preserve">прилагаются готовые задания, разработанные на основе образовательной программы «Детство». Они помогут ребёнку познакомиться с предметным миром, буквами, цифрами, подготовят руку к письму. </w:t>
      </w:r>
    </w:p>
    <w:p w:rsidR="00E77323" w:rsidRPr="00E77323" w:rsidRDefault="00E77323" w:rsidP="00E77323">
      <w:pPr>
        <w:pStyle w:val="a3"/>
        <w:shd w:val="clear" w:color="auto" w:fill="FFFFFF"/>
        <w:spacing w:before="0" w:beforeAutospacing="0" w:after="0" w:afterAutospacing="0" w:line="328" w:lineRule="atLeast"/>
        <w:textAlignment w:val="baseline"/>
        <w:rPr>
          <w:sz w:val="28"/>
          <w:szCs w:val="28"/>
          <w:shd w:val="clear" w:color="auto" w:fill="FFFFFF"/>
        </w:rPr>
      </w:pPr>
      <w:r w:rsidRPr="00E77323"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484505</wp:posOffset>
            </wp:positionV>
            <wp:extent cx="2047875" cy="1304925"/>
            <wp:effectExtent l="19050" t="0" r="9525" b="0"/>
            <wp:wrapSquare wrapText="bothSides"/>
            <wp:docPr id="3" name="Рисунок 4" descr="http://www.babyroomblog.ru/wp/wp-content/uploads/2013/08/igri_voskobovich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byroomblog.ru/wp/wp-content/uploads/2013/08/igri_voskobovicha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7323">
        <w:rPr>
          <w:sz w:val="28"/>
          <w:szCs w:val="28"/>
          <w:shd w:val="clear" w:color="auto" w:fill="FFFFFF"/>
        </w:rPr>
        <w:t xml:space="preserve">Особое место среди развивающих игр </w:t>
      </w:r>
      <w:proofErr w:type="spellStart"/>
      <w:r w:rsidRPr="00E77323">
        <w:rPr>
          <w:sz w:val="28"/>
          <w:szCs w:val="28"/>
          <w:shd w:val="clear" w:color="auto" w:fill="FFFFFF"/>
        </w:rPr>
        <w:t>Воскобовича</w:t>
      </w:r>
      <w:proofErr w:type="spellEnd"/>
      <w:r w:rsidRPr="00E77323">
        <w:rPr>
          <w:sz w:val="28"/>
          <w:szCs w:val="28"/>
          <w:shd w:val="clear" w:color="auto" w:fill="FFFFFF"/>
        </w:rPr>
        <w:t xml:space="preserve"> занимают </w:t>
      </w:r>
      <w:r w:rsidRPr="00E7732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Теремки </w:t>
      </w:r>
      <w:proofErr w:type="spellStart"/>
      <w:r w:rsidRPr="00E7732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Воскобовича</w:t>
      </w:r>
      <w:proofErr w:type="spellEnd"/>
      <w:r w:rsidRPr="00E77323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</w:rPr>
        <w:t xml:space="preserve"> </w:t>
      </w:r>
      <w:r w:rsidRPr="00E77323">
        <w:rPr>
          <w:sz w:val="28"/>
          <w:szCs w:val="28"/>
          <w:shd w:val="clear" w:color="auto" w:fill="FFFFFF"/>
        </w:rPr>
        <w:t>Это настоящая авторская методика по раннему обучению чтению в игре. В игре 24 кубика. 12 кубиков теремков – согласные буквы, и 12 кубиков – вкладок-окошек – гласные буквы. С помощью этой игры малыши учатся складывать буквы в слоги, слог в слова. Формируется естественный навык чтения в игровой, понятной ребёнку  среде.</w:t>
      </w:r>
    </w:p>
    <w:p w:rsidR="00E77323" w:rsidRPr="00E77323" w:rsidRDefault="00E77323" w:rsidP="00E7732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323" w:rsidRDefault="00E77323" w:rsidP="00E7732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7323" w:rsidRPr="00E77323" w:rsidRDefault="00E77323" w:rsidP="00E7732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играми </w:t>
      </w:r>
      <w:proofErr w:type="spellStart"/>
      <w:r w:rsidRPr="00E77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Воскобовича</w:t>
      </w:r>
      <w:proofErr w:type="spellEnd"/>
      <w:r w:rsidRPr="00E77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можно играть очень долго, постепенно совершенствуя и развивая свои навыки.</w:t>
      </w:r>
    </w:p>
    <w:p w:rsidR="00E77323" w:rsidRPr="00E77323" w:rsidRDefault="00E77323" w:rsidP="00E773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77323" w:rsidRPr="00E77323" w:rsidSect="00E77323">
      <w:pgSz w:w="11906" w:h="16838"/>
      <w:pgMar w:top="1134" w:right="850" w:bottom="1134" w:left="1701" w:header="708" w:footer="708" w:gutter="0"/>
      <w:pgBorders w:offsetFrom="page">
        <w:top w:val="pushPinNote1" w:sz="27" w:space="24" w:color="auto"/>
        <w:left w:val="pushPinNote1" w:sz="27" w:space="24" w:color="auto"/>
        <w:bottom w:val="pushPinNote1" w:sz="27" w:space="24" w:color="auto"/>
        <w:right w:val="pushPinNote1" w:sz="2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323"/>
    <w:rsid w:val="00157806"/>
    <w:rsid w:val="006E31CB"/>
    <w:rsid w:val="00E7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323"/>
  </w:style>
  <w:style w:type="character" w:styleId="a4">
    <w:name w:val="Emphasis"/>
    <w:basedOn w:val="a0"/>
    <w:uiPriority w:val="20"/>
    <w:qFormat/>
    <w:rsid w:val="00E77323"/>
    <w:rPr>
      <w:i/>
      <w:iCs/>
    </w:rPr>
  </w:style>
  <w:style w:type="character" w:styleId="a5">
    <w:name w:val="Strong"/>
    <w:basedOn w:val="a0"/>
    <w:uiPriority w:val="22"/>
    <w:qFormat/>
    <w:rsid w:val="00E773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manadvice.ru/sites/default/files/igry_voskobovicha_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2005-12-31T20:25:00Z</dcterms:created>
  <dcterms:modified xsi:type="dcterms:W3CDTF">2005-12-31T20:42:00Z</dcterms:modified>
</cp:coreProperties>
</file>