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0" w:rsidRDefault="00D77E30" w:rsidP="00D77E30">
      <w:pPr>
        <w:pStyle w:val="a3"/>
        <w:spacing w:line="276" w:lineRule="auto"/>
        <w:ind w:firstLine="709"/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Фольклорные игры</w:t>
      </w:r>
    </w:p>
    <w:p w:rsidR="00D77E30" w:rsidRDefault="00D77E30" w:rsidP="00D77E30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1A80">
        <w:rPr>
          <w:rFonts w:ascii="Segoe Script" w:hAnsi="Segoe Script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1289685</wp:posOffset>
            </wp:positionV>
            <wp:extent cx="2381250" cy="2381250"/>
            <wp:effectExtent l="19050" t="0" r="0" b="0"/>
            <wp:wrapThrough wrapText="bothSides">
              <wp:wrapPolygon edited="0">
                <wp:start x="-173" y="0"/>
                <wp:lineTo x="-173" y="21427"/>
                <wp:lineTo x="21600" y="21427"/>
                <wp:lineTo x="21600" y="0"/>
                <wp:lineTo x="-173" y="0"/>
              </wp:wrapPolygon>
            </wp:wrapThrough>
            <wp:docPr id="12" name="Рисунок 3" descr="Потешки для ребёнка 2,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тешки для ребёнка 2, 3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B1A80">
        <w:rPr>
          <w:rFonts w:ascii="Segoe Script" w:hAnsi="Segoe Script"/>
          <w:b/>
          <w:sz w:val="28"/>
          <w:szCs w:val="28"/>
        </w:rPr>
        <w:t>Потешка</w:t>
      </w:r>
      <w:proofErr w:type="spellEnd"/>
      <w:r w:rsidRPr="00B813C0">
        <w:rPr>
          <w:b/>
          <w:sz w:val="28"/>
          <w:szCs w:val="28"/>
        </w:rPr>
        <w:t xml:space="preserve"> </w:t>
      </w:r>
      <w:r w:rsidRPr="00B813C0">
        <w:rPr>
          <w:sz w:val="28"/>
          <w:szCs w:val="28"/>
        </w:rPr>
        <w:t xml:space="preserve">– это жанр устного народного творчества. </w:t>
      </w:r>
      <w:proofErr w:type="spellStart"/>
      <w:r w:rsidRPr="00B813C0">
        <w:rPr>
          <w:sz w:val="28"/>
          <w:szCs w:val="28"/>
        </w:rPr>
        <w:t>Потешка</w:t>
      </w:r>
      <w:proofErr w:type="spellEnd"/>
      <w:r w:rsidRPr="00B813C0">
        <w:rPr>
          <w:sz w:val="28"/>
          <w:szCs w:val="28"/>
        </w:rPr>
        <w:t xml:space="preserve"> развлекает и развивает малыша. Она учит маленького ребенка понимать человеческую речь и выполнять различные движения, которым руководит слово. Слово в </w:t>
      </w:r>
      <w:proofErr w:type="spellStart"/>
      <w:r w:rsidRPr="00B813C0">
        <w:rPr>
          <w:sz w:val="28"/>
          <w:szCs w:val="28"/>
        </w:rPr>
        <w:t>потешке</w:t>
      </w:r>
      <w:proofErr w:type="spellEnd"/>
      <w:r w:rsidRPr="00B813C0">
        <w:rPr>
          <w:sz w:val="28"/>
          <w:szCs w:val="28"/>
        </w:rPr>
        <w:t xml:space="preserve"> неразрывно связано с жестом. Оно является главным и ведет за собой жест.</w:t>
      </w:r>
      <w:r>
        <w:rPr>
          <w:b/>
          <w:bCs/>
          <w:sz w:val="28"/>
          <w:szCs w:val="28"/>
        </w:rPr>
        <w:t xml:space="preserve"> </w:t>
      </w:r>
    </w:p>
    <w:p w:rsidR="00D77E30" w:rsidRPr="00D026D1" w:rsidRDefault="00D77E30" w:rsidP="00D77E3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B1A80">
        <w:rPr>
          <w:rFonts w:ascii="Segoe Script" w:hAnsi="Segoe Script"/>
          <w:b/>
          <w:bCs/>
          <w:sz w:val="28"/>
          <w:szCs w:val="28"/>
        </w:rPr>
        <w:t>Потешки</w:t>
      </w:r>
      <w:proofErr w:type="spellEnd"/>
      <w:r w:rsidRPr="00D026D1">
        <w:rPr>
          <w:sz w:val="28"/>
          <w:szCs w:val="28"/>
        </w:rPr>
        <w:t xml:space="preserve"> рассчитаны на активность самого ребенка, когда он выполняет самостоятельно игровые движения и соотносит их с содержанием </w:t>
      </w:r>
      <w:proofErr w:type="spellStart"/>
      <w:r w:rsidRPr="00D026D1">
        <w:rPr>
          <w:sz w:val="28"/>
          <w:szCs w:val="28"/>
        </w:rPr>
        <w:t>песенки-потешки</w:t>
      </w:r>
      <w:proofErr w:type="spellEnd"/>
      <w:r w:rsidRPr="00D026D1">
        <w:rPr>
          <w:sz w:val="28"/>
          <w:szCs w:val="28"/>
        </w:rPr>
        <w:t xml:space="preserve">. </w:t>
      </w:r>
    </w:p>
    <w:p w:rsidR="00D77E30" w:rsidRDefault="00D77E30" w:rsidP="00D77E3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B1A80">
        <w:rPr>
          <w:rFonts w:ascii="Segoe Script" w:hAnsi="Segoe Script"/>
          <w:b/>
          <w:sz w:val="28"/>
          <w:szCs w:val="28"/>
        </w:rPr>
        <w:t>Потешки</w:t>
      </w:r>
      <w:proofErr w:type="spellEnd"/>
      <w:r w:rsidRPr="00D026D1">
        <w:rPr>
          <w:sz w:val="28"/>
          <w:szCs w:val="28"/>
        </w:rPr>
        <w:t xml:space="preserve"> позволяют развлечь ребенка или отвлечь его, если ему не нравится то или иное обязательное действие, например, умывание или еда. Они помогают приучить ребенка к обязательным элементам режи</w:t>
      </w:r>
      <w:r>
        <w:rPr>
          <w:sz w:val="28"/>
          <w:szCs w:val="28"/>
        </w:rPr>
        <w:t xml:space="preserve">ма и гигиены в игровой форме. </w:t>
      </w:r>
    </w:p>
    <w:p w:rsidR="00D77E30" w:rsidRPr="00D026D1" w:rsidRDefault="00D77E30" w:rsidP="00D77E3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B1A80">
        <w:rPr>
          <w:rFonts w:ascii="Segoe Script" w:hAnsi="Segoe Scrip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848995</wp:posOffset>
            </wp:positionV>
            <wp:extent cx="2076450" cy="2868930"/>
            <wp:effectExtent l="19050" t="0" r="0" b="0"/>
            <wp:wrapThrough wrapText="bothSides">
              <wp:wrapPolygon edited="0">
                <wp:start x="793" y="0"/>
                <wp:lineTo x="-198" y="1004"/>
                <wp:lineTo x="-198" y="20653"/>
                <wp:lineTo x="396" y="21514"/>
                <wp:lineTo x="793" y="21514"/>
                <wp:lineTo x="20609" y="21514"/>
                <wp:lineTo x="21006" y="21514"/>
                <wp:lineTo x="21600" y="20940"/>
                <wp:lineTo x="21600" y="1004"/>
                <wp:lineTo x="21204" y="143"/>
                <wp:lineTo x="20609" y="0"/>
                <wp:lineTo x="793" y="0"/>
              </wp:wrapPolygon>
            </wp:wrapThrough>
            <wp:docPr id="16" name="Рисунок 16" descr="https://encrypted-tbn2.gstatic.com/images?q=tbn:ANd9GcQUH6FXc04bfzA7RsEWcFCfUCg06W8QwHL0P-DXUeuu8wbXai1c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QUH6FXc04bfzA7RsEWcFCfUCg06W8QwHL0P-DXUeuu8wbXai1csQ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68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B1A80">
        <w:rPr>
          <w:rFonts w:ascii="Segoe Script" w:hAnsi="Segoe Script"/>
          <w:sz w:val="28"/>
          <w:szCs w:val="28"/>
        </w:rPr>
        <w:t xml:space="preserve"> </w:t>
      </w:r>
      <w:proofErr w:type="spellStart"/>
      <w:r w:rsidRPr="001B1A80">
        <w:rPr>
          <w:rFonts w:ascii="Segoe Script" w:hAnsi="Segoe Script"/>
          <w:b/>
          <w:sz w:val="28"/>
          <w:szCs w:val="28"/>
        </w:rPr>
        <w:t>Потешки</w:t>
      </w:r>
      <w:proofErr w:type="spellEnd"/>
      <w:r w:rsidRPr="00D026D1">
        <w:rPr>
          <w:sz w:val="28"/>
          <w:szCs w:val="28"/>
        </w:rPr>
        <w:t xml:space="preserve"> развивают речевые центры мозга ребенка, мелкую моторику и способствуют эмоциональному развитию малыша, побуждают его к повторению действий, которые сопровождают. </w:t>
      </w:r>
    </w:p>
    <w:p w:rsidR="00D77E30" w:rsidRPr="00D026D1" w:rsidRDefault="00D77E30" w:rsidP="00D77E3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026D1">
        <w:rPr>
          <w:sz w:val="28"/>
          <w:szCs w:val="28"/>
        </w:rPr>
        <w:t xml:space="preserve">Но главное, что дает </w:t>
      </w:r>
      <w:proofErr w:type="spellStart"/>
      <w:r w:rsidRPr="001B1A80">
        <w:rPr>
          <w:rFonts w:ascii="Segoe Script" w:hAnsi="Segoe Script"/>
          <w:b/>
          <w:sz w:val="28"/>
          <w:szCs w:val="28"/>
        </w:rPr>
        <w:t>потешка</w:t>
      </w:r>
      <w:proofErr w:type="spellEnd"/>
      <w:r w:rsidRPr="00D026D1">
        <w:rPr>
          <w:sz w:val="28"/>
          <w:szCs w:val="28"/>
        </w:rPr>
        <w:t xml:space="preserve"> - это налаживание контакта между родителями и ребенком с самого рождения. Разучите неск</w:t>
      </w:r>
      <w:r>
        <w:rPr>
          <w:sz w:val="28"/>
          <w:szCs w:val="28"/>
        </w:rPr>
        <w:t xml:space="preserve">олько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предложенных нами</w:t>
      </w:r>
      <w:r w:rsidRPr="00D026D1">
        <w:rPr>
          <w:sz w:val="28"/>
          <w:szCs w:val="28"/>
        </w:rPr>
        <w:t>, и они помогут вам в этом. Ласковым голосом, негромко, с доброй улыбкой напевайте песенки вашему ребенку, и вы почувствуете, как между вами устанавливается прочная духовная и эмоциональная связь.</w:t>
      </w:r>
      <w:r w:rsidRPr="00B813C0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D77E30" w:rsidRPr="001B1A80" w:rsidRDefault="00D77E30" w:rsidP="00D77E30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Segoe Script" w:hAnsi="Segoe Script" w:cs="Arial"/>
          <w:color w:val="AD075A"/>
          <w:sz w:val="44"/>
          <w:szCs w:val="44"/>
        </w:rPr>
      </w:pPr>
    </w:p>
    <w:p w:rsidR="00D77E30" w:rsidRDefault="00D77E30">
      <w:pPr>
        <w:rPr>
          <w:rFonts w:ascii="Segoe Script" w:eastAsia="Times New Roman" w:hAnsi="Segoe Script" w:cs="Arial"/>
          <w:b/>
          <w:bCs/>
          <w:color w:val="AD075A"/>
          <w:kern w:val="36"/>
          <w:sz w:val="44"/>
          <w:szCs w:val="44"/>
          <w:lang w:eastAsia="ru-RU"/>
        </w:rPr>
      </w:pPr>
      <w:r>
        <w:rPr>
          <w:rFonts w:ascii="Segoe Script" w:hAnsi="Segoe Script" w:cs="Arial"/>
          <w:color w:val="AD075A"/>
          <w:sz w:val="44"/>
          <w:szCs w:val="44"/>
        </w:rPr>
        <w:br w:type="page"/>
      </w:r>
    </w:p>
    <w:p w:rsidR="00D77E30" w:rsidRPr="001B1A80" w:rsidRDefault="00D77E30" w:rsidP="00D77E3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Segoe Script" w:hAnsi="Segoe Script" w:cs="Arial"/>
          <w:color w:val="AD075A"/>
          <w:sz w:val="44"/>
          <w:szCs w:val="44"/>
        </w:rPr>
      </w:pPr>
      <w:proofErr w:type="spellStart"/>
      <w:r w:rsidRPr="001B1A80">
        <w:rPr>
          <w:rFonts w:ascii="Segoe Script" w:hAnsi="Segoe Script" w:cs="Arial"/>
          <w:color w:val="AD075A"/>
          <w:sz w:val="44"/>
          <w:szCs w:val="44"/>
        </w:rPr>
        <w:lastRenderedPageBreak/>
        <w:t>Потешки</w:t>
      </w:r>
      <w:proofErr w:type="spellEnd"/>
      <w:r w:rsidRPr="001B1A80">
        <w:rPr>
          <w:rFonts w:ascii="Segoe Script" w:hAnsi="Segoe Script" w:cs="Arial"/>
          <w:color w:val="AD075A"/>
          <w:sz w:val="44"/>
          <w:szCs w:val="44"/>
        </w:rPr>
        <w:t xml:space="preserve"> для детей 2 - 3 лет</w:t>
      </w:r>
    </w:p>
    <w:p w:rsidR="00D77E30" w:rsidRDefault="00D77E30" w:rsidP="00D77E30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Улитка, улитка!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Покажи свои рога —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Дам кусок пирога,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Пышки, ватрушки,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Сдобной лепешки.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Высуни рожки!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Пышка, лепёшка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 печи сидела,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На нас глядела,</w:t>
      </w:r>
    </w:p>
    <w:p w:rsidR="00D77E3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 рот захотела.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 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 xml:space="preserve">Испечём </w:t>
      </w:r>
      <w:proofErr w:type="gramStart"/>
      <w:r w:rsidRPr="001B1A8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B1A80">
        <w:rPr>
          <w:rFonts w:ascii="Times New Roman" w:hAnsi="Times New Roman" w:cs="Times New Roman"/>
          <w:sz w:val="28"/>
          <w:szCs w:val="28"/>
        </w:rPr>
        <w:t>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На окно поставим.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Остывать заставим.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Немного погодим,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1B1A80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1B1A80">
        <w:rPr>
          <w:rFonts w:ascii="Times New Roman" w:hAnsi="Times New Roman" w:cs="Times New Roman"/>
          <w:sz w:val="28"/>
          <w:szCs w:val="28"/>
        </w:rPr>
        <w:t xml:space="preserve"> дадим.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 xml:space="preserve">Катя, Катя </w:t>
      </w:r>
      <w:proofErr w:type="spellStart"/>
      <w:r w:rsidRPr="001B1A80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1B1A80">
        <w:rPr>
          <w:rFonts w:ascii="Times New Roman" w:hAnsi="Times New Roman" w:cs="Times New Roman"/>
          <w:sz w:val="28"/>
          <w:szCs w:val="28"/>
        </w:rPr>
        <w:t>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Катенька удаленька,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Пройдись по дороженьке,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Топни, Катя, ноженькой.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 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Дождик, дождик, посильней –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Будет травка зеленей,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Вырастут цветочки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 xml:space="preserve">На нашем </w:t>
      </w:r>
      <w:proofErr w:type="spellStart"/>
      <w:r w:rsidRPr="001B1A80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1B1A80">
        <w:rPr>
          <w:rFonts w:ascii="Times New Roman" w:hAnsi="Times New Roman" w:cs="Times New Roman"/>
          <w:sz w:val="28"/>
          <w:szCs w:val="28"/>
        </w:rPr>
        <w:t>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Дождик, дождик, пуще,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lastRenderedPageBreak/>
        <w:t>Расти, трава, гуще.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Дождик, дождик, поливай —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Будет хлеба каравай.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Дождик, дождик, припусти —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Дай капусте подрасти.</w:t>
      </w:r>
    </w:p>
    <w:p w:rsidR="00D77E3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После завтрака шнурок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Лег погреться на песок,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Полежал совсем немного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И отправился в дорогу,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Погулял среди травинок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И приполз назад, в ботинок.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 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Ветер елками шумит,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Ежик наш домой спешит.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А навстречу ему волк,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На ежа зубами — щелк.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Еж иголки показал,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Волк со страху убежал.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 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* * *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Посчитаем дырки в сыре.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Если в сыре много дыр,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Значит, вкусным будет сыр.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Если в нем одна дыра,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Значит, вкусным был вчера.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 * * *</w:t>
      </w:r>
    </w:p>
    <w:p w:rsidR="00D77E30" w:rsidRPr="001B1A80" w:rsidRDefault="00D77E30" w:rsidP="00D77E3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Шли по крыше три кота,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Три кота Василия.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И смотрели три хвоста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Прямо в небо синее.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Сели Васьки на карниз,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Посмотрели вверх и вниз...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И сказали три кота:</w:t>
      </w:r>
    </w:p>
    <w:p w:rsidR="00D77E30" w:rsidRPr="001B1A80" w:rsidRDefault="00D77E30" w:rsidP="00D77E30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 w:rsidRPr="001B1A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1A80">
        <w:rPr>
          <w:rFonts w:ascii="Times New Roman" w:hAnsi="Times New Roman" w:cs="Times New Roman"/>
          <w:sz w:val="28"/>
          <w:szCs w:val="28"/>
        </w:rPr>
        <w:t>Красота-а-а-а</w:t>
      </w:r>
      <w:proofErr w:type="spellEnd"/>
      <w:r w:rsidRPr="001B1A80">
        <w:rPr>
          <w:rFonts w:ascii="Times New Roman" w:hAnsi="Times New Roman" w:cs="Times New Roman"/>
          <w:sz w:val="28"/>
          <w:szCs w:val="28"/>
        </w:rPr>
        <w:t>!»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078"/>
    <w:rsid w:val="002642BB"/>
    <w:rsid w:val="003E53B8"/>
    <w:rsid w:val="0041528B"/>
    <w:rsid w:val="005E7078"/>
    <w:rsid w:val="00693ED5"/>
    <w:rsid w:val="00993F4F"/>
    <w:rsid w:val="00A764B7"/>
    <w:rsid w:val="00D7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30"/>
  </w:style>
  <w:style w:type="paragraph" w:styleId="1">
    <w:name w:val="heading 1"/>
    <w:basedOn w:val="a"/>
    <w:link w:val="10"/>
    <w:uiPriority w:val="9"/>
    <w:qFormat/>
    <w:rsid w:val="00D77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ru/imgres?imgurl=http://1.bp.blogspot.com/-3qHZ6bBGCq8/TVmlQMsUBZI/AAAAAAAAAYs/CrrSuPonB5c/s1600/%25D0%25B4%25D0%25B5%25D1%2582%25D0%25B8+%25D1%2580%25D0%25B0%25D0%25BA.jpg&amp;imgrefurl=http://vashastrolog.blogspot.com/2011/02/blog-post.html&amp;h=416&amp;w=300&amp;tbnid=e2LmToXaJVQ8oM:&amp;zoom=1&amp;docid=z9YlJavjklfSRM&amp;hl=ru&amp;ei=cj9BU_OfE6Kj4gSs74HQDg&amp;tbm=isch&amp;ved=0CKICEIQcMEI&amp;iact=rc&amp;dur=475&amp;page=3&amp;start=51&amp;ndsp=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2114</Characters>
  <Application>Microsoft Office Word</Application>
  <DocSecurity>0</DocSecurity>
  <Lines>17</Lines>
  <Paragraphs>4</Paragraphs>
  <ScaleCrop>false</ScaleCrop>
  <Company>DG Win&amp;Soft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2014-05-07T17:04:00Z</dcterms:created>
  <dcterms:modified xsi:type="dcterms:W3CDTF">2014-05-07T17:06:00Z</dcterms:modified>
</cp:coreProperties>
</file>