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5D" w:rsidRDefault="00576F5D" w:rsidP="000439A7">
      <w:pPr>
        <w:jc w:val="center"/>
        <w:rPr>
          <w:rFonts w:ascii="Times New Roman" w:hAnsi="Times New Roman" w:cs="Times New Roman"/>
          <w:b/>
          <w:sz w:val="24"/>
          <w:szCs w:val="24"/>
          <w:lang w:val="en-US"/>
        </w:rPr>
      </w:pPr>
    </w:p>
    <w:p w:rsidR="000439A7" w:rsidRPr="00F857F2" w:rsidRDefault="001E49E7" w:rsidP="000439A7">
      <w:pPr>
        <w:jc w:val="center"/>
        <w:rPr>
          <w:rFonts w:ascii="Times New Roman" w:hAnsi="Times New Roman" w:cs="Times New Roman"/>
          <w:b/>
          <w:sz w:val="24"/>
          <w:szCs w:val="24"/>
        </w:rPr>
      </w:pPr>
      <w:r w:rsidRPr="00F857F2">
        <w:rPr>
          <w:rFonts w:ascii="Times New Roman" w:hAnsi="Times New Roman" w:cs="Times New Roman"/>
          <w:b/>
          <w:sz w:val="24"/>
          <w:szCs w:val="24"/>
        </w:rPr>
        <w:t>СИСТЕМА МОНИТОРИНГА В ДОУ</w:t>
      </w:r>
    </w:p>
    <w:p w:rsidR="001E49E7" w:rsidRPr="00490E3B" w:rsidRDefault="001E49E7" w:rsidP="001E49E7">
      <w:pPr>
        <w:rPr>
          <w:rFonts w:ascii="Times New Roman" w:hAnsi="Times New Roman" w:cs="Times New Roman"/>
          <w:sz w:val="24"/>
          <w:szCs w:val="24"/>
        </w:rPr>
      </w:pPr>
      <w:r w:rsidRPr="00490E3B">
        <w:rPr>
          <w:rFonts w:ascii="Times New Roman" w:hAnsi="Times New Roman" w:cs="Times New Roman"/>
          <w:sz w:val="24"/>
          <w:szCs w:val="24"/>
        </w:rPr>
        <w:t>В связи с тем, что 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дошкольного образования становится обеспечение развития интегративных качеств как основы для универсальных учебных действий наряду с традиционным изложением предметного содержания конкретных дисциплин. Важнейшей задачей современной системы дошкольного образования является формирование интегративных качеств, обеспечивающих детям в дальнейшем успешное развитие умений учиться, способности к саморазвитию и самосовершенствованию. Все это достигается путем сознательного, активного присвоения детьми социального опыта. При этом знания, умения и навыки (</w:t>
      </w:r>
      <w:proofErr w:type="spellStart"/>
      <w:r w:rsidRPr="00490E3B">
        <w:rPr>
          <w:rFonts w:ascii="Times New Roman" w:hAnsi="Times New Roman" w:cs="Times New Roman"/>
          <w:sz w:val="24"/>
          <w:szCs w:val="24"/>
        </w:rPr>
        <w:t>ЗУНы</w:t>
      </w:r>
      <w:proofErr w:type="spellEnd"/>
      <w:r w:rsidRPr="00490E3B">
        <w:rPr>
          <w:rFonts w:ascii="Times New Roman" w:hAnsi="Times New Roman" w:cs="Times New Roman"/>
          <w:sz w:val="24"/>
          <w:szCs w:val="24"/>
        </w:rPr>
        <w:t>)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детей.</w:t>
      </w:r>
    </w:p>
    <w:p w:rsidR="001E49E7" w:rsidRPr="00490E3B" w:rsidRDefault="001E49E7" w:rsidP="001E49E7">
      <w:pPr>
        <w:rPr>
          <w:rFonts w:ascii="Times New Roman" w:hAnsi="Times New Roman" w:cs="Times New Roman"/>
          <w:sz w:val="24"/>
          <w:szCs w:val="24"/>
        </w:rPr>
      </w:pPr>
      <w:proofErr w:type="gramStart"/>
      <w:r w:rsidRPr="00490E3B">
        <w:rPr>
          <w:rFonts w:ascii="Times New Roman" w:hAnsi="Times New Roman" w:cs="Times New Roman"/>
          <w:sz w:val="24"/>
          <w:szCs w:val="24"/>
        </w:rPr>
        <w:t>Система мониторинга достижения детьми планируемых результатов освоения примерной основной общеобразовательной программы дошкольного образования</w:t>
      </w:r>
      <w:r w:rsidR="005D4A77" w:rsidRPr="00490E3B">
        <w:rPr>
          <w:rFonts w:ascii="Times New Roman" w:hAnsi="Times New Roman" w:cs="Times New Roman"/>
          <w:sz w:val="24"/>
          <w:szCs w:val="24"/>
        </w:rPr>
        <w:t xml:space="preserve"> (далее ООП ДО) </w:t>
      </w:r>
      <w:r w:rsidRPr="00490E3B">
        <w:rPr>
          <w:rFonts w:ascii="Times New Roman" w:hAnsi="Times New Roman" w:cs="Times New Roman"/>
          <w:sz w:val="24"/>
          <w:szCs w:val="24"/>
        </w:rPr>
        <w:t xml:space="preserve"> призвана обеспечить комплексный подход к оценке результатов освоения данной программы и динамики развития детей.</w:t>
      </w:r>
      <w:proofErr w:type="gramEnd"/>
    </w:p>
    <w:p w:rsidR="001E49E7" w:rsidRPr="00490E3B" w:rsidRDefault="001E49E7" w:rsidP="001E49E7">
      <w:pPr>
        <w:spacing w:before="120" w:after="216"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Педагогический процесс современного детского сада должен быть ориентирован на обеспечение развития каждого ребенка, сохранение его уникальности и самобытности, создание возможностей раскрытия способностей. Поэтому залогом  эффективного проектирования педагогического процесса является наличие у педагога информации о возможностях, интересах и проблемах каждого ребенка.</w:t>
      </w:r>
    </w:p>
    <w:p w:rsidR="001E49E7" w:rsidRPr="00490E3B" w:rsidRDefault="001E49E7" w:rsidP="00EC659C">
      <w:pPr>
        <w:spacing w:before="120" w:after="216" w:line="276" w:lineRule="atLeast"/>
        <w:rPr>
          <w:rFonts w:ascii="Times New Roman" w:eastAsia="Times New Roman" w:hAnsi="Times New Roman" w:cs="Times New Roman"/>
          <w:color w:val="000000"/>
          <w:sz w:val="24"/>
          <w:szCs w:val="24"/>
          <w:lang w:eastAsia="ru-RU"/>
        </w:rPr>
      </w:pPr>
      <w:proofErr w:type="gramStart"/>
      <w:r w:rsidRPr="00490E3B">
        <w:rPr>
          <w:rFonts w:ascii="Times New Roman" w:eastAsia="Times New Roman" w:hAnsi="Times New Roman" w:cs="Times New Roman"/>
          <w:color w:val="000000"/>
          <w:sz w:val="24"/>
          <w:szCs w:val="24"/>
          <w:lang w:eastAsia="ru-RU"/>
        </w:rPr>
        <w:t>Так, в «Федеральных государственных требованиях к структуре основной общеобразовательной программы дошкольного образования» (утв. приказом Министерства образования и науки РФ 23.11.2009 г. №655) в разделе «Система мониторинга достижения детьми планируемых результатов освоения Программы» указывается, что система мониторинга должна об</w:t>
      </w:r>
      <w:r w:rsidR="00EC659C" w:rsidRPr="00490E3B">
        <w:rPr>
          <w:rFonts w:ascii="Times New Roman" w:eastAsia="Times New Roman" w:hAnsi="Times New Roman" w:cs="Times New Roman"/>
          <w:color w:val="000000"/>
          <w:sz w:val="24"/>
          <w:szCs w:val="24"/>
          <w:lang w:eastAsia="ru-RU"/>
        </w:rPr>
        <w:t>еспечивать комплексный</w:t>
      </w:r>
      <w:r w:rsidRPr="00490E3B">
        <w:rPr>
          <w:rFonts w:ascii="Times New Roman" w:eastAsia="Times New Roman" w:hAnsi="Times New Roman" w:cs="Times New Roman"/>
          <w:color w:val="000000"/>
          <w:sz w:val="24"/>
          <w:szCs w:val="24"/>
          <w:lang w:eastAsia="ru-RU"/>
        </w:rPr>
        <w:t xml:space="preserve"> подход к оценке итоговых и промежуточных результатов освоения программы, позволять осуществлять оценку динамики достижения детей и включать описание объекта, форм, периодичности</w:t>
      </w:r>
      <w:proofErr w:type="gramEnd"/>
      <w:r w:rsidRPr="00490E3B">
        <w:rPr>
          <w:rFonts w:ascii="Times New Roman" w:eastAsia="Times New Roman" w:hAnsi="Times New Roman" w:cs="Times New Roman"/>
          <w:color w:val="000000"/>
          <w:sz w:val="24"/>
          <w:szCs w:val="24"/>
          <w:lang w:eastAsia="ru-RU"/>
        </w:rPr>
        <w:t xml:space="preserve"> и содержания мониторинга». Здесь же указывается, что периодичность мониторинга устанавливается образовательным учреждением и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педагогического процесса.</w:t>
      </w:r>
    </w:p>
    <w:p w:rsidR="00BD0767" w:rsidRPr="00490E3B" w:rsidRDefault="00BD0767" w:rsidP="001063D9">
      <w:pPr>
        <w:spacing w:before="100" w:beforeAutospacing="1" w:after="100" w:afterAutospacing="1" w:line="240" w:lineRule="auto"/>
        <w:rPr>
          <w:rStyle w:val="c24"/>
          <w:rFonts w:ascii="Times New Roman" w:hAnsi="Times New Roman" w:cs="Times New Roman"/>
          <w:b/>
          <w:sz w:val="24"/>
          <w:szCs w:val="24"/>
        </w:rPr>
      </w:pPr>
      <w:r w:rsidRPr="00490E3B">
        <w:rPr>
          <w:rStyle w:val="c24"/>
          <w:rFonts w:ascii="Times New Roman" w:hAnsi="Times New Roman" w:cs="Times New Roman"/>
          <w:b/>
          <w:sz w:val="24"/>
          <w:szCs w:val="24"/>
        </w:rPr>
        <w:t>Что же такое МОНИТОРИНГ?</w:t>
      </w:r>
    </w:p>
    <w:p w:rsidR="001063D9" w:rsidRPr="00490E3B" w:rsidRDefault="00E957F9" w:rsidP="001063D9">
      <w:pPr>
        <w:spacing w:before="100" w:beforeAutospacing="1" w:after="100" w:afterAutospacing="1" w:line="240" w:lineRule="auto"/>
        <w:rPr>
          <w:rFonts w:ascii="Times New Roman" w:hAnsi="Times New Roman" w:cs="Times New Roman"/>
          <w:sz w:val="24"/>
          <w:szCs w:val="24"/>
        </w:rPr>
      </w:pPr>
      <w:r w:rsidRPr="00490E3B">
        <w:rPr>
          <w:rStyle w:val="c24"/>
          <w:rFonts w:ascii="Times New Roman" w:hAnsi="Times New Roman" w:cs="Times New Roman"/>
          <w:b/>
          <w:sz w:val="24"/>
          <w:szCs w:val="24"/>
          <w:u w:val="single"/>
        </w:rPr>
        <w:t>Мониторинг</w:t>
      </w:r>
      <w:r w:rsidRPr="00490E3B">
        <w:rPr>
          <w:rFonts w:ascii="Times New Roman" w:hAnsi="Times New Roman" w:cs="Times New Roman"/>
          <w:b/>
          <w:sz w:val="24"/>
          <w:szCs w:val="24"/>
          <w:u w:val="single"/>
        </w:rPr>
        <w:t> </w:t>
      </w:r>
      <w:r w:rsidR="00C638D0" w:rsidRPr="00490E3B">
        <w:rPr>
          <w:rFonts w:ascii="Times New Roman" w:hAnsi="Times New Roman" w:cs="Times New Roman"/>
          <w:sz w:val="24"/>
          <w:szCs w:val="24"/>
        </w:rPr>
        <w:t xml:space="preserve">- </w:t>
      </w:r>
      <w:r w:rsidRPr="00490E3B">
        <w:rPr>
          <w:rFonts w:ascii="Times New Roman" w:hAnsi="Times New Roman" w:cs="Times New Roman"/>
          <w:sz w:val="24"/>
          <w:szCs w:val="24"/>
        </w:rPr>
        <w:t>представляет собой систему сбора, обработки, хранения и распространения информации о состоянии образовательной сис</w:t>
      </w:r>
      <w:r w:rsidR="00EC659C" w:rsidRPr="00490E3B">
        <w:rPr>
          <w:rFonts w:ascii="Times New Roman" w:hAnsi="Times New Roman" w:cs="Times New Roman"/>
          <w:sz w:val="24"/>
          <w:szCs w:val="24"/>
        </w:rPr>
        <w:t xml:space="preserve">темы или отдельных ее элементов, </w:t>
      </w:r>
      <w:r w:rsidR="00EC659C" w:rsidRPr="00490E3B">
        <w:rPr>
          <w:rFonts w:ascii="Times New Roman" w:eastAsia="Times New Roman" w:hAnsi="Times New Roman" w:cs="Times New Roman"/>
          <w:bCs/>
          <w:color w:val="000000"/>
          <w:sz w:val="24"/>
          <w:szCs w:val="24"/>
          <w:lang w:eastAsia="ru-RU"/>
        </w:rPr>
        <w:t>позволяющих эффективно прогнозировать пути ее дальнейшего развития и самосовершенствования.</w:t>
      </w:r>
      <w:r w:rsidR="001063D9" w:rsidRPr="00490E3B">
        <w:rPr>
          <w:rFonts w:ascii="Times New Roman" w:hAnsi="Times New Roman" w:cs="Times New Roman"/>
          <w:sz w:val="24"/>
          <w:szCs w:val="24"/>
        </w:rPr>
        <w:t xml:space="preserve"> </w:t>
      </w:r>
      <w:r w:rsidR="001063D9" w:rsidRPr="00490E3B">
        <w:rPr>
          <w:rFonts w:ascii="Times New Roman" w:hAnsi="Times New Roman" w:cs="Times New Roman"/>
          <w:sz w:val="24"/>
          <w:szCs w:val="24"/>
        </w:rPr>
        <w:br/>
      </w:r>
    </w:p>
    <w:p w:rsidR="00C3406F" w:rsidRPr="00E72161" w:rsidRDefault="00F413F3" w:rsidP="001063D9">
      <w:pPr>
        <w:spacing w:before="100" w:beforeAutospacing="1" w:after="100" w:afterAutospacing="1" w:line="240" w:lineRule="auto"/>
        <w:rPr>
          <w:rFonts w:ascii="Times New Roman" w:eastAsia="Times New Roman" w:hAnsi="Times New Roman" w:cs="Times New Roman"/>
          <w:sz w:val="24"/>
          <w:szCs w:val="24"/>
          <w:lang w:eastAsia="ru-RU"/>
        </w:rPr>
      </w:pPr>
      <w:r w:rsidRPr="00C3406F">
        <w:rPr>
          <w:rFonts w:ascii="Times New Roman" w:eastAsia="Times New Roman" w:hAnsi="Times New Roman" w:cs="Times New Roman"/>
          <w:b/>
          <w:bCs/>
          <w:sz w:val="24"/>
          <w:szCs w:val="24"/>
          <w:lang w:eastAsia="ru-RU"/>
        </w:rPr>
        <w:t>(</w:t>
      </w:r>
      <w:r w:rsidR="001063D9" w:rsidRPr="00C3406F">
        <w:rPr>
          <w:rFonts w:ascii="Times New Roman" w:eastAsia="Times New Roman" w:hAnsi="Times New Roman" w:cs="Times New Roman"/>
          <w:b/>
          <w:bCs/>
          <w:sz w:val="24"/>
          <w:szCs w:val="24"/>
          <w:lang w:eastAsia="ru-RU"/>
        </w:rPr>
        <w:t>Мониторинг</w:t>
      </w:r>
      <w:r w:rsidR="001063D9" w:rsidRPr="00C3406F">
        <w:rPr>
          <w:rFonts w:ascii="Times New Roman" w:eastAsia="Times New Roman" w:hAnsi="Times New Roman" w:cs="Times New Roman"/>
          <w:sz w:val="24"/>
          <w:szCs w:val="24"/>
          <w:lang w:eastAsia="ru-RU"/>
        </w:rPr>
        <w:t xml:space="preserve"> — </w:t>
      </w:r>
      <w:hyperlink r:id="rId5" w:tooltip="Систематизация" w:history="1">
        <w:r w:rsidR="001063D9" w:rsidRPr="00C3406F">
          <w:rPr>
            <w:rFonts w:ascii="Times New Roman" w:eastAsia="Times New Roman" w:hAnsi="Times New Roman" w:cs="Times New Roman"/>
            <w:sz w:val="24"/>
            <w:szCs w:val="24"/>
            <w:lang w:eastAsia="ru-RU"/>
          </w:rPr>
          <w:t>систематический</w:t>
        </w:r>
      </w:hyperlink>
      <w:r w:rsidR="001063D9" w:rsidRPr="00C3406F">
        <w:rPr>
          <w:rFonts w:ascii="Times New Roman" w:eastAsia="Times New Roman" w:hAnsi="Times New Roman" w:cs="Times New Roman"/>
          <w:sz w:val="24"/>
          <w:szCs w:val="24"/>
          <w:lang w:eastAsia="ru-RU"/>
        </w:rPr>
        <w:t xml:space="preserve"> сбор и обработка </w:t>
      </w:r>
      <w:hyperlink r:id="rId6" w:tooltip="Информация" w:history="1">
        <w:r w:rsidR="001063D9" w:rsidRPr="00C3406F">
          <w:rPr>
            <w:rFonts w:ascii="Times New Roman" w:eastAsia="Times New Roman" w:hAnsi="Times New Roman" w:cs="Times New Roman"/>
            <w:sz w:val="24"/>
            <w:szCs w:val="24"/>
            <w:lang w:eastAsia="ru-RU"/>
          </w:rPr>
          <w:t>информации</w:t>
        </w:r>
      </w:hyperlink>
      <w:r w:rsidR="001063D9" w:rsidRPr="00C3406F">
        <w:rPr>
          <w:rFonts w:ascii="Times New Roman" w:eastAsia="Times New Roman" w:hAnsi="Times New Roman" w:cs="Times New Roman"/>
          <w:sz w:val="24"/>
          <w:szCs w:val="24"/>
          <w:lang w:eastAsia="ru-RU"/>
        </w:rPr>
        <w:t xml:space="preserve">, которая может быть использована для улучшения процесса принятия решения, а также, косвенно, для информирования </w:t>
      </w:r>
      <w:hyperlink r:id="rId7" w:tooltip="Общественность" w:history="1">
        <w:r w:rsidR="001063D9" w:rsidRPr="00C3406F">
          <w:rPr>
            <w:rFonts w:ascii="Times New Roman" w:eastAsia="Times New Roman" w:hAnsi="Times New Roman" w:cs="Times New Roman"/>
            <w:sz w:val="24"/>
            <w:szCs w:val="24"/>
            <w:lang w:eastAsia="ru-RU"/>
          </w:rPr>
          <w:t>общественности</w:t>
        </w:r>
      </w:hyperlink>
      <w:r w:rsidR="001063D9" w:rsidRPr="00C3406F">
        <w:rPr>
          <w:rFonts w:ascii="Times New Roman" w:eastAsia="Times New Roman" w:hAnsi="Times New Roman" w:cs="Times New Roman"/>
          <w:sz w:val="24"/>
          <w:szCs w:val="24"/>
          <w:lang w:eastAsia="ru-RU"/>
        </w:rPr>
        <w:t xml:space="preserve"> или прямо как </w:t>
      </w:r>
      <w:hyperlink r:id="rId8" w:tooltip="Инструмент" w:history="1">
        <w:r w:rsidR="001063D9" w:rsidRPr="00C3406F">
          <w:rPr>
            <w:rFonts w:ascii="Times New Roman" w:eastAsia="Times New Roman" w:hAnsi="Times New Roman" w:cs="Times New Roman"/>
            <w:sz w:val="24"/>
            <w:szCs w:val="24"/>
            <w:lang w:eastAsia="ru-RU"/>
          </w:rPr>
          <w:t>инструмент</w:t>
        </w:r>
      </w:hyperlink>
      <w:r w:rsidR="001063D9" w:rsidRPr="00C3406F">
        <w:rPr>
          <w:rFonts w:ascii="Times New Roman" w:eastAsia="Times New Roman" w:hAnsi="Times New Roman" w:cs="Times New Roman"/>
          <w:sz w:val="24"/>
          <w:szCs w:val="24"/>
          <w:lang w:eastAsia="ru-RU"/>
        </w:rPr>
        <w:t xml:space="preserve"> </w:t>
      </w:r>
      <w:hyperlink r:id="rId9" w:tooltip="Обратная связь" w:history="1">
        <w:r w:rsidR="001063D9" w:rsidRPr="00C3406F">
          <w:rPr>
            <w:rFonts w:ascii="Times New Roman" w:eastAsia="Times New Roman" w:hAnsi="Times New Roman" w:cs="Times New Roman"/>
            <w:sz w:val="24"/>
            <w:szCs w:val="24"/>
            <w:lang w:eastAsia="ru-RU"/>
          </w:rPr>
          <w:t>обратной связи</w:t>
        </w:r>
      </w:hyperlink>
      <w:r w:rsidR="001063D9" w:rsidRPr="00C3406F">
        <w:rPr>
          <w:rFonts w:ascii="Times New Roman" w:eastAsia="Times New Roman" w:hAnsi="Times New Roman" w:cs="Times New Roman"/>
          <w:sz w:val="24"/>
          <w:szCs w:val="24"/>
          <w:lang w:eastAsia="ru-RU"/>
        </w:rPr>
        <w:t xml:space="preserve"> в целях осуществления </w:t>
      </w:r>
      <w:hyperlink r:id="rId10" w:tooltip="Проект" w:history="1">
        <w:r w:rsidR="001063D9" w:rsidRPr="00C3406F">
          <w:rPr>
            <w:rFonts w:ascii="Times New Roman" w:eastAsia="Times New Roman" w:hAnsi="Times New Roman" w:cs="Times New Roman"/>
            <w:sz w:val="24"/>
            <w:szCs w:val="24"/>
            <w:lang w:eastAsia="ru-RU"/>
          </w:rPr>
          <w:t>проектов</w:t>
        </w:r>
      </w:hyperlink>
      <w:r w:rsidR="001063D9" w:rsidRPr="00C3406F">
        <w:rPr>
          <w:rFonts w:ascii="Times New Roman" w:eastAsia="Times New Roman" w:hAnsi="Times New Roman" w:cs="Times New Roman"/>
          <w:sz w:val="24"/>
          <w:szCs w:val="24"/>
          <w:lang w:eastAsia="ru-RU"/>
        </w:rPr>
        <w:t xml:space="preserve">, </w:t>
      </w:r>
      <w:hyperlink r:id="rId11" w:tooltip="Оценка" w:history="1">
        <w:r w:rsidR="001063D9" w:rsidRPr="00C3406F">
          <w:rPr>
            <w:rFonts w:ascii="Times New Roman" w:eastAsia="Times New Roman" w:hAnsi="Times New Roman" w:cs="Times New Roman"/>
            <w:sz w:val="24"/>
            <w:szCs w:val="24"/>
            <w:lang w:eastAsia="ru-RU"/>
          </w:rPr>
          <w:t>оценки</w:t>
        </w:r>
      </w:hyperlink>
      <w:r w:rsidR="001063D9" w:rsidRPr="00C3406F">
        <w:rPr>
          <w:rFonts w:ascii="Times New Roman" w:eastAsia="Times New Roman" w:hAnsi="Times New Roman" w:cs="Times New Roman"/>
          <w:sz w:val="24"/>
          <w:szCs w:val="24"/>
          <w:lang w:eastAsia="ru-RU"/>
        </w:rPr>
        <w:t xml:space="preserve"> программ или выработки </w:t>
      </w:r>
      <w:hyperlink r:id="rId12" w:tooltip="Политика" w:history="1">
        <w:r w:rsidR="001063D9" w:rsidRPr="00C3406F">
          <w:rPr>
            <w:rFonts w:ascii="Times New Roman" w:eastAsia="Times New Roman" w:hAnsi="Times New Roman" w:cs="Times New Roman"/>
            <w:sz w:val="24"/>
            <w:szCs w:val="24"/>
            <w:lang w:eastAsia="ru-RU"/>
          </w:rPr>
          <w:t>политики</w:t>
        </w:r>
      </w:hyperlink>
      <w:r w:rsidR="001063D9" w:rsidRPr="00C3406F">
        <w:rPr>
          <w:rFonts w:ascii="Times New Roman" w:eastAsia="Times New Roman" w:hAnsi="Times New Roman" w:cs="Times New Roman"/>
          <w:sz w:val="24"/>
          <w:szCs w:val="24"/>
          <w:lang w:eastAsia="ru-RU"/>
        </w:rPr>
        <w:t>.)</w:t>
      </w:r>
    </w:p>
    <w:p w:rsidR="00272E6F" w:rsidRPr="00C3406F" w:rsidRDefault="00E957F9" w:rsidP="001063D9">
      <w:pPr>
        <w:spacing w:before="100" w:beforeAutospacing="1" w:after="100" w:afterAutospacing="1" w:line="240" w:lineRule="auto"/>
        <w:rPr>
          <w:rFonts w:ascii="Times New Roman" w:eastAsia="Times New Roman" w:hAnsi="Times New Roman" w:cs="Times New Roman"/>
          <w:sz w:val="24"/>
          <w:szCs w:val="24"/>
          <w:lang w:eastAsia="ru-RU"/>
        </w:rPr>
      </w:pPr>
      <w:r w:rsidRPr="00C3406F">
        <w:rPr>
          <w:rStyle w:val="c24"/>
          <w:rFonts w:ascii="Times New Roman" w:hAnsi="Times New Roman" w:cs="Times New Roman"/>
          <w:b/>
          <w:sz w:val="24"/>
          <w:szCs w:val="24"/>
        </w:rPr>
        <w:t>Мониторинг</w:t>
      </w:r>
      <w:r w:rsidRPr="00C3406F">
        <w:rPr>
          <w:rFonts w:ascii="Times New Roman" w:hAnsi="Times New Roman" w:cs="Times New Roman"/>
          <w:sz w:val="24"/>
          <w:szCs w:val="24"/>
        </w:rPr>
        <w:t> </w:t>
      </w:r>
      <w:r w:rsidR="00F413F3" w:rsidRPr="00C3406F">
        <w:rPr>
          <w:rFonts w:ascii="Times New Roman" w:eastAsia="Times New Roman" w:hAnsi="Times New Roman" w:cs="Times New Roman"/>
          <w:sz w:val="24"/>
          <w:szCs w:val="24"/>
          <w:lang w:eastAsia="ru-RU"/>
        </w:rPr>
        <w:t>—</w:t>
      </w:r>
      <w:r w:rsidRPr="00C3406F">
        <w:rPr>
          <w:rFonts w:ascii="Times New Roman" w:hAnsi="Times New Roman" w:cs="Times New Roman"/>
          <w:sz w:val="24"/>
          <w:szCs w:val="24"/>
        </w:rPr>
        <w:t xml:space="preserve"> специально организованное, целевое наблюдение, постоянный контроль и диагностика состояния на базе существующих источников информации, а также специально организованных исследований и измерений.</w:t>
      </w:r>
      <w:r w:rsidR="001063D9" w:rsidRPr="00C3406F">
        <w:rPr>
          <w:rFonts w:ascii="Times New Roman" w:hAnsi="Times New Roman" w:cs="Times New Roman"/>
          <w:sz w:val="24"/>
          <w:szCs w:val="24"/>
        </w:rPr>
        <w:t xml:space="preserve"> </w:t>
      </w:r>
    </w:p>
    <w:p w:rsidR="00576F5D" w:rsidRDefault="00576F5D" w:rsidP="001063D9">
      <w:pPr>
        <w:pStyle w:val="c34"/>
        <w:rPr>
          <w:b/>
          <w:bCs/>
          <w:lang w:val="en-US"/>
        </w:rPr>
      </w:pPr>
    </w:p>
    <w:p w:rsidR="001063D9" w:rsidRPr="00C3406F" w:rsidRDefault="001063D9" w:rsidP="001063D9">
      <w:pPr>
        <w:pStyle w:val="c34"/>
      </w:pPr>
      <w:proofErr w:type="gramStart"/>
      <w:r w:rsidRPr="00C3406F">
        <w:rPr>
          <w:b/>
          <w:bCs/>
        </w:rPr>
        <w:t>Мониторинг</w:t>
      </w:r>
      <w:r w:rsidRPr="00C3406F">
        <w:t> — непрерывный процесс наблюдения и регистрации параметров объекта, в сравнении с заданными критериями.</w:t>
      </w:r>
      <w:r w:rsidR="00F413F3" w:rsidRPr="00C3406F">
        <w:t>)</w:t>
      </w:r>
      <w:proofErr w:type="gramEnd"/>
    </w:p>
    <w:p w:rsidR="00272E6F" w:rsidRPr="00576F5D" w:rsidRDefault="00272E6F" w:rsidP="00576F5D">
      <w:pPr>
        <w:shd w:val="clear" w:color="auto" w:fill="FFFFFF" w:themeFill="background1"/>
        <w:spacing w:after="0" w:line="360" w:lineRule="atLeast"/>
        <w:jc w:val="both"/>
        <w:rPr>
          <w:rFonts w:ascii="Times New Roman" w:eastAsia="Times New Roman" w:hAnsi="Times New Roman" w:cs="Times New Roman"/>
          <w:b/>
          <w:sz w:val="24"/>
          <w:szCs w:val="24"/>
          <w:u w:val="single"/>
          <w:lang w:eastAsia="ru-RU"/>
        </w:rPr>
      </w:pPr>
      <w:r w:rsidRPr="00576F5D">
        <w:rPr>
          <w:rFonts w:ascii="Times New Roman" w:eastAsia="Times New Roman" w:hAnsi="Times New Roman" w:cs="Times New Roman"/>
          <w:b/>
          <w:sz w:val="24"/>
          <w:szCs w:val="24"/>
          <w:u w:val="single"/>
          <w:lang w:eastAsia="ru-RU"/>
        </w:rPr>
        <w:t>О</w:t>
      </w:r>
      <w:r w:rsidR="001063D9" w:rsidRPr="00576F5D">
        <w:rPr>
          <w:rFonts w:ascii="Times New Roman" w:eastAsia="Times New Roman" w:hAnsi="Times New Roman" w:cs="Times New Roman"/>
          <w:b/>
          <w:sz w:val="24"/>
          <w:szCs w:val="24"/>
          <w:u w:val="single"/>
          <w:lang w:eastAsia="ru-RU"/>
        </w:rPr>
        <w:t>сновой</w:t>
      </w:r>
      <w:r w:rsidRPr="00576F5D">
        <w:rPr>
          <w:rFonts w:ascii="Times New Roman" w:eastAsia="Times New Roman" w:hAnsi="Times New Roman" w:cs="Times New Roman"/>
          <w:b/>
          <w:sz w:val="24"/>
          <w:szCs w:val="24"/>
          <w:u w:val="single"/>
          <w:lang w:eastAsia="ru-RU"/>
        </w:rPr>
        <w:t xml:space="preserve"> для организации системы мониторинга в ДОУ</w:t>
      </w:r>
      <w:r w:rsidR="001063D9" w:rsidRPr="00576F5D">
        <w:rPr>
          <w:rFonts w:ascii="Times New Roman" w:eastAsia="Times New Roman" w:hAnsi="Times New Roman" w:cs="Times New Roman"/>
          <w:b/>
          <w:sz w:val="24"/>
          <w:szCs w:val="24"/>
          <w:u w:val="single"/>
          <w:lang w:eastAsia="ru-RU"/>
        </w:rPr>
        <w:t xml:space="preserve"> являются следующие документы</w:t>
      </w:r>
      <w:r w:rsidRPr="00576F5D">
        <w:rPr>
          <w:rFonts w:ascii="Times New Roman" w:eastAsia="Times New Roman" w:hAnsi="Times New Roman" w:cs="Times New Roman"/>
          <w:b/>
          <w:sz w:val="24"/>
          <w:szCs w:val="24"/>
          <w:u w:val="single"/>
          <w:lang w:eastAsia="ru-RU"/>
        </w:rPr>
        <w:t>:</w:t>
      </w:r>
    </w:p>
    <w:p w:rsidR="00272E6F" w:rsidRPr="00490E3B" w:rsidRDefault="00CF4414" w:rsidP="001063D9">
      <w:pPr>
        <w:shd w:val="clear" w:color="auto" w:fill="FFFFFF" w:themeFill="background1"/>
        <w:spacing w:after="0" w:line="360" w:lineRule="atLeast"/>
        <w:ind w:firstLine="709"/>
        <w:rPr>
          <w:rFonts w:ascii="Times New Roman" w:eastAsia="Times New Roman" w:hAnsi="Times New Roman" w:cs="Times New Roman"/>
          <w:sz w:val="24"/>
          <w:szCs w:val="24"/>
          <w:lang w:eastAsia="ru-RU"/>
        </w:rPr>
      </w:pPr>
      <w:r w:rsidRPr="00490E3B">
        <w:rPr>
          <w:rFonts w:ascii="Times New Roman" w:eastAsia="Times New Roman" w:hAnsi="Times New Roman" w:cs="Times New Roman"/>
          <w:sz w:val="24"/>
          <w:szCs w:val="24"/>
          <w:lang w:eastAsia="ru-RU"/>
        </w:rPr>
        <w:t>1.</w:t>
      </w:r>
      <w:r w:rsidR="000C6520" w:rsidRPr="00490E3B">
        <w:rPr>
          <w:rFonts w:ascii="Times New Roman" w:eastAsia="Times New Roman" w:hAnsi="Times New Roman" w:cs="Times New Roman"/>
          <w:sz w:val="24"/>
          <w:szCs w:val="24"/>
          <w:lang w:eastAsia="ru-RU"/>
        </w:rPr>
        <w:t xml:space="preserve"> </w:t>
      </w:r>
      <w:proofErr w:type="gramStart"/>
      <w:r w:rsidR="000C6520" w:rsidRPr="00490E3B">
        <w:rPr>
          <w:rFonts w:ascii="Times New Roman" w:eastAsia="Times New Roman" w:hAnsi="Times New Roman" w:cs="Times New Roman"/>
          <w:sz w:val="24"/>
          <w:szCs w:val="24"/>
          <w:lang w:eastAsia="ru-RU"/>
        </w:rPr>
        <w:t>Приказ Министерства образования и науки  Российской Федерации</w:t>
      </w:r>
      <w:r w:rsidR="00272E6F" w:rsidRPr="00490E3B">
        <w:rPr>
          <w:rFonts w:ascii="Times New Roman" w:eastAsia="Times New Roman" w:hAnsi="Times New Roman" w:cs="Times New Roman"/>
          <w:sz w:val="24"/>
          <w:szCs w:val="24"/>
          <w:lang w:eastAsia="ru-RU"/>
        </w:rPr>
        <w:t xml:space="preserve"> от 23.11.2009г. № 655 «Об утверждении и введении в действие федеральных государственных требований к структуре основн</w:t>
      </w:r>
      <w:r w:rsidR="000C6520" w:rsidRPr="00490E3B">
        <w:rPr>
          <w:rFonts w:ascii="Times New Roman" w:eastAsia="Times New Roman" w:hAnsi="Times New Roman" w:cs="Times New Roman"/>
          <w:sz w:val="24"/>
          <w:szCs w:val="24"/>
          <w:lang w:eastAsia="ru-RU"/>
        </w:rPr>
        <w:t>ой общеобразовательной программы</w:t>
      </w:r>
      <w:r w:rsidR="00272E6F" w:rsidRPr="00490E3B">
        <w:rPr>
          <w:rFonts w:ascii="Times New Roman" w:eastAsia="Times New Roman" w:hAnsi="Times New Roman" w:cs="Times New Roman"/>
          <w:sz w:val="24"/>
          <w:szCs w:val="24"/>
          <w:lang w:eastAsia="ru-RU"/>
        </w:rPr>
        <w:t xml:space="preserve"> дошкольного образования»);</w:t>
      </w:r>
      <w:r w:rsidR="00F413F3" w:rsidRPr="00490E3B">
        <w:rPr>
          <w:rFonts w:ascii="Times New Roman" w:eastAsia="Times New Roman" w:hAnsi="Times New Roman" w:cs="Times New Roman"/>
          <w:sz w:val="24"/>
          <w:szCs w:val="24"/>
          <w:lang w:eastAsia="ru-RU"/>
        </w:rPr>
        <w:t xml:space="preserve"> </w:t>
      </w:r>
      <w:proofErr w:type="gramEnd"/>
    </w:p>
    <w:p w:rsidR="00272E6F" w:rsidRPr="00490E3B" w:rsidRDefault="00CF4414" w:rsidP="001063D9">
      <w:pPr>
        <w:shd w:val="clear" w:color="auto" w:fill="FFFFFF" w:themeFill="background1"/>
        <w:spacing w:after="0" w:line="360" w:lineRule="atLeast"/>
        <w:ind w:firstLine="709"/>
        <w:rPr>
          <w:rFonts w:ascii="Times New Roman" w:eastAsia="Times New Roman" w:hAnsi="Times New Roman" w:cs="Times New Roman"/>
          <w:sz w:val="24"/>
          <w:szCs w:val="24"/>
          <w:lang w:eastAsia="ru-RU"/>
        </w:rPr>
      </w:pPr>
      <w:r w:rsidRPr="00490E3B">
        <w:rPr>
          <w:rFonts w:ascii="Times New Roman" w:eastAsia="Times New Roman" w:hAnsi="Times New Roman" w:cs="Times New Roman"/>
          <w:sz w:val="24"/>
          <w:szCs w:val="24"/>
          <w:lang w:eastAsia="ru-RU"/>
        </w:rPr>
        <w:t>2.</w:t>
      </w:r>
      <w:r w:rsidR="001063D9" w:rsidRPr="00490E3B">
        <w:rPr>
          <w:rFonts w:ascii="Times New Roman" w:eastAsia="Times New Roman" w:hAnsi="Times New Roman" w:cs="Times New Roman"/>
          <w:sz w:val="24"/>
          <w:szCs w:val="24"/>
          <w:lang w:eastAsia="ru-RU"/>
        </w:rPr>
        <w:t xml:space="preserve"> </w:t>
      </w:r>
      <w:r w:rsidR="009F3D45" w:rsidRPr="00490E3B">
        <w:rPr>
          <w:rFonts w:ascii="Times New Roman" w:eastAsia="Times New Roman" w:hAnsi="Times New Roman" w:cs="Times New Roman"/>
          <w:sz w:val="24"/>
          <w:szCs w:val="24"/>
          <w:lang w:eastAsia="ru-RU"/>
        </w:rPr>
        <w:t xml:space="preserve">Письмо </w:t>
      </w:r>
      <w:r w:rsidR="00272E6F" w:rsidRPr="00490E3B">
        <w:rPr>
          <w:rFonts w:ascii="Times New Roman" w:eastAsia="Times New Roman" w:hAnsi="Times New Roman" w:cs="Times New Roman"/>
          <w:sz w:val="24"/>
          <w:szCs w:val="24"/>
          <w:lang w:eastAsia="ru-RU"/>
        </w:rPr>
        <w:t xml:space="preserve">Министерства образования и науки </w:t>
      </w:r>
      <w:r w:rsidR="009F3D45" w:rsidRPr="00490E3B">
        <w:rPr>
          <w:rFonts w:ascii="Times New Roman" w:eastAsia="Times New Roman" w:hAnsi="Times New Roman" w:cs="Times New Roman"/>
          <w:sz w:val="24"/>
          <w:szCs w:val="24"/>
          <w:lang w:eastAsia="ru-RU"/>
        </w:rPr>
        <w:t>Российской Федерации органам исполнительной власти субъектам Российской Федерации, осуществляющим управление в сфере образования</w:t>
      </w:r>
      <w:r w:rsidR="00272E6F" w:rsidRPr="00490E3B">
        <w:rPr>
          <w:rFonts w:ascii="Times New Roman" w:eastAsia="Times New Roman" w:hAnsi="Times New Roman" w:cs="Times New Roman"/>
          <w:sz w:val="24"/>
          <w:szCs w:val="24"/>
          <w:lang w:eastAsia="ru-RU"/>
        </w:rPr>
        <w:t xml:space="preserve"> «О разработке основной общеобразовательной программы д</w:t>
      </w:r>
      <w:r w:rsidRPr="00490E3B">
        <w:rPr>
          <w:rFonts w:ascii="Times New Roman" w:eastAsia="Times New Roman" w:hAnsi="Times New Roman" w:cs="Times New Roman"/>
          <w:sz w:val="24"/>
          <w:szCs w:val="24"/>
          <w:lang w:eastAsia="ru-RU"/>
        </w:rPr>
        <w:t>ошкольного образования» от 21.10.2010 № 03-248 (методические рекомендации).</w:t>
      </w:r>
    </w:p>
    <w:p w:rsidR="001717DB" w:rsidRPr="00490E3B" w:rsidRDefault="00E72161" w:rsidP="00C638D0">
      <w:pPr>
        <w:shd w:val="clear" w:color="auto" w:fill="FFFFFF" w:themeFill="background1"/>
        <w:spacing w:after="0" w:line="360" w:lineRule="atLeast"/>
        <w:ind w:firstLine="709"/>
        <w:jc w:val="both"/>
        <w:rPr>
          <w:rFonts w:ascii="Times New Roman" w:eastAsia="Times New Roman" w:hAnsi="Times New Roman" w:cs="Times New Roman"/>
          <w:sz w:val="24"/>
          <w:szCs w:val="24"/>
          <w:lang w:eastAsia="ru-RU"/>
        </w:rPr>
      </w:pPr>
      <w:r w:rsidRPr="00E72161">
        <w:rPr>
          <w:rFonts w:ascii="Times New Roman" w:eastAsia="Times New Roman" w:hAnsi="Times New Roman" w:cs="Times New Roman"/>
          <w:sz w:val="24"/>
          <w:szCs w:val="24"/>
          <w:lang w:eastAsia="ru-RU"/>
        </w:rPr>
        <w:t>3</w:t>
      </w:r>
      <w:r w:rsidR="00CF4414" w:rsidRPr="00490E3B">
        <w:rPr>
          <w:rFonts w:ascii="Times New Roman" w:eastAsia="Times New Roman" w:hAnsi="Times New Roman" w:cs="Times New Roman"/>
          <w:sz w:val="24"/>
          <w:szCs w:val="24"/>
          <w:lang w:eastAsia="ru-RU"/>
        </w:rPr>
        <w:t>.</w:t>
      </w:r>
      <w:r w:rsidR="0038723A" w:rsidRPr="00490E3B">
        <w:rPr>
          <w:rFonts w:ascii="Times New Roman" w:eastAsia="Times New Roman" w:hAnsi="Times New Roman" w:cs="Times New Roman"/>
          <w:sz w:val="24"/>
          <w:szCs w:val="24"/>
          <w:lang w:eastAsia="ru-RU"/>
        </w:rPr>
        <w:t xml:space="preserve"> О</w:t>
      </w:r>
      <w:r w:rsidR="000C6520" w:rsidRPr="00490E3B">
        <w:rPr>
          <w:rFonts w:ascii="Times New Roman" w:eastAsia="Times New Roman" w:hAnsi="Times New Roman" w:cs="Times New Roman"/>
          <w:sz w:val="24"/>
          <w:szCs w:val="24"/>
          <w:lang w:eastAsia="ru-RU"/>
        </w:rPr>
        <w:t>сновная общеобразовательная программа</w:t>
      </w:r>
      <w:r w:rsidR="001717DB" w:rsidRPr="00490E3B">
        <w:rPr>
          <w:rFonts w:ascii="Times New Roman" w:eastAsia="Times New Roman" w:hAnsi="Times New Roman" w:cs="Times New Roman"/>
          <w:sz w:val="24"/>
          <w:szCs w:val="24"/>
          <w:lang w:eastAsia="ru-RU"/>
        </w:rPr>
        <w:t xml:space="preserve"> (ООП ДО)</w:t>
      </w:r>
      <w:r w:rsidR="0038723A" w:rsidRPr="00490E3B">
        <w:rPr>
          <w:rFonts w:ascii="Times New Roman" w:eastAsia="Times New Roman" w:hAnsi="Times New Roman" w:cs="Times New Roman"/>
          <w:sz w:val="24"/>
          <w:szCs w:val="24"/>
          <w:lang w:eastAsia="ru-RU"/>
        </w:rPr>
        <w:t xml:space="preserve">  учреждения</w:t>
      </w:r>
      <w:r w:rsidR="00272E6F" w:rsidRPr="00490E3B">
        <w:rPr>
          <w:rFonts w:ascii="Times New Roman" w:eastAsia="Times New Roman" w:hAnsi="Times New Roman" w:cs="Times New Roman"/>
          <w:sz w:val="24"/>
          <w:szCs w:val="24"/>
          <w:lang w:eastAsia="ru-RU"/>
        </w:rPr>
        <w:t>.</w:t>
      </w:r>
    </w:p>
    <w:p w:rsidR="00C83417" w:rsidRPr="00490E3B" w:rsidRDefault="00C83417" w:rsidP="00C638D0">
      <w:pPr>
        <w:spacing w:after="0" w:line="240" w:lineRule="auto"/>
        <w:rPr>
          <w:rFonts w:ascii="Times New Roman" w:hAnsi="Times New Roman" w:cs="Times New Roman"/>
          <w:sz w:val="24"/>
          <w:szCs w:val="24"/>
        </w:rPr>
      </w:pPr>
    </w:p>
    <w:p w:rsidR="00C638D0" w:rsidRPr="00490E3B" w:rsidRDefault="00C638D0" w:rsidP="00C638D0">
      <w:pPr>
        <w:rPr>
          <w:rFonts w:ascii="Times New Roman" w:hAnsi="Times New Roman" w:cs="Times New Roman"/>
          <w:bCs/>
          <w:sz w:val="24"/>
          <w:szCs w:val="24"/>
        </w:rPr>
      </w:pPr>
      <w:r w:rsidRPr="00490E3B">
        <w:rPr>
          <w:rFonts w:ascii="Times New Roman" w:hAnsi="Times New Roman" w:cs="Times New Roman"/>
          <w:b/>
          <w:bCs/>
          <w:sz w:val="24"/>
          <w:szCs w:val="24"/>
          <w:u w:val="single"/>
        </w:rPr>
        <w:t>Основная задача мониторинга:</w:t>
      </w:r>
      <w:r w:rsidRPr="00490E3B">
        <w:rPr>
          <w:rFonts w:ascii="Times New Roman" w:hAnsi="Times New Roman" w:cs="Times New Roman"/>
          <w:b/>
          <w:bCs/>
          <w:sz w:val="24"/>
          <w:szCs w:val="24"/>
          <w:u w:val="single"/>
        </w:rPr>
        <w:br/>
      </w:r>
      <w:r w:rsidRPr="00490E3B">
        <w:rPr>
          <w:rFonts w:ascii="Times New Roman" w:hAnsi="Times New Roman" w:cs="Times New Roman"/>
          <w:sz w:val="24"/>
          <w:szCs w:val="24"/>
        </w:rPr>
        <w:t xml:space="preserve">- </w:t>
      </w:r>
      <w:r w:rsidRPr="00490E3B">
        <w:rPr>
          <w:rFonts w:ascii="Times New Roman" w:hAnsi="Times New Roman" w:cs="Times New Roman"/>
          <w:bCs/>
          <w:iCs/>
          <w:sz w:val="24"/>
          <w:szCs w:val="24"/>
        </w:rPr>
        <w:t>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r w:rsidRPr="00490E3B">
        <w:rPr>
          <w:rFonts w:ascii="Times New Roman" w:hAnsi="Times New Roman" w:cs="Times New Roman"/>
          <w:bCs/>
          <w:sz w:val="24"/>
          <w:szCs w:val="24"/>
        </w:rPr>
        <w:t xml:space="preserve">. </w:t>
      </w:r>
    </w:p>
    <w:p w:rsidR="00C638D0" w:rsidRPr="00490E3B" w:rsidRDefault="00C638D0" w:rsidP="00C638D0">
      <w:pPr>
        <w:rPr>
          <w:rFonts w:ascii="Times New Roman" w:hAnsi="Times New Roman" w:cs="Times New Roman"/>
          <w:b/>
          <w:bCs/>
          <w:sz w:val="24"/>
          <w:szCs w:val="24"/>
          <w:u w:val="single"/>
        </w:rPr>
      </w:pPr>
      <w:r w:rsidRPr="00490E3B">
        <w:rPr>
          <w:rFonts w:ascii="Times New Roman" w:hAnsi="Times New Roman" w:cs="Times New Roman"/>
          <w:b/>
          <w:bCs/>
          <w:sz w:val="24"/>
          <w:szCs w:val="24"/>
          <w:u w:val="single"/>
        </w:rPr>
        <w:t xml:space="preserve">Мониторинг должен соответствовать </w:t>
      </w:r>
      <w:r w:rsidR="006C24A6" w:rsidRPr="00490E3B">
        <w:rPr>
          <w:rFonts w:ascii="Times New Roman" w:hAnsi="Times New Roman" w:cs="Times New Roman"/>
          <w:b/>
          <w:bCs/>
          <w:sz w:val="24"/>
          <w:szCs w:val="24"/>
          <w:u w:val="single"/>
        </w:rPr>
        <w:t xml:space="preserve">следующим </w:t>
      </w:r>
      <w:r w:rsidRPr="00490E3B">
        <w:rPr>
          <w:rFonts w:ascii="Times New Roman" w:hAnsi="Times New Roman" w:cs="Times New Roman"/>
          <w:b/>
          <w:bCs/>
          <w:sz w:val="24"/>
          <w:szCs w:val="24"/>
          <w:u w:val="single"/>
        </w:rPr>
        <w:t>принципам:</w:t>
      </w:r>
    </w:p>
    <w:p w:rsidR="00C638D0" w:rsidRPr="00490E3B" w:rsidRDefault="00C638D0" w:rsidP="00C638D0">
      <w:pPr>
        <w:numPr>
          <w:ilvl w:val="0"/>
          <w:numId w:val="3"/>
        </w:numPr>
        <w:rPr>
          <w:rFonts w:ascii="Times New Roman" w:hAnsi="Times New Roman" w:cs="Times New Roman"/>
          <w:bCs/>
          <w:sz w:val="24"/>
          <w:szCs w:val="24"/>
        </w:rPr>
      </w:pPr>
      <w:r w:rsidRPr="00490E3B">
        <w:rPr>
          <w:rFonts w:ascii="Times New Roman" w:hAnsi="Times New Roman" w:cs="Times New Roman"/>
          <w:bCs/>
          <w:sz w:val="24"/>
          <w:szCs w:val="24"/>
        </w:rPr>
        <w:t>Научности (учет закономерностей развития ребенка, использование научно-обоснованных методов и форм мониторинга)</w:t>
      </w:r>
    </w:p>
    <w:p w:rsidR="00C638D0" w:rsidRPr="00490E3B" w:rsidRDefault="00C638D0" w:rsidP="00C638D0">
      <w:pPr>
        <w:numPr>
          <w:ilvl w:val="0"/>
          <w:numId w:val="3"/>
        </w:numPr>
        <w:rPr>
          <w:rFonts w:ascii="Times New Roman" w:hAnsi="Times New Roman" w:cs="Times New Roman"/>
          <w:bCs/>
          <w:sz w:val="24"/>
          <w:szCs w:val="24"/>
        </w:rPr>
      </w:pPr>
      <w:r w:rsidRPr="00490E3B">
        <w:rPr>
          <w:rFonts w:ascii="Times New Roman" w:hAnsi="Times New Roman" w:cs="Times New Roman"/>
          <w:bCs/>
          <w:sz w:val="24"/>
          <w:szCs w:val="24"/>
        </w:rPr>
        <w:t>Непрерывности и цикличности (постоянная оценка достижения детьми планируемых результатов освоения ООП, периодичность проведения)</w:t>
      </w:r>
    </w:p>
    <w:p w:rsidR="00C638D0" w:rsidRPr="00490E3B" w:rsidRDefault="00C638D0" w:rsidP="00C638D0">
      <w:pPr>
        <w:numPr>
          <w:ilvl w:val="0"/>
          <w:numId w:val="4"/>
        </w:numPr>
        <w:rPr>
          <w:rFonts w:ascii="Times New Roman" w:hAnsi="Times New Roman" w:cs="Times New Roman"/>
          <w:bCs/>
          <w:sz w:val="24"/>
          <w:szCs w:val="24"/>
        </w:rPr>
      </w:pPr>
      <w:proofErr w:type="spellStart"/>
      <w:r w:rsidRPr="00490E3B">
        <w:rPr>
          <w:rFonts w:ascii="Times New Roman" w:hAnsi="Times New Roman" w:cs="Times New Roman"/>
          <w:bCs/>
          <w:sz w:val="24"/>
          <w:szCs w:val="24"/>
        </w:rPr>
        <w:t>Гуманизации</w:t>
      </w:r>
      <w:proofErr w:type="spellEnd"/>
      <w:r w:rsidRPr="00490E3B">
        <w:rPr>
          <w:rFonts w:ascii="Times New Roman" w:hAnsi="Times New Roman" w:cs="Times New Roman"/>
          <w:bCs/>
          <w:sz w:val="24"/>
          <w:szCs w:val="24"/>
        </w:rPr>
        <w:t xml:space="preserve"> (уважение к личности ребенка, его интересам, правам)</w:t>
      </w:r>
    </w:p>
    <w:p w:rsidR="00C638D0" w:rsidRPr="00490E3B" w:rsidRDefault="00C638D0" w:rsidP="00C638D0">
      <w:pPr>
        <w:numPr>
          <w:ilvl w:val="0"/>
          <w:numId w:val="4"/>
        </w:numPr>
        <w:rPr>
          <w:rFonts w:ascii="Times New Roman" w:hAnsi="Times New Roman" w:cs="Times New Roman"/>
          <w:bCs/>
          <w:sz w:val="24"/>
          <w:szCs w:val="24"/>
        </w:rPr>
      </w:pPr>
      <w:r w:rsidRPr="00490E3B">
        <w:rPr>
          <w:rFonts w:ascii="Times New Roman" w:hAnsi="Times New Roman" w:cs="Times New Roman"/>
          <w:bCs/>
          <w:sz w:val="24"/>
          <w:szCs w:val="24"/>
        </w:rPr>
        <w:t>Коллегиальности (</w:t>
      </w:r>
      <w:proofErr w:type="spellStart"/>
      <w:r w:rsidRPr="00490E3B">
        <w:rPr>
          <w:rFonts w:ascii="Times New Roman" w:hAnsi="Times New Roman" w:cs="Times New Roman"/>
          <w:bCs/>
          <w:sz w:val="24"/>
          <w:szCs w:val="24"/>
        </w:rPr>
        <w:t>задействованность</w:t>
      </w:r>
      <w:proofErr w:type="spellEnd"/>
      <w:r w:rsidRPr="00490E3B">
        <w:rPr>
          <w:rFonts w:ascii="Times New Roman" w:hAnsi="Times New Roman" w:cs="Times New Roman"/>
          <w:bCs/>
          <w:sz w:val="24"/>
          <w:szCs w:val="24"/>
        </w:rPr>
        <w:t xml:space="preserve"> в проведении и обсуждении результатов мониторинга всех педагогов и других специалистов ДОУ)</w:t>
      </w:r>
    </w:p>
    <w:p w:rsidR="00851359" w:rsidRPr="0080684E" w:rsidRDefault="00A35432" w:rsidP="00851359">
      <w:pPr>
        <w:ind w:firstLine="709"/>
        <w:rPr>
          <w:rFonts w:ascii="Times New Roman" w:eastAsia="Times New Roman" w:hAnsi="Times New Roman" w:cs="Times New Roman"/>
          <w:sz w:val="24"/>
          <w:szCs w:val="24"/>
          <w:lang w:eastAsia="ru-RU"/>
        </w:rPr>
      </w:pPr>
      <w:r w:rsidRPr="00490E3B">
        <w:rPr>
          <w:rFonts w:ascii="Times New Roman" w:hAnsi="Times New Roman" w:cs="Times New Roman"/>
          <w:sz w:val="24"/>
          <w:szCs w:val="24"/>
        </w:rPr>
        <w:t>Согласна п.2 ст.32 Закона Российской Федерации «Об образовании» д</w:t>
      </w:r>
      <w:r w:rsidR="00846499" w:rsidRPr="00490E3B">
        <w:rPr>
          <w:rFonts w:ascii="Times New Roman" w:hAnsi="Times New Roman" w:cs="Times New Roman"/>
          <w:sz w:val="24"/>
          <w:szCs w:val="24"/>
        </w:rPr>
        <w:t>ошкольное образовательное учреждение несет ответственность за реализацию образовательных программ, за качество</w:t>
      </w:r>
      <w:r w:rsidRPr="00490E3B">
        <w:rPr>
          <w:rFonts w:ascii="Times New Roman" w:hAnsi="Times New Roman" w:cs="Times New Roman"/>
          <w:sz w:val="24"/>
          <w:szCs w:val="24"/>
        </w:rPr>
        <w:t xml:space="preserve"> образования своих выпускников</w:t>
      </w:r>
      <w:r w:rsidR="00846499" w:rsidRPr="00490E3B">
        <w:rPr>
          <w:rFonts w:ascii="Times New Roman" w:hAnsi="Times New Roman" w:cs="Times New Roman"/>
          <w:sz w:val="24"/>
          <w:szCs w:val="24"/>
        </w:rPr>
        <w:t xml:space="preserve">. </w:t>
      </w:r>
      <w:r w:rsidR="005674BF" w:rsidRPr="00490E3B">
        <w:rPr>
          <w:rFonts w:ascii="Times New Roman" w:hAnsi="Times New Roman" w:cs="Times New Roman"/>
          <w:sz w:val="24"/>
          <w:szCs w:val="24"/>
        </w:rPr>
        <w:br/>
      </w:r>
      <w:r w:rsidR="00851359" w:rsidRPr="00490E3B">
        <w:rPr>
          <w:rFonts w:ascii="Times New Roman" w:eastAsia="Times New Roman" w:hAnsi="Times New Roman" w:cs="Times New Roman"/>
          <w:sz w:val="24"/>
          <w:szCs w:val="24"/>
          <w:lang w:eastAsia="ru-RU"/>
        </w:rPr>
        <w:t>Содержание и набор методик мониторинга определяется видовой принадлежностью ДОУ, а значит, наличием (или отсутствием) в штате учреждения определенных специалистов.</w:t>
      </w:r>
    </w:p>
    <w:p w:rsidR="00E72161" w:rsidRPr="00490E3B" w:rsidRDefault="00E72161" w:rsidP="00E72161">
      <w:pPr>
        <w:spacing w:after="0" w:line="360" w:lineRule="auto"/>
        <w:rPr>
          <w:rFonts w:ascii="Times New Roman" w:hAnsi="Times New Roman" w:cs="Times New Roman"/>
          <w:b/>
          <w:sz w:val="24"/>
          <w:szCs w:val="24"/>
        </w:rPr>
      </w:pPr>
      <w:r w:rsidRPr="00490E3B">
        <w:rPr>
          <w:rFonts w:ascii="Times New Roman" w:hAnsi="Times New Roman" w:cs="Times New Roman"/>
          <w:b/>
          <w:sz w:val="24"/>
          <w:szCs w:val="24"/>
          <w:u w:val="single"/>
        </w:rPr>
        <w:t>В проведении мониторинга участвуют:</w:t>
      </w:r>
    </w:p>
    <w:p w:rsidR="00E72161" w:rsidRPr="00490E3B" w:rsidRDefault="00E72161" w:rsidP="00E72161">
      <w:pPr>
        <w:spacing w:after="0" w:line="240" w:lineRule="auto"/>
        <w:rPr>
          <w:rFonts w:ascii="Times New Roman" w:hAnsi="Times New Roman" w:cs="Times New Roman"/>
          <w:sz w:val="24"/>
          <w:szCs w:val="24"/>
        </w:rPr>
      </w:pPr>
      <w:r w:rsidRPr="00490E3B">
        <w:rPr>
          <w:rFonts w:ascii="Times New Roman" w:hAnsi="Times New Roman" w:cs="Times New Roman"/>
          <w:sz w:val="24"/>
          <w:szCs w:val="24"/>
        </w:rPr>
        <w:t>- воспитатели, работающие с данной группой детей; музыкальный руководитель</w:t>
      </w:r>
    </w:p>
    <w:p w:rsidR="00E72161" w:rsidRPr="00490E3B" w:rsidRDefault="00E72161" w:rsidP="00E72161">
      <w:pPr>
        <w:spacing w:after="0" w:line="240" w:lineRule="auto"/>
        <w:rPr>
          <w:rFonts w:ascii="Times New Roman" w:hAnsi="Times New Roman" w:cs="Times New Roman"/>
          <w:sz w:val="24"/>
          <w:szCs w:val="24"/>
        </w:rPr>
      </w:pPr>
      <w:r w:rsidRPr="00490E3B">
        <w:rPr>
          <w:rFonts w:ascii="Times New Roman" w:hAnsi="Times New Roman" w:cs="Times New Roman"/>
          <w:sz w:val="24"/>
          <w:szCs w:val="24"/>
        </w:rPr>
        <w:t>- специалисты ДОУ (педагог-психолог, учитель-логопед)</w:t>
      </w:r>
    </w:p>
    <w:p w:rsidR="00E72161" w:rsidRPr="00E72161" w:rsidRDefault="00E72161" w:rsidP="00E72161">
      <w:pPr>
        <w:spacing w:after="0" w:line="240" w:lineRule="auto"/>
        <w:rPr>
          <w:rFonts w:ascii="Times New Roman" w:hAnsi="Times New Roman" w:cs="Times New Roman"/>
          <w:sz w:val="24"/>
          <w:szCs w:val="24"/>
        </w:rPr>
      </w:pPr>
      <w:r w:rsidRPr="00490E3B">
        <w:rPr>
          <w:rFonts w:ascii="Times New Roman" w:hAnsi="Times New Roman" w:cs="Times New Roman"/>
          <w:sz w:val="24"/>
          <w:szCs w:val="24"/>
        </w:rPr>
        <w:t>- медицинский работник (</w:t>
      </w:r>
      <w:r>
        <w:rPr>
          <w:rFonts w:ascii="Times New Roman" w:hAnsi="Times New Roman" w:cs="Times New Roman"/>
          <w:sz w:val="24"/>
          <w:szCs w:val="24"/>
        </w:rPr>
        <w:t>старшая медицинская сестра)</w:t>
      </w:r>
    </w:p>
    <w:p w:rsidR="00E72161" w:rsidRPr="0080684E" w:rsidRDefault="00E72161" w:rsidP="00E72161">
      <w:pPr>
        <w:spacing w:after="0" w:line="240" w:lineRule="auto"/>
        <w:rPr>
          <w:rFonts w:ascii="Times New Roman" w:hAnsi="Times New Roman" w:cs="Times New Roman"/>
          <w:sz w:val="24"/>
          <w:szCs w:val="24"/>
        </w:rPr>
      </w:pPr>
    </w:p>
    <w:p w:rsidR="00E72161" w:rsidRPr="00576F5D" w:rsidRDefault="00E72161" w:rsidP="00E72161">
      <w:pPr>
        <w:rPr>
          <w:rFonts w:ascii="Times New Roman" w:hAnsi="Times New Roman" w:cs="Times New Roman"/>
          <w:b/>
          <w:sz w:val="24"/>
          <w:szCs w:val="24"/>
          <w:u w:val="single"/>
        </w:rPr>
      </w:pPr>
      <w:r w:rsidRPr="00576F5D">
        <w:rPr>
          <w:rFonts w:ascii="Times New Roman" w:hAnsi="Times New Roman" w:cs="Times New Roman"/>
          <w:b/>
          <w:iCs/>
          <w:sz w:val="24"/>
          <w:szCs w:val="24"/>
          <w:u w:val="single"/>
        </w:rPr>
        <w:t xml:space="preserve">Мониторинг детского развития </w:t>
      </w:r>
      <w:r w:rsidRPr="00576F5D">
        <w:rPr>
          <w:rFonts w:ascii="Times New Roman" w:hAnsi="Times New Roman" w:cs="Times New Roman"/>
          <w:b/>
          <w:sz w:val="24"/>
          <w:szCs w:val="24"/>
          <w:u w:val="single"/>
        </w:rPr>
        <w:t xml:space="preserve">проводится </w:t>
      </w:r>
      <w:r w:rsidRPr="00576F5D">
        <w:rPr>
          <w:rFonts w:ascii="Times New Roman" w:hAnsi="Times New Roman" w:cs="Times New Roman"/>
          <w:b/>
          <w:bCs/>
          <w:sz w:val="24"/>
          <w:szCs w:val="24"/>
          <w:u w:val="single"/>
        </w:rPr>
        <w:t>два раза в год</w:t>
      </w:r>
      <w:r w:rsidRPr="00576F5D">
        <w:rPr>
          <w:rFonts w:ascii="Times New Roman" w:hAnsi="Times New Roman" w:cs="Times New Roman"/>
          <w:b/>
          <w:sz w:val="24"/>
          <w:szCs w:val="24"/>
          <w:u w:val="single"/>
        </w:rPr>
        <w:t>:</w:t>
      </w:r>
    </w:p>
    <w:p w:rsidR="00E72161" w:rsidRPr="00490E3B" w:rsidRDefault="00E72161" w:rsidP="00E72161">
      <w:pPr>
        <w:spacing w:after="0" w:line="240" w:lineRule="auto"/>
        <w:rPr>
          <w:rFonts w:ascii="Times New Roman" w:hAnsi="Times New Roman" w:cs="Times New Roman"/>
          <w:sz w:val="24"/>
          <w:szCs w:val="24"/>
        </w:rPr>
      </w:pPr>
      <w:r w:rsidRPr="00490E3B">
        <w:rPr>
          <w:rFonts w:ascii="Times New Roman" w:hAnsi="Times New Roman" w:cs="Times New Roman"/>
          <w:sz w:val="24"/>
          <w:szCs w:val="24"/>
        </w:rPr>
        <w:t xml:space="preserve">- октябрь </w:t>
      </w:r>
    </w:p>
    <w:p w:rsidR="00E72161" w:rsidRPr="00E72161" w:rsidRDefault="00E72161" w:rsidP="00E72161">
      <w:pPr>
        <w:spacing w:after="0" w:line="360" w:lineRule="auto"/>
        <w:rPr>
          <w:rFonts w:ascii="Times New Roman" w:hAnsi="Times New Roman" w:cs="Times New Roman"/>
          <w:sz w:val="24"/>
          <w:szCs w:val="24"/>
        </w:rPr>
      </w:pPr>
      <w:r w:rsidRPr="00490E3B">
        <w:rPr>
          <w:rFonts w:ascii="Times New Roman" w:hAnsi="Times New Roman" w:cs="Times New Roman"/>
          <w:sz w:val="24"/>
          <w:szCs w:val="24"/>
        </w:rPr>
        <w:t>- апрель</w:t>
      </w:r>
    </w:p>
    <w:p w:rsidR="00E72161" w:rsidRDefault="00E72161" w:rsidP="00E72161">
      <w:pPr>
        <w:spacing w:after="0" w:line="240" w:lineRule="auto"/>
        <w:rPr>
          <w:rFonts w:ascii="Times New Roman" w:hAnsi="Times New Roman" w:cs="Times New Roman"/>
          <w:sz w:val="24"/>
          <w:szCs w:val="24"/>
          <w:lang w:val="en-US"/>
        </w:rPr>
      </w:pPr>
    </w:p>
    <w:p w:rsidR="00576F5D" w:rsidRPr="00576F5D" w:rsidRDefault="00576F5D" w:rsidP="00E72161">
      <w:pPr>
        <w:spacing w:after="0" w:line="240" w:lineRule="auto"/>
        <w:rPr>
          <w:rFonts w:ascii="Times New Roman" w:hAnsi="Times New Roman" w:cs="Times New Roman"/>
          <w:sz w:val="24"/>
          <w:szCs w:val="24"/>
          <w:lang w:val="en-US"/>
        </w:rPr>
      </w:pPr>
    </w:p>
    <w:p w:rsidR="005674BF" w:rsidRPr="00490E3B" w:rsidRDefault="00846499" w:rsidP="00851359">
      <w:pPr>
        <w:shd w:val="clear" w:color="auto" w:fill="FFFFFF"/>
        <w:autoSpaceDE w:val="0"/>
        <w:autoSpaceDN w:val="0"/>
        <w:adjustRightInd w:val="0"/>
        <w:spacing w:after="0" w:line="240" w:lineRule="auto"/>
        <w:rPr>
          <w:rFonts w:ascii="Times New Roman" w:hAnsi="Times New Roman" w:cs="Times New Roman"/>
          <w:sz w:val="24"/>
          <w:szCs w:val="24"/>
        </w:rPr>
      </w:pPr>
      <w:r w:rsidRPr="00490E3B">
        <w:rPr>
          <w:rFonts w:ascii="Times New Roman" w:hAnsi="Times New Roman" w:cs="Times New Roman"/>
          <w:sz w:val="24"/>
          <w:szCs w:val="24"/>
        </w:rPr>
        <w:lastRenderedPageBreak/>
        <w:t>В процессе мониторинга исследуются физические, интеллектуальны</w:t>
      </w:r>
      <w:r w:rsidR="0000619C">
        <w:rPr>
          <w:rFonts w:ascii="Times New Roman" w:hAnsi="Times New Roman" w:cs="Times New Roman"/>
          <w:sz w:val="24"/>
          <w:szCs w:val="24"/>
        </w:rPr>
        <w:t>е и личностные качества ребенка</w:t>
      </w:r>
      <w:r w:rsidR="0000619C" w:rsidRPr="0000619C">
        <w:rPr>
          <w:rFonts w:ascii="Times New Roman" w:hAnsi="Times New Roman" w:cs="Times New Roman"/>
          <w:sz w:val="24"/>
          <w:szCs w:val="24"/>
        </w:rPr>
        <w:t xml:space="preserve">, </w:t>
      </w:r>
      <w:r w:rsidR="0000619C" w:rsidRPr="0000619C">
        <w:rPr>
          <w:rFonts w:ascii="Times New Roman" w:eastAsiaTheme="majorEastAsia" w:hAnsi="Times New Roman" w:cs="Times New Roman"/>
          <w:sz w:val="24"/>
          <w:szCs w:val="24"/>
        </w:rPr>
        <w:t>степень освоения ребенком образовательной программы, его образовательные достижения, степень готовности ребенка к школьному обучению</w:t>
      </w:r>
      <w:r w:rsidR="0000619C" w:rsidRPr="0000619C">
        <w:rPr>
          <w:rFonts w:ascii="Times New Roman" w:hAnsi="Times New Roman" w:cs="Times New Roman"/>
          <w:sz w:val="24"/>
          <w:szCs w:val="24"/>
        </w:rPr>
        <w:t xml:space="preserve"> </w:t>
      </w:r>
      <w:r w:rsidRPr="00490E3B">
        <w:rPr>
          <w:rFonts w:ascii="Times New Roman" w:hAnsi="Times New Roman" w:cs="Times New Roman"/>
          <w:sz w:val="24"/>
          <w:szCs w:val="24"/>
        </w:rPr>
        <w:t>путем</w:t>
      </w:r>
      <w:r w:rsidR="00784972" w:rsidRPr="00490E3B">
        <w:rPr>
          <w:rFonts w:ascii="Times New Roman" w:hAnsi="Times New Roman" w:cs="Times New Roman"/>
          <w:sz w:val="24"/>
          <w:szCs w:val="24"/>
        </w:rPr>
        <w:t xml:space="preserve"> сочетания низко формализованных и высоко формализованных методов, обеспечивающих объективность и достаточность получаемых данных</w:t>
      </w:r>
      <w:r w:rsidR="005674BF" w:rsidRPr="00490E3B">
        <w:rPr>
          <w:rFonts w:ascii="Times New Roman" w:hAnsi="Times New Roman" w:cs="Times New Roman"/>
          <w:sz w:val="24"/>
          <w:szCs w:val="24"/>
        </w:rPr>
        <w:t xml:space="preserve">. </w:t>
      </w:r>
    </w:p>
    <w:p w:rsidR="005674BF" w:rsidRDefault="005674BF" w:rsidP="00C638D0">
      <w:pPr>
        <w:shd w:val="clear" w:color="auto" w:fill="FFFFFF"/>
        <w:autoSpaceDE w:val="0"/>
        <w:autoSpaceDN w:val="0"/>
        <w:adjustRightInd w:val="0"/>
        <w:spacing w:after="0" w:line="240" w:lineRule="auto"/>
        <w:rPr>
          <w:rFonts w:ascii="Times New Roman" w:hAnsi="Times New Roman" w:cs="Times New Roman"/>
          <w:sz w:val="24"/>
          <w:szCs w:val="24"/>
        </w:rPr>
      </w:pPr>
    </w:p>
    <w:p w:rsidR="00C83417" w:rsidRDefault="00C83417" w:rsidP="00C638D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ru-RU"/>
        </w:rPr>
      </w:pPr>
    </w:p>
    <w:p w:rsidR="00C638D0" w:rsidRPr="00490E3B" w:rsidRDefault="00DE3FF2" w:rsidP="00C638D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u w:val="single"/>
          <w:lang w:eastAsia="ru-RU"/>
        </w:rPr>
      </w:pPr>
      <w:r w:rsidRPr="00490E3B">
        <w:rPr>
          <w:rFonts w:ascii="Times New Roman" w:eastAsia="Times New Roman" w:hAnsi="Times New Roman" w:cs="Times New Roman"/>
          <w:b/>
          <w:bCs/>
          <w:color w:val="000000"/>
          <w:sz w:val="24"/>
          <w:szCs w:val="24"/>
          <w:u w:val="single"/>
          <w:lang w:eastAsia="ru-RU"/>
        </w:rPr>
        <w:t>Методы</w:t>
      </w:r>
      <w:r w:rsidR="00C638D0" w:rsidRPr="00490E3B">
        <w:rPr>
          <w:rFonts w:ascii="Times New Roman" w:eastAsia="Times New Roman" w:hAnsi="Times New Roman" w:cs="Times New Roman"/>
          <w:b/>
          <w:bCs/>
          <w:color w:val="000000"/>
          <w:sz w:val="24"/>
          <w:szCs w:val="24"/>
          <w:u w:val="single"/>
          <w:lang w:eastAsia="ru-RU"/>
        </w:rPr>
        <w:t xml:space="preserve"> осуществления </w:t>
      </w:r>
      <w:r w:rsidR="00A35432" w:rsidRPr="00490E3B">
        <w:rPr>
          <w:rFonts w:ascii="Times New Roman" w:eastAsia="Times New Roman" w:hAnsi="Times New Roman" w:cs="Times New Roman"/>
          <w:b/>
          <w:bCs/>
          <w:color w:val="000000"/>
          <w:sz w:val="24"/>
          <w:szCs w:val="24"/>
          <w:u w:val="single"/>
          <w:lang w:eastAsia="ru-RU"/>
        </w:rPr>
        <w:t>мониторинга</w:t>
      </w:r>
      <w:r w:rsidRPr="00490E3B">
        <w:rPr>
          <w:rFonts w:ascii="Times New Roman" w:eastAsia="Times New Roman" w:hAnsi="Times New Roman" w:cs="Times New Roman"/>
          <w:b/>
          <w:bCs/>
          <w:color w:val="000000"/>
          <w:sz w:val="24"/>
          <w:szCs w:val="24"/>
          <w:u w:val="single"/>
          <w:lang w:eastAsia="ru-RU"/>
        </w:rPr>
        <w:t>:</w:t>
      </w:r>
      <w:r w:rsidR="008D594B" w:rsidRPr="00490E3B">
        <w:rPr>
          <w:rFonts w:ascii="Times New Roman" w:eastAsia="Times New Roman" w:hAnsi="Times New Roman" w:cs="Times New Roman"/>
          <w:bCs/>
          <w:color w:val="000000"/>
          <w:sz w:val="24"/>
          <w:szCs w:val="24"/>
          <w:u w:val="single"/>
          <w:lang w:eastAsia="ru-RU"/>
        </w:rPr>
        <w:t xml:space="preserve"> </w:t>
      </w:r>
      <w:r w:rsidR="00784972" w:rsidRPr="00490E3B">
        <w:rPr>
          <w:rFonts w:ascii="Times New Roman" w:eastAsia="Times New Roman" w:hAnsi="Times New Roman" w:cs="Times New Roman"/>
          <w:bCs/>
          <w:color w:val="000000"/>
          <w:sz w:val="24"/>
          <w:szCs w:val="24"/>
          <w:u w:val="single"/>
          <w:lang w:eastAsia="ru-RU"/>
        </w:rPr>
        <w:br/>
      </w:r>
      <w:r w:rsidR="00784972" w:rsidRPr="00490E3B">
        <w:rPr>
          <w:rFonts w:ascii="Times New Roman" w:eastAsia="Times New Roman" w:hAnsi="Times New Roman" w:cs="Times New Roman"/>
          <w:b/>
          <w:bCs/>
          <w:i/>
          <w:color w:val="000000"/>
          <w:sz w:val="24"/>
          <w:szCs w:val="24"/>
          <w:lang w:eastAsia="ru-RU"/>
        </w:rPr>
        <w:t>Низко формализованные</w:t>
      </w:r>
      <w:r w:rsidR="00AE128F" w:rsidRPr="00490E3B">
        <w:rPr>
          <w:rFonts w:ascii="Times New Roman" w:eastAsia="Times New Roman" w:hAnsi="Times New Roman" w:cs="Times New Roman"/>
          <w:b/>
          <w:bCs/>
          <w:i/>
          <w:color w:val="000000"/>
          <w:sz w:val="24"/>
          <w:szCs w:val="24"/>
          <w:lang w:eastAsia="ru-RU"/>
        </w:rPr>
        <w:t xml:space="preserve"> </w:t>
      </w:r>
      <w:r w:rsidR="005D4A77" w:rsidRPr="00490E3B">
        <w:rPr>
          <w:rFonts w:ascii="Times New Roman" w:eastAsia="Times New Roman" w:hAnsi="Times New Roman" w:cs="Times New Roman"/>
          <w:b/>
          <w:bCs/>
          <w:i/>
          <w:color w:val="000000"/>
          <w:sz w:val="24"/>
          <w:szCs w:val="24"/>
          <w:lang w:eastAsia="ru-RU"/>
        </w:rPr>
        <w:t xml:space="preserve">методы </w:t>
      </w:r>
      <w:r w:rsidR="00AE128F" w:rsidRPr="00490E3B">
        <w:rPr>
          <w:rFonts w:ascii="Times New Roman" w:eastAsia="Times New Roman" w:hAnsi="Times New Roman" w:cs="Times New Roman"/>
          <w:b/>
          <w:bCs/>
          <w:i/>
          <w:color w:val="000000"/>
          <w:sz w:val="24"/>
          <w:szCs w:val="24"/>
          <w:lang w:eastAsia="ru-RU"/>
        </w:rPr>
        <w:t>(применяемые воспитателями)</w:t>
      </w:r>
      <w:r w:rsidR="00784972" w:rsidRPr="00490E3B">
        <w:rPr>
          <w:rFonts w:ascii="Times New Roman" w:eastAsia="Times New Roman" w:hAnsi="Times New Roman" w:cs="Times New Roman"/>
          <w:b/>
          <w:bCs/>
          <w:i/>
          <w:color w:val="000000"/>
          <w:sz w:val="24"/>
          <w:szCs w:val="24"/>
          <w:lang w:eastAsia="ru-RU"/>
        </w:rPr>
        <w:t>:</w:t>
      </w:r>
    </w:p>
    <w:p w:rsidR="00C638D0" w:rsidRPr="00490E3B" w:rsidRDefault="00C638D0" w:rsidP="00C638D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lang w:eastAsia="ru-RU"/>
        </w:rPr>
      </w:pPr>
    </w:p>
    <w:p w:rsidR="00C638D0" w:rsidRPr="00490E3B" w:rsidRDefault="0067073F" w:rsidP="00C638D0">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roofErr w:type="gramStart"/>
      <w:r w:rsidRPr="00490E3B">
        <w:rPr>
          <w:rFonts w:ascii="Times New Roman" w:eastAsia="Times New Roman" w:hAnsi="Times New Roman" w:cs="Times New Roman"/>
          <w:b/>
          <w:bCs/>
          <w:color w:val="000000"/>
          <w:sz w:val="24"/>
          <w:szCs w:val="24"/>
          <w:lang w:eastAsia="ru-RU"/>
        </w:rPr>
        <w:t>Наблюдение</w:t>
      </w:r>
      <w:r w:rsidR="008D594B" w:rsidRPr="00490E3B">
        <w:rPr>
          <w:rFonts w:ascii="Times New Roman" w:eastAsia="Times New Roman" w:hAnsi="Times New Roman" w:cs="Times New Roman"/>
          <w:bCs/>
          <w:color w:val="000000"/>
          <w:sz w:val="24"/>
          <w:szCs w:val="24"/>
          <w:lang w:eastAsia="ru-RU"/>
        </w:rPr>
        <w:t xml:space="preserve"> </w:t>
      </w:r>
      <w:r w:rsidR="0006478D" w:rsidRPr="00490E3B">
        <w:rPr>
          <w:rFonts w:ascii="Times New Roman" w:eastAsia="Times New Roman" w:hAnsi="Times New Roman" w:cs="Times New Roman"/>
          <w:bCs/>
          <w:color w:val="000000"/>
          <w:sz w:val="24"/>
          <w:szCs w:val="24"/>
          <w:lang w:eastAsia="ru-RU"/>
        </w:rPr>
        <w:t xml:space="preserve">- </w:t>
      </w:r>
      <w:r w:rsidR="0006478D" w:rsidRPr="00490E3B">
        <w:rPr>
          <w:rFonts w:ascii="Times New Roman" w:hAnsi="Times New Roman" w:cs="Times New Roman"/>
          <w:sz w:val="24"/>
          <w:szCs w:val="24"/>
        </w:rPr>
        <w:t xml:space="preserve">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 </w:t>
      </w:r>
      <w:r w:rsidR="0006478D" w:rsidRPr="00490E3B">
        <w:rPr>
          <w:rFonts w:ascii="Times New Roman" w:hAnsi="Times New Roman" w:cs="Times New Roman"/>
          <w:sz w:val="24"/>
          <w:szCs w:val="24"/>
        </w:rPr>
        <w:br/>
      </w:r>
      <w:r w:rsidR="008D594B" w:rsidRPr="00490E3B">
        <w:rPr>
          <w:rFonts w:ascii="Times New Roman" w:eastAsia="Times New Roman" w:hAnsi="Times New Roman" w:cs="Times New Roman"/>
          <w:bCs/>
          <w:color w:val="000000"/>
          <w:sz w:val="24"/>
          <w:szCs w:val="24"/>
          <w:lang w:eastAsia="ru-RU"/>
        </w:rPr>
        <w:t>(дает возможность увидеть общую картину эмоционально</w:t>
      </w:r>
      <w:r w:rsidR="008071C9" w:rsidRPr="00490E3B">
        <w:rPr>
          <w:rFonts w:ascii="Times New Roman" w:eastAsia="Times New Roman" w:hAnsi="Times New Roman" w:cs="Times New Roman"/>
          <w:bCs/>
          <w:color w:val="000000"/>
          <w:sz w:val="24"/>
          <w:szCs w:val="24"/>
          <w:lang w:eastAsia="ru-RU"/>
        </w:rPr>
        <w:t xml:space="preserve"> </w:t>
      </w:r>
      <w:r w:rsidR="008D594B" w:rsidRPr="00490E3B">
        <w:rPr>
          <w:rFonts w:ascii="Times New Roman" w:eastAsia="Times New Roman" w:hAnsi="Times New Roman" w:cs="Times New Roman"/>
          <w:bCs/>
          <w:color w:val="000000"/>
          <w:sz w:val="24"/>
          <w:szCs w:val="24"/>
          <w:lang w:eastAsia="ru-RU"/>
        </w:rPr>
        <w:t>- психологического климата в группе, определить уровень общего развития  и освоения детьми отдельных видов деятельности (игра, детский труд и самообслуживание, изобразительная и конструктивная деятельность и т.д.), выявить особенности поведения каждого ребенка, особенности взаимодействия со сверстниками и взрослыми)</w:t>
      </w:r>
      <w:proofErr w:type="gramEnd"/>
    </w:p>
    <w:p w:rsidR="008071C9" w:rsidRPr="00490E3B" w:rsidRDefault="0067073F" w:rsidP="00C638D0">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90E3B">
        <w:rPr>
          <w:rFonts w:ascii="Times New Roman" w:eastAsia="Times New Roman" w:hAnsi="Times New Roman" w:cs="Times New Roman"/>
          <w:bCs/>
          <w:color w:val="000000"/>
          <w:sz w:val="24"/>
          <w:szCs w:val="24"/>
          <w:lang w:eastAsia="ru-RU"/>
        </w:rPr>
        <w:t>Беседа</w:t>
      </w:r>
      <w:r w:rsidR="00811804" w:rsidRPr="00490E3B">
        <w:rPr>
          <w:rFonts w:ascii="Times New Roman" w:eastAsia="Times New Roman" w:hAnsi="Times New Roman" w:cs="Times New Roman"/>
          <w:bCs/>
          <w:color w:val="000000"/>
          <w:sz w:val="24"/>
          <w:szCs w:val="24"/>
          <w:lang w:eastAsia="ru-RU"/>
        </w:rPr>
        <w:t xml:space="preserve"> - </w:t>
      </w:r>
      <w:r w:rsidR="00811804" w:rsidRPr="00490E3B">
        <w:rPr>
          <w:rFonts w:ascii="Times New Roman" w:hAnsi="Times New Roman" w:cs="Times New Roman"/>
          <w:sz w:val="24"/>
          <w:szCs w:val="24"/>
        </w:rPr>
        <w:t>вопросно-ответный метод организации и осуществления процесса</w:t>
      </w:r>
    </w:p>
    <w:p w:rsidR="00C638D0" w:rsidRPr="00490E3B" w:rsidRDefault="0067073F" w:rsidP="0006478D">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roofErr w:type="gramStart"/>
      <w:r w:rsidRPr="00490E3B">
        <w:rPr>
          <w:rFonts w:ascii="Times New Roman" w:eastAsia="Times New Roman" w:hAnsi="Times New Roman" w:cs="Times New Roman"/>
          <w:bCs/>
          <w:color w:val="000000"/>
          <w:sz w:val="24"/>
          <w:szCs w:val="24"/>
          <w:lang w:eastAsia="ru-RU"/>
        </w:rPr>
        <w:t>Экспертная оценка</w:t>
      </w:r>
      <w:r w:rsidR="00811804" w:rsidRPr="00490E3B">
        <w:rPr>
          <w:rFonts w:ascii="Times New Roman" w:eastAsia="Times New Roman" w:hAnsi="Times New Roman" w:cs="Times New Roman"/>
          <w:bCs/>
          <w:color w:val="000000"/>
          <w:sz w:val="24"/>
          <w:szCs w:val="24"/>
          <w:lang w:eastAsia="ru-RU"/>
        </w:rPr>
        <w:t xml:space="preserve"> - </w:t>
      </w:r>
      <w:r w:rsidR="00811804" w:rsidRPr="00490E3B">
        <w:rPr>
          <w:rFonts w:ascii="Times New Roman" w:hAnsi="Times New Roman" w:cs="Times New Roman"/>
          <w:sz w:val="24"/>
          <w:szCs w:val="24"/>
        </w:rPr>
        <w:t>комплекс  процедур, направлен</w:t>
      </w:r>
      <w:r w:rsidR="00055343" w:rsidRPr="00490E3B">
        <w:rPr>
          <w:rFonts w:ascii="Times New Roman" w:hAnsi="Times New Roman" w:cs="Times New Roman"/>
          <w:sz w:val="24"/>
          <w:szCs w:val="24"/>
        </w:rPr>
        <w:t>н</w:t>
      </w:r>
      <w:r w:rsidR="00811804" w:rsidRPr="00490E3B">
        <w:rPr>
          <w:rFonts w:ascii="Times New Roman" w:hAnsi="Times New Roman" w:cs="Times New Roman"/>
          <w:sz w:val="24"/>
          <w:szCs w:val="24"/>
        </w:rPr>
        <w:t>ых на получение от специалистов информации, её анализ и обобщение с целью подготовк</w:t>
      </w:r>
      <w:r w:rsidR="00055343" w:rsidRPr="00490E3B">
        <w:rPr>
          <w:rFonts w:ascii="Times New Roman" w:hAnsi="Times New Roman" w:cs="Times New Roman"/>
          <w:sz w:val="24"/>
          <w:szCs w:val="24"/>
        </w:rPr>
        <w:t>и и выбора рациональных решений</w:t>
      </w:r>
      <w:r w:rsidR="0006478D" w:rsidRPr="00490E3B">
        <w:rPr>
          <w:rFonts w:ascii="Times New Roman" w:eastAsia="Times New Roman" w:hAnsi="Times New Roman" w:cs="Times New Roman"/>
          <w:bCs/>
          <w:color w:val="000000"/>
          <w:sz w:val="24"/>
          <w:szCs w:val="24"/>
          <w:lang w:eastAsia="ru-RU"/>
        </w:rPr>
        <w:t xml:space="preserve"> (</w:t>
      </w:r>
      <w:r w:rsidR="00C638D0" w:rsidRPr="00490E3B">
        <w:rPr>
          <w:rFonts w:ascii="Times New Roman" w:eastAsia="Times New Roman" w:hAnsi="Times New Roman" w:cs="Times New Roman"/>
          <w:bCs/>
          <w:color w:val="000000"/>
          <w:sz w:val="24"/>
          <w:szCs w:val="24"/>
          <w:lang w:eastAsia="ru-RU"/>
        </w:rPr>
        <w:t>Обследование детей</w:t>
      </w:r>
      <w:r w:rsidR="0006478D" w:rsidRPr="00490E3B">
        <w:rPr>
          <w:rFonts w:ascii="Times New Roman" w:eastAsia="Times New Roman" w:hAnsi="Times New Roman" w:cs="Times New Roman"/>
          <w:bCs/>
          <w:color w:val="000000"/>
          <w:sz w:val="24"/>
          <w:szCs w:val="24"/>
          <w:lang w:eastAsia="ru-RU"/>
        </w:rPr>
        <w:t xml:space="preserve"> специальными методами</w:t>
      </w:r>
      <w:r w:rsidR="00AE128F" w:rsidRPr="00490E3B">
        <w:rPr>
          <w:rFonts w:ascii="Times New Roman" w:eastAsia="Times New Roman" w:hAnsi="Times New Roman" w:cs="Times New Roman"/>
          <w:bCs/>
          <w:color w:val="000000"/>
          <w:sz w:val="24"/>
          <w:szCs w:val="24"/>
          <w:lang w:eastAsia="ru-RU"/>
        </w:rPr>
        <w:t xml:space="preserve"> (поручения, д/игры, задания и др.)</w:t>
      </w:r>
      <w:r w:rsidR="0006478D" w:rsidRPr="00490E3B">
        <w:rPr>
          <w:rFonts w:ascii="Times New Roman" w:eastAsia="Times New Roman" w:hAnsi="Times New Roman" w:cs="Times New Roman"/>
          <w:bCs/>
          <w:color w:val="000000"/>
          <w:sz w:val="24"/>
          <w:szCs w:val="24"/>
          <w:lang w:eastAsia="ru-RU"/>
        </w:rPr>
        <w:t>, позволяющими</w:t>
      </w:r>
      <w:r w:rsidR="008071C9" w:rsidRPr="00490E3B">
        <w:rPr>
          <w:rFonts w:ascii="Times New Roman" w:eastAsia="Times New Roman" w:hAnsi="Times New Roman" w:cs="Times New Roman"/>
          <w:bCs/>
          <w:color w:val="000000"/>
          <w:sz w:val="24"/>
          <w:szCs w:val="24"/>
          <w:lang w:eastAsia="ru-RU"/>
        </w:rPr>
        <w:t xml:space="preserve"> выявить социальный статус ребенка в группе сверстников, эмоциональное благополучие в семье, особенности речевого и интеллектуального  или физического развития, креативности и творческого потенциала, эмоциональной отзывчивости, познавательной активности и т</w:t>
      </w:r>
      <w:proofErr w:type="gramEnd"/>
      <w:r w:rsidR="008071C9" w:rsidRPr="00490E3B">
        <w:rPr>
          <w:rFonts w:ascii="Times New Roman" w:eastAsia="Times New Roman" w:hAnsi="Times New Roman" w:cs="Times New Roman"/>
          <w:bCs/>
          <w:color w:val="000000"/>
          <w:sz w:val="24"/>
          <w:szCs w:val="24"/>
          <w:lang w:eastAsia="ru-RU"/>
        </w:rPr>
        <w:t xml:space="preserve">.д. Эти методы проводятся выборочно, если наблюдение не дало возможности изучить </w:t>
      </w:r>
      <w:r w:rsidR="0006478D" w:rsidRPr="00490E3B">
        <w:rPr>
          <w:rFonts w:ascii="Times New Roman" w:eastAsia="Times New Roman" w:hAnsi="Times New Roman" w:cs="Times New Roman"/>
          <w:bCs/>
          <w:color w:val="000000"/>
          <w:sz w:val="24"/>
          <w:szCs w:val="24"/>
          <w:lang w:eastAsia="ru-RU"/>
        </w:rPr>
        <w:t>проявление какого-либо качества</w:t>
      </w:r>
      <w:r w:rsidR="008071C9" w:rsidRPr="00490E3B">
        <w:rPr>
          <w:rFonts w:ascii="Times New Roman" w:eastAsia="Times New Roman" w:hAnsi="Times New Roman" w:cs="Times New Roman"/>
          <w:bCs/>
          <w:color w:val="000000"/>
          <w:sz w:val="24"/>
          <w:szCs w:val="24"/>
          <w:lang w:eastAsia="ru-RU"/>
        </w:rPr>
        <w:t>)</w:t>
      </w:r>
    </w:p>
    <w:p w:rsidR="005674BF" w:rsidRPr="00490E3B" w:rsidRDefault="0067073F" w:rsidP="0067073F">
      <w:pPr>
        <w:pStyle w:val="a4"/>
        <w:numPr>
          <w:ilvl w:val="0"/>
          <w:numId w:val="1"/>
        </w:numPr>
        <w:rPr>
          <w:rFonts w:ascii="Times New Roman" w:eastAsia="Times New Roman" w:hAnsi="Times New Roman" w:cs="Times New Roman"/>
          <w:bCs/>
          <w:color w:val="000000"/>
          <w:sz w:val="24"/>
          <w:szCs w:val="24"/>
          <w:lang w:eastAsia="ru-RU"/>
        </w:rPr>
      </w:pPr>
      <w:r w:rsidRPr="00490E3B">
        <w:rPr>
          <w:rFonts w:ascii="Times New Roman" w:eastAsia="Times New Roman" w:hAnsi="Times New Roman" w:cs="Times New Roman"/>
          <w:bCs/>
          <w:color w:val="000000"/>
          <w:sz w:val="24"/>
          <w:szCs w:val="24"/>
          <w:lang w:eastAsia="ru-RU"/>
        </w:rPr>
        <w:t>Анкетирование родителей и др.</w:t>
      </w:r>
    </w:p>
    <w:p w:rsidR="00784972" w:rsidRPr="00490E3B" w:rsidRDefault="00784972" w:rsidP="00784972">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784972" w:rsidRPr="00490E3B" w:rsidRDefault="00784972" w:rsidP="00784972">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4"/>
          <w:szCs w:val="24"/>
          <w:lang w:eastAsia="ru-RU"/>
        </w:rPr>
      </w:pPr>
      <w:r w:rsidRPr="00490E3B">
        <w:rPr>
          <w:rFonts w:ascii="Times New Roman" w:eastAsia="Times New Roman" w:hAnsi="Times New Roman" w:cs="Times New Roman"/>
          <w:b/>
          <w:bCs/>
          <w:i/>
          <w:color w:val="000000"/>
          <w:sz w:val="24"/>
          <w:szCs w:val="24"/>
          <w:lang w:eastAsia="ru-RU"/>
        </w:rPr>
        <w:t>Высоко формализованные</w:t>
      </w:r>
      <w:r w:rsidR="00AE128F" w:rsidRPr="00490E3B">
        <w:rPr>
          <w:rFonts w:ascii="Times New Roman" w:eastAsia="Times New Roman" w:hAnsi="Times New Roman" w:cs="Times New Roman"/>
          <w:b/>
          <w:bCs/>
          <w:i/>
          <w:color w:val="000000"/>
          <w:sz w:val="24"/>
          <w:szCs w:val="24"/>
          <w:lang w:eastAsia="ru-RU"/>
        </w:rPr>
        <w:t xml:space="preserve"> </w:t>
      </w:r>
      <w:r w:rsidR="005D4A77" w:rsidRPr="00490E3B">
        <w:rPr>
          <w:rFonts w:ascii="Times New Roman" w:eastAsia="Times New Roman" w:hAnsi="Times New Roman" w:cs="Times New Roman"/>
          <w:b/>
          <w:bCs/>
          <w:i/>
          <w:color w:val="000000"/>
          <w:sz w:val="24"/>
          <w:szCs w:val="24"/>
          <w:lang w:eastAsia="ru-RU"/>
        </w:rPr>
        <w:t xml:space="preserve">методы </w:t>
      </w:r>
      <w:r w:rsidR="00AE128F" w:rsidRPr="00490E3B">
        <w:rPr>
          <w:rFonts w:ascii="Times New Roman" w:eastAsia="Times New Roman" w:hAnsi="Times New Roman" w:cs="Times New Roman"/>
          <w:b/>
          <w:bCs/>
          <w:i/>
          <w:color w:val="000000"/>
          <w:sz w:val="24"/>
          <w:szCs w:val="24"/>
          <w:lang w:eastAsia="ru-RU"/>
        </w:rPr>
        <w:t>(применяемые специалистами ДОУ)</w:t>
      </w:r>
      <w:r w:rsidRPr="00490E3B">
        <w:rPr>
          <w:rFonts w:ascii="Times New Roman" w:eastAsia="Times New Roman" w:hAnsi="Times New Roman" w:cs="Times New Roman"/>
          <w:b/>
          <w:bCs/>
          <w:i/>
          <w:color w:val="000000"/>
          <w:sz w:val="24"/>
          <w:szCs w:val="24"/>
          <w:lang w:eastAsia="ru-RU"/>
        </w:rPr>
        <w:t>:</w:t>
      </w:r>
    </w:p>
    <w:p w:rsidR="0006478D" w:rsidRPr="00490E3B" w:rsidRDefault="00FC2BFD" w:rsidP="0006478D">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roofErr w:type="spellStart"/>
      <w:r w:rsidRPr="00490E3B">
        <w:rPr>
          <w:rFonts w:ascii="Times New Roman" w:eastAsia="Times New Roman" w:hAnsi="Times New Roman" w:cs="Times New Roman"/>
          <w:sz w:val="24"/>
          <w:szCs w:val="24"/>
          <w:lang w:eastAsia="ru-RU"/>
        </w:rPr>
        <w:t>К</w:t>
      </w:r>
      <w:r w:rsidR="0006478D" w:rsidRPr="00490E3B">
        <w:rPr>
          <w:rFonts w:ascii="Times New Roman" w:eastAsia="Times New Roman" w:hAnsi="Times New Roman" w:cs="Times New Roman"/>
          <w:sz w:val="24"/>
          <w:szCs w:val="24"/>
          <w:lang w:eastAsia="ru-RU"/>
        </w:rPr>
        <w:t>ритериально-ориентиров</w:t>
      </w:r>
      <w:r w:rsidR="0067073F" w:rsidRPr="00490E3B">
        <w:rPr>
          <w:rFonts w:ascii="Times New Roman" w:eastAsia="Times New Roman" w:hAnsi="Times New Roman" w:cs="Times New Roman"/>
          <w:sz w:val="24"/>
          <w:szCs w:val="24"/>
          <w:lang w:eastAsia="ru-RU"/>
        </w:rPr>
        <w:t>анные</w:t>
      </w:r>
      <w:proofErr w:type="spellEnd"/>
      <w:r w:rsidR="0006478D" w:rsidRPr="00490E3B">
        <w:rPr>
          <w:rFonts w:ascii="Times New Roman" w:eastAsia="Times New Roman" w:hAnsi="Times New Roman" w:cs="Times New Roman"/>
          <w:sz w:val="24"/>
          <w:szCs w:val="24"/>
          <w:lang w:eastAsia="ru-RU"/>
        </w:rPr>
        <w:t xml:space="preserve"> </w:t>
      </w:r>
      <w:r w:rsidR="00DB077C" w:rsidRPr="00490E3B">
        <w:rPr>
          <w:rFonts w:ascii="Times New Roman" w:hAnsi="Times New Roman" w:cs="Times New Roman"/>
          <w:sz w:val="24"/>
          <w:szCs w:val="24"/>
        </w:rPr>
        <w:t xml:space="preserve"> </w:t>
      </w:r>
      <w:r w:rsidR="0006478D" w:rsidRPr="00490E3B">
        <w:rPr>
          <w:rFonts w:ascii="Times New Roman" w:eastAsia="Times New Roman" w:hAnsi="Times New Roman" w:cs="Times New Roman"/>
          <w:sz w:val="24"/>
          <w:szCs w:val="24"/>
          <w:lang w:eastAsia="ru-RU"/>
        </w:rPr>
        <w:t>методик</w:t>
      </w:r>
      <w:r w:rsidR="0067073F" w:rsidRPr="00490E3B">
        <w:rPr>
          <w:rFonts w:ascii="Times New Roman" w:eastAsia="Times New Roman" w:hAnsi="Times New Roman" w:cs="Times New Roman"/>
          <w:sz w:val="24"/>
          <w:szCs w:val="24"/>
          <w:lang w:eastAsia="ru-RU"/>
        </w:rPr>
        <w:t>и</w:t>
      </w:r>
      <w:r w:rsidR="00846499" w:rsidRPr="00490E3B">
        <w:rPr>
          <w:rFonts w:ascii="Times New Roman" w:eastAsia="Times New Roman" w:hAnsi="Times New Roman" w:cs="Times New Roman"/>
          <w:sz w:val="24"/>
          <w:szCs w:val="24"/>
          <w:lang w:eastAsia="ru-RU"/>
        </w:rPr>
        <w:t xml:space="preserve"> </w:t>
      </w:r>
      <w:r w:rsidR="0006478D" w:rsidRPr="00490E3B">
        <w:rPr>
          <w:rFonts w:ascii="Times New Roman" w:eastAsia="Times New Roman" w:hAnsi="Times New Roman" w:cs="Times New Roman"/>
          <w:sz w:val="24"/>
          <w:szCs w:val="24"/>
          <w:lang w:eastAsia="ru-RU"/>
        </w:rPr>
        <w:t xml:space="preserve"> </w:t>
      </w:r>
      <w:proofErr w:type="spellStart"/>
      <w:r w:rsidR="0006478D" w:rsidRPr="00490E3B">
        <w:rPr>
          <w:rFonts w:ascii="Times New Roman" w:eastAsia="Times New Roman" w:hAnsi="Times New Roman" w:cs="Times New Roman"/>
          <w:sz w:val="24"/>
          <w:szCs w:val="24"/>
          <w:lang w:eastAsia="ru-RU"/>
        </w:rPr>
        <w:t>нетестового</w:t>
      </w:r>
      <w:proofErr w:type="spellEnd"/>
      <w:r w:rsidR="0006478D" w:rsidRPr="00490E3B">
        <w:rPr>
          <w:rFonts w:ascii="Times New Roman" w:eastAsia="Times New Roman" w:hAnsi="Times New Roman" w:cs="Times New Roman"/>
          <w:sz w:val="24"/>
          <w:szCs w:val="24"/>
          <w:lang w:eastAsia="ru-RU"/>
        </w:rPr>
        <w:t xml:space="preserve"> типа</w:t>
      </w:r>
      <w:r w:rsidRPr="00490E3B">
        <w:rPr>
          <w:rFonts w:ascii="Times New Roman" w:eastAsia="Times New Roman" w:hAnsi="Times New Roman" w:cs="Times New Roman"/>
          <w:sz w:val="24"/>
          <w:szCs w:val="24"/>
          <w:lang w:eastAsia="ru-RU"/>
        </w:rPr>
        <w:t xml:space="preserve"> </w:t>
      </w:r>
      <w:r w:rsidR="006C24A6" w:rsidRPr="00490E3B">
        <w:rPr>
          <w:rFonts w:ascii="Times New Roman" w:eastAsia="Times New Roman" w:hAnsi="Times New Roman" w:cs="Times New Roman"/>
          <w:sz w:val="24"/>
          <w:szCs w:val="24"/>
          <w:lang w:eastAsia="ru-RU"/>
        </w:rPr>
        <w:t>(</w:t>
      </w:r>
      <w:r w:rsidR="006C24A6" w:rsidRPr="00490E3B">
        <w:rPr>
          <w:rFonts w:ascii="Times New Roman" w:hAnsi="Times New Roman" w:cs="Times New Roman"/>
          <w:sz w:val="24"/>
          <w:szCs w:val="24"/>
        </w:rPr>
        <w:t>предназначенных для определения уровня индивидуальных достижений)</w:t>
      </w:r>
    </w:p>
    <w:p w:rsidR="0051639E" w:rsidRPr="0051639E" w:rsidRDefault="00FC2BFD" w:rsidP="0051639E">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roofErr w:type="spellStart"/>
      <w:r w:rsidRPr="00490E3B">
        <w:rPr>
          <w:rFonts w:ascii="Times New Roman" w:eastAsia="Times New Roman" w:hAnsi="Times New Roman" w:cs="Times New Roman"/>
          <w:sz w:val="24"/>
          <w:szCs w:val="24"/>
          <w:lang w:eastAsia="ru-RU"/>
        </w:rPr>
        <w:t>К</w:t>
      </w:r>
      <w:r w:rsidR="0067073F" w:rsidRPr="00490E3B">
        <w:rPr>
          <w:rFonts w:ascii="Times New Roman" w:eastAsia="Times New Roman" w:hAnsi="Times New Roman" w:cs="Times New Roman"/>
          <w:sz w:val="24"/>
          <w:szCs w:val="24"/>
          <w:lang w:eastAsia="ru-RU"/>
        </w:rPr>
        <w:t>ритериально-ориентированные</w:t>
      </w:r>
      <w:proofErr w:type="spellEnd"/>
      <w:r w:rsidR="0006478D" w:rsidRPr="00490E3B">
        <w:rPr>
          <w:rFonts w:ascii="Times New Roman" w:eastAsia="Times New Roman" w:hAnsi="Times New Roman" w:cs="Times New Roman"/>
          <w:sz w:val="24"/>
          <w:szCs w:val="24"/>
          <w:lang w:eastAsia="ru-RU"/>
        </w:rPr>
        <w:t xml:space="preserve"> тестиров</w:t>
      </w:r>
      <w:r w:rsidR="0067073F" w:rsidRPr="00490E3B">
        <w:rPr>
          <w:rFonts w:ascii="Times New Roman" w:eastAsia="Times New Roman" w:hAnsi="Times New Roman" w:cs="Times New Roman"/>
          <w:sz w:val="24"/>
          <w:szCs w:val="24"/>
          <w:lang w:eastAsia="ru-RU"/>
        </w:rPr>
        <w:t>ания</w:t>
      </w:r>
    </w:p>
    <w:p w:rsidR="0006478D" w:rsidRPr="0051639E" w:rsidRDefault="00BD0767" w:rsidP="0051639E">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roofErr w:type="gramStart"/>
      <w:r w:rsidRPr="0051639E">
        <w:rPr>
          <w:rFonts w:ascii="Times New Roman" w:eastAsia="Times New Roman" w:hAnsi="Times New Roman" w:cs="Times New Roman"/>
          <w:sz w:val="24"/>
          <w:szCs w:val="24"/>
          <w:lang w:eastAsia="ru-RU"/>
        </w:rPr>
        <w:t>С</w:t>
      </w:r>
      <w:r w:rsidR="0067073F" w:rsidRPr="0051639E">
        <w:rPr>
          <w:rFonts w:ascii="Times New Roman" w:eastAsia="Times New Roman" w:hAnsi="Times New Roman" w:cs="Times New Roman"/>
          <w:sz w:val="24"/>
          <w:szCs w:val="24"/>
          <w:lang w:eastAsia="ru-RU"/>
        </w:rPr>
        <w:t>крининг-тесты</w:t>
      </w:r>
      <w:proofErr w:type="gramEnd"/>
      <w:r w:rsidR="00DB077C" w:rsidRPr="0051639E">
        <w:rPr>
          <w:rFonts w:ascii="Times New Roman" w:eastAsia="Times New Roman" w:hAnsi="Times New Roman" w:cs="Times New Roman"/>
          <w:sz w:val="24"/>
          <w:szCs w:val="24"/>
          <w:lang w:eastAsia="ru-RU"/>
        </w:rPr>
        <w:t xml:space="preserve"> (</w:t>
      </w:r>
      <w:r w:rsidR="0051639E" w:rsidRPr="0051639E">
        <w:rPr>
          <w:rFonts w:ascii="Times New Roman" w:eastAsiaTheme="minorEastAsia" w:hAnsi="Times New Roman" w:cs="Times New Roman"/>
          <w:color w:val="000000" w:themeColor="text1"/>
          <w:kern w:val="24"/>
          <w:sz w:val="24"/>
          <w:szCs w:val="24"/>
          <w:lang w:eastAsia="ru-RU"/>
        </w:rPr>
        <w:t>простой диагностический тест,  применяющийся для исследования большого количества респондентов  с целью выявления лиц с высокой вероятностью нал</w:t>
      </w:r>
      <w:r w:rsidR="0051639E">
        <w:rPr>
          <w:rFonts w:ascii="Times New Roman" w:eastAsiaTheme="minorEastAsia" w:hAnsi="Times New Roman" w:cs="Times New Roman"/>
          <w:color w:val="000000" w:themeColor="text1"/>
          <w:kern w:val="24"/>
          <w:sz w:val="24"/>
          <w:szCs w:val="24"/>
          <w:lang w:eastAsia="ru-RU"/>
        </w:rPr>
        <w:t>ичия у них какого-либо качества</w:t>
      </w:r>
      <w:r w:rsidR="0051639E" w:rsidRPr="0051639E">
        <w:rPr>
          <w:rFonts w:ascii="Times New Roman" w:eastAsiaTheme="minorEastAsia" w:hAnsi="Times New Roman" w:cs="Times New Roman"/>
          <w:color w:val="000000" w:themeColor="text1"/>
          <w:kern w:val="24"/>
          <w:sz w:val="24"/>
          <w:szCs w:val="24"/>
          <w:lang w:eastAsia="ru-RU"/>
        </w:rPr>
        <w:t>)</w:t>
      </w:r>
    </w:p>
    <w:p w:rsidR="00C638D0" w:rsidRPr="00490E3B" w:rsidRDefault="0067073F" w:rsidP="00A80082">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90E3B">
        <w:rPr>
          <w:rFonts w:ascii="Times New Roman" w:eastAsia="Times New Roman" w:hAnsi="Times New Roman" w:cs="Times New Roman"/>
          <w:color w:val="000000"/>
          <w:spacing w:val="-4"/>
          <w:sz w:val="24"/>
          <w:szCs w:val="24"/>
          <w:lang w:eastAsia="ru-RU"/>
        </w:rPr>
        <w:t>С</w:t>
      </w:r>
      <w:r w:rsidR="00C638D0" w:rsidRPr="00490E3B">
        <w:rPr>
          <w:rFonts w:ascii="Times New Roman" w:eastAsia="Times New Roman" w:hAnsi="Times New Roman" w:cs="Times New Roman"/>
          <w:color w:val="000000"/>
          <w:spacing w:val="-4"/>
          <w:sz w:val="24"/>
          <w:szCs w:val="24"/>
          <w:lang w:eastAsia="ru-RU"/>
        </w:rPr>
        <w:t>пе</w:t>
      </w:r>
      <w:r w:rsidRPr="00490E3B">
        <w:rPr>
          <w:rFonts w:ascii="Times New Roman" w:eastAsia="Times New Roman" w:hAnsi="Times New Roman" w:cs="Times New Roman"/>
          <w:color w:val="000000"/>
          <w:spacing w:val="-2"/>
          <w:sz w:val="24"/>
          <w:szCs w:val="24"/>
          <w:lang w:eastAsia="ru-RU"/>
        </w:rPr>
        <w:t>циальные</w:t>
      </w:r>
      <w:r w:rsidR="00C638D0" w:rsidRPr="00490E3B">
        <w:rPr>
          <w:rFonts w:ascii="Times New Roman" w:eastAsia="Times New Roman" w:hAnsi="Times New Roman" w:cs="Times New Roman"/>
          <w:color w:val="000000"/>
          <w:spacing w:val="-2"/>
          <w:sz w:val="24"/>
          <w:szCs w:val="24"/>
          <w:lang w:eastAsia="ru-RU"/>
        </w:rPr>
        <w:t xml:space="preserve"> педагогически</w:t>
      </w:r>
      <w:r w:rsidRPr="00490E3B">
        <w:rPr>
          <w:rFonts w:ascii="Times New Roman" w:eastAsia="Times New Roman" w:hAnsi="Times New Roman" w:cs="Times New Roman"/>
          <w:color w:val="000000"/>
          <w:spacing w:val="-2"/>
          <w:sz w:val="24"/>
          <w:szCs w:val="24"/>
          <w:lang w:eastAsia="ru-RU"/>
        </w:rPr>
        <w:t>е</w:t>
      </w:r>
      <w:r w:rsidR="00846499" w:rsidRPr="00490E3B">
        <w:rPr>
          <w:rFonts w:ascii="Times New Roman" w:eastAsia="Times New Roman" w:hAnsi="Times New Roman" w:cs="Times New Roman"/>
          <w:color w:val="000000"/>
          <w:spacing w:val="-2"/>
          <w:sz w:val="24"/>
          <w:szCs w:val="24"/>
          <w:lang w:eastAsia="ru-RU"/>
        </w:rPr>
        <w:t xml:space="preserve"> проб</w:t>
      </w:r>
      <w:r w:rsidRPr="00490E3B">
        <w:rPr>
          <w:rFonts w:ascii="Times New Roman" w:eastAsia="Times New Roman" w:hAnsi="Times New Roman" w:cs="Times New Roman"/>
          <w:color w:val="000000"/>
          <w:spacing w:val="-2"/>
          <w:sz w:val="24"/>
          <w:szCs w:val="24"/>
          <w:lang w:eastAsia="ru-RU"/>
        </w:rPr>
        <w:t>ы</w:t>
      </w:r>
      <w:r w:rsidR="00A80082" w:rsidRPr="00490E3B">
        <w:rPr>
          <w:rFonts w:ascii="Times New Roman" w:eastAsia="Times New Roman" w:hAnsi="Times New Roman" w:cs="Times New Roman"/>
          <w:color w:val="000000"/>
          <w:spacing w:val="-2"/>
          <w:sz w:val="24"/>
          <w:szCs w:val="24"/>
          <w:lang w:eastAsia="ru-RU"/>
        </w:rPr>
        <w:t xml:space="preserve"> (разнообразные методики, тесты, другие диагностические методы)</w:t>
      </w:r>
    </w:p>
    <w:p w:rsidR="00851359" w:rsidRPr="0080684E" w:rsidRDefault="00851359" w:rsidP="00B278C2">
      <w:pPr>
        <w:spacing w:after="0" w:line="360" w:lineRule="auto"/>
        <w:rPr>
          <w:rFonts w:ascii="Times New Roman" w:hAnsi="Times New Roman" w:cs="Times New Roman"/>
          <w:sz w:val="24"/>
          <w:szCs w:val="24"/>
        </w:rPr>
      </w:pPr>
    </w:p>
    <w:p w:rsidR="00C11BDC" w:rsidRPr="00490E3B" w:rsidRDefault="00C11BDC" w:rsidP="00C11BDC">
      <w:pPr>
        <w:spacing w:before="120" w:after="216" w:line="276" w:lineRule="atLeast"/>
        <w:jc w:val="center"/>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b/>
          <w:bCs/>
          <w:color w:val="000000"/>
          <w:sz w:val="24"/>
          <w:szCs w:val="24"/>
          <w:lang w:eastAsia="ru-RU"/>
        </w:rPr>
        <w:t>Организация мониторинга в детском саду</w:t>
      </w:r>
    </w:p>
    <w:p w:rsidR="0061748D" w:rsidRPr="00C3406F" w:rsidRDefault="0061748D" w:rsidP="006707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0E3B">
        <w:rPr>
          <w:rFonts w:ascii="Times New Roman" w:eastAsia="Times New Roman" w:hAnsi="Times New Roman" w:cs="Times New Roman"/>
          <w:sz w:val="24"/>
          <w:szCs w:val="24"/>
          <w:lang w:eastAsia="ru-RU"/>
        </w:rPr>
        <w:t>Организация мониторинга предполагает отслеживание промежуточных и итоговых результатов освоения программы.</w:t>
      </w:r>
    </w:p>
    <w:p w:rsidR="00C3406F" w:rsidRPr="00E72161" w:rsidRDefault="00C3406F" w:rsidP="006707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3406F" w:rsidRPr="00C3406F" w:rsidRDefault="00C3406F" w:rsidP="00C3406F">
      <w:pPr>
        <w:widowControl w:val="0"/>
        <w:shd w:val="clear" w:color="auto" w:fill="FFFFFF"/>
        <w:tabs>
          <w:tab w:val="left" w:pos="936"/>
        </w:tabs>
        <w:autoSpaceDE w:val="0"/>
        <w:autoSpaceDN w:val="0"/>
        <w:adjustRightInd w:val="0"/>
        <w:spacing w:after="0" w:line="240" w:lineRule="auto"/>
        <w:ind w:firstLine="344"/>
        <w:jc w:val="both"/>
        <w:rPr>
          <w:rFonts w:ascii="Times New Roman" w:eastAsia="Times New Roman" w:hAnsi="Times New Roman" w:cs="Times New Roman"/>
          <w:sz w:val="20"/>
          <w:szCs w:val="20"/>
          <w:lang w:eastAsia="ru-RU"/>
        </w:rPr>
      </w:pPr>
      <w:r w:rsidRPr="00C3406F">
        <w:rPr>
          <w:rFonts w:ascii="Times New Roman" w:eastAsia="Times New Roman" w:hAnsi="Times New Roman" w:cs="Times New Roman"/>
          <w:spacing w:val="2"/>
          <w:sz w:val="24"/>
          <w:szCs w:val="24"/>
          <w:lang w:eastAsia="ru-RU"/>
        </w:rPr>
        <w:t xml:space="preserve">Сформированные интегративные качества ребёнка – </w:t>
      </w:r>
      <w:r w:rsidRPr="00C3406F">
        <w:rPr>
          <w:rFonts w:ascii="Times New Roman" w:eastAsia="Times New Roman" w:hAnsi="Times New Roman" w:cs="Times New Roman"/>
          <w:spacing w:val="3"/>
          <w:sz w:val="24"/>
          <w:szCs w:val="24"/>
          <w:lang w:eastAsia="ru-RU"/>
        </w:rPr>
        <w:t>итоговый результат освоения основной общеобразователь</w:t>
      </w:r>
      <w:r w:rsidRPr="00C3406F">
        <w:rPr>
          <w:rFonts w:ascii="Times New Roman" w:eastAsia="Times New Roman" w:hAnsi="Times New Roman" w:cs="Times New Roman"/>
          <w:spacing w:val="3"/>
          <w:sz w:val="24"/>
          <w:szCs w:val="24"/>
          <w:lang w:eastAsia="ru-RU"/>
        </w:rPr>
        <w:softHyphen/>
      </w:r>
      <w:r w:rsidRPr="00C3406F">
        <w:rPr>
          <w:rFonts w:ascii="Times New Roman" w:eastAsia="Times New Roman" w:hAnsi="Times New Roman" w:cs="Times New Roman"/>
          <w:spacing w:val="9"/>
          <w:sz w:val="24"/>
          <w:szCs w:val="24"/>
          <w:lang w:eastAsia="ru-RU"/>
        </w:rPr>
        <w:t>ной программы дошкольного образования. На протяже</w:t>
      </w:r>
      <w:r w:rsidRPr="00C3406F">
        <w:rPr>
          <w:rFonts w:ascii="Times New Roman" w:eastAsia="Times New Roman" w:hAnsi="Times New Roman" w:cs="Times New Roman"/>
          <w:spacing w:val="4"/>
          <w:sz w:val="24"/>
          <w:szCs w:val="24"/>
          <w:lang w:eastAsia="ru-RU"/>
        </w:rPr>
        <w:t>нии всего дошкольного детства происходят их изменения, которые отражают возрастные и индивидуальные особен</w:t>
      </w:r>
      <w:r w:rsidRPr="00C3406F">
        <w:rPr>
          <w:rFonts w:ascii="Times New Roman" w:eastAsia="Times New Roman" w:hAnsi="Times New Roman" w:cs="Times New Roman"/>
          <w:spacing w:val="4"/>
          <w:sz w:val="24"/>
          <w:szCs w:val="24"/>
          <w:lang w:eastAsia="ru-RU"/>
        </w:rPr>
        <w:softHyphen/>
      </w:r>
      <w:r w:rsidRPr="00C3406F">
        <w:rPr>
          <w:rFonts w:ascii="Times New Roman" w:eastAsia="Times New Roman" w:hAnsi="Times New Roman" w:cs="Times New Roman"/>
          <w:spacing w:val="3"/>
          <w:sz w:val="24"/>
          <w:szCs w:val="24"/>
          <w:lang w:eastAsia="ru-RU"/>
        </w:rPr>
        <w:t xml:space="preserve">ности детей и соответствие им деятельности педагога по </w:t>
      </w:r>
      <w:r w:rsidRPr="00C3406F">
        <w:rPr>
          <w:rFonts w:ascii="Times New Roman" w:eastAsia="Times New Roman" w:hAnsi="Times New Roman" w:cs="Times New Roman"/>
          <w:spacing w:val="8"/>
          <w:sz w:val="24"/>
          <w:szCs w:val="24"/>
          <w:lang w:eastAsia="ru-RU"/>
        </w:rPr>
        <w:t>реализации образовательных целей Программы.</w:t>
      </w:r>
    </w:p>
    <w:p w:rsidR="00C3406F" w:rsidRPr="00C3406F" w:rsidRDefault="00C3406F" w:rsidP="00C3406F">
      <w:pPr>
        <w:widowControl w:val="0"/>
        <w:shd w:val="clear" w:color="auto" w:fill="FFFFFF"/>
        <w:autoSpaceDE w:val="0"/>
        <w:autoSpaceDN w:val="0"/>
        <w:adjustRightInd w:val="0"/>
        <w:spacing w:after="0" w:line="240" w:lineRule="auto"/>
        <w:ind w:firstLine="336"/>
        <w:jc w:val="both"/>
        <w:rPr>
          <w:rFonts w:ascii="Times New Roman" w:eastAsia="Times New Roman" w:hAnsi="Times New Roman" w:cs="Times New Roman"/>
          <w:sz w:val="20"/>
          <w:szCs w:val="20"/>
          <w:lang w:eastAsia="ru-RU"/>
        </w:rPr>
      </w:pPr>
      <w:r w:rsidRPr="00C3406F">
        <w:rPr>
          <w:rFonts w:ascii="Times New Roman" w:eastAsia="Times New Roman" w:hAnsi="Times New Roman" w:cs="Times New Roman"/>
          <w:spacing w:val="1"/>
          <w:sz w:val="24"/>
          <w:szCs w:val="24"/>
          <w:lang w:eastAsia="ru-RU"/>
        </w:rPr>
        <w:t>В каждом периоде дошкольного возраста формирующее</w:t>
      </w:r>
      <w:r w:rsidRPr="00C3406F">
        <w:rPr>
          <w:rFonts w:ascii="Times New Roman" w:eastAsia="Times New Roman" w:hAnsi="Times New Roman" w:cs="Times New Roman"/>
          <w:spacing w:val="1"/>
          <w:sz w:val="24"/>
          <w:szCs w:val="24"/>
          <w:lang w:eastAsia="ru-RU"/>
        </w:rPr>
        <w:softHyphen/>
      </w:r>
      <w:r w:rsidRPr="00C3406F">
        <w:rPr>
          <w:rFonts w:ascii="Times New Roman" w:eastAsia="Times New Roman" w:hAnsi="Times New Roman" w:cs="Times New Roman"/>
          <w:spacing w:val="5"/>
          <w:sz w:val="24"/>
          <w:szCs w:val="24"/>
          <w:lang w:eastAsia="ru-RU"/>
        </w:rPr>
        <w:t xml:space="preserve">ся интегративное качество как совокупность признаков и </w:t>
      </w:r>
      <w:r w:rsidRPr="00C3406F">
        <w:rPr>
          <w:rFonts w:ascii="Times New Roman" w:eastAsia="Times New Roman" w:hAnsi="Times New Roman" w:cs="Times New Roman"/>
          <w:spacing w:val="3"/>
          <w:sz w:val="24"/>
          <w:szCs w:val="24"/>
          <w:lang w:eastAsia="ru-RU"/>
        </w:rPr>
        <w:t>свойств имеет свою специфику. На протяжении всего пери</w:t>
      </w:r>
      <w:r w:rsidRPr="00C3406F">
        <w:rPr>
          <w:rFonts w:ascii="Times New Roman" w:eastAsia="Times New Roman" w:hAnsi="Times New Roman" w:cs="Times New Roman"/>
          <w:spacing w:val="3"/>
          <w:sz w:val="24"/>
          <w:szCs w:val="24"/>
          <w:lang w:eastAsia="ru-RU"/>
        </w:rPr>
        <w:softHyphen/>
        <w:t xml:space="preserve">ода освоения Программы (от 3 до 7 лет) формируются его </w:t>
      </w:r>
      <w:r w:rsidRPr="00C3406F">
        <w:rPr>
          <w:rFonts w:ascii="Times New Roman" w:eastAsia="Times New Roman" w:hAnsi="Times New Roman" w:cs="Times New Roman"/>
          <w:spacing w:val="5"/>
          <w:sz w:val="24"/>
          <w:szCs w:val="24"/>
          <w:lang w:eastAsia="ru-RU"/>
        </w:rPr>
        <w:t xml:space="preserve">отдельные составляющие – </w:t>
      </w:r>
      <w:r w:rsidRPr="00C3406F">
        <w:rPr>
          <w:rFonts w:ascii="Times New Roman" w:eastAsia="Times New Roman" w:hAnsi="Times New Roman" w:cs="Times New Roman"/>
          <w:spacing w:val="5"/>
          <w:sz w:val="24"/>
          <w:szCs w:val="24"/>
          <w:lang w:eastAsia="ru-RU"/>
        </w:rPr>
        <w:lastRenderedPageBreak/>
        <w:t>промежуточные результаты.</w:t>
      </w:r>
    </w:p>
    <w:p w:rsidR="00C3406F" w:rsidRPr="00C3406F" w:rsidRDefault="00C3406F" w:rsidP="00C3406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C3406F">
        <w:rPr>
          <w:rFonts w:ascii="Times New Roman" w:eastAsia="Times New Roman" w:hAnsi="Times New Roman" w:cs="Times New Roman"/>
          <w:i/>
          <w:sz w:val="24"/>
          <w:szCs w:val="24"/>
          <w:lang w:eastAsia="ru-RU"/>
        </w:rPr>
        <w:t>Промежуточные результаты.</w:t>
      </w:r>
    </w:p>
    <w:p w:rsidR="00C3406F" w:rsidRPr="00C3406F" w:rsidRDefault="00C3406F" w:rsidP="00C340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06F">
        <w:rPr>
          <w:rFonts w:ascii="Times New Roman" w:eastAsia="Times New Roman" w:hAnsi="Times New Roman" w:cs="Times New Roman"/>
          <w:color w:val="000000"/>
          <w:sz w:val="24"/>
          <w:szCs w:val="24"/>
          <w:lang w:eastAsia="ru-RU"/>
        </w:rPr>
        <w:t>Мониторинг промежуточных результатов освоения программы осуществляется в конце каждого психологического возраста, и по его результатам можно делать выводы об успешности решения программных образовательных задач.</w:t>
      </w:r>
    </w:p>
    <w:p w:rsidR="00C3406F" w:rsidRPr="00E72161" w:rsidRDefault="00C3406F" w:rsidP="00C34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1BDC" w:rsidRPr="00490E3B" w:rsidRDefault="00C11BDC" w:rsidP="00C11BDC">
      <w:pPr>
        <w:spacing w:before="120" w:after="216"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В начале учебного года проводится основная первичная диагностика: определяются достижения ребенка к этому времени, а также проблемы развития, для решения которых требуется помощь воспитателя.  На основе этой  диагностики воспитателем в сотрудничестве с психологом и педагогами – специалистами определяются проблемные сферы, мешающие личностному  развитию ребенка, а также выделяются его достижения и индивидуальные проявления, требующие педагогической поддержки, определяются задачи работы и проектируется образовательный маршрут ребенка на год.</w:t>
      </w:r>
    </w:p>
    <w:p w:rsidR="00C11BDC" w:rsidRPr="00490E3B" w:rsidRDefault="00C11BDC" w:rsidP="00C11BDC">
      <w:pPr>
        <w:spacing w:before="120" w:after="216"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Промежуточная диагностика может проводиться не со всеми детьми группы, а выборочно – лишь с теми, у кого проявляются существенные проблемы развития. В качестве методов  педагогического мониторинга могут быть использованы как наблюдение, так и простые тестовые задания детям. Целью проведения промежуточной педагогической диагностики является оценка правильности выбранной  в отношении ребенка стратегии образования, выявление динамики развития. По результатам данного  вида диагностики во</w:t>
      </w:r>
      <w:r w:rsidR="00E72161">
        <w:rPr>
          <w:rFonts w:ascii="Times New Roman" w:eastAsia="Times New Roman" w:hAnsi="Times New Roman" w:cs="Times New Roman"/>
          <w:color w:val="000000"/>
          <w:sz w:val="24"/>
          <w:szCs w:val="24"/>
          <w:lang w:eastAsia="ru-RU"/>
        </w:rPr>
        <w:t>спитатель</w:t>
      </w:r>
      <w:r w:rsidR="00E72161" w:rsidRPr="00E72161">
        <w:rPr>
          <w:rFonts w:ascii="Times New Roman" w:eastAsia="Times New Roman" w:hAnsi="Times New Roman" w:cs="Times New Roman"/>
          <w:color w:val="000000"/>
          <w:sz w:val="24"/>
          <w:szCs w:val="24"/>
          <w:lang w:eastAsia="ru-RU"/>
        </w:rPr>
        <w:t xml:space="preserve"> </w:t>
      </w:r>
      <w:r w:rsidR="00E72161">
        <w:rPr>
          <w:rFonts w:ascii="Times New Roman" w:eastAsia="Times New Roman" w:hAnsi="Times New Roman" w:cs="Times New Roman"/>
          <w:color w:val="000000"/>
          <w:sz w:val="24"/>
          <w:szCs w:val="24"/>
          <w:lang w:eastAsia="ru-RU"/>
        </w:rPr>
        <w:t>другие</w:t>
      </w:r>
      <w:r w:rsidRPr="00490E3B">
        <w:rPr>
          <w:rFonts w:ascii="Times New Roman" w:eastAsia="Times New Roman" w:hAnsi="Times New Roman" w:cs="Times New Roman"/>
          <w:color w:val="000000"/>
          <w:sz w:val="24"/>
          <w:szCs w:val="24"/>
          <w:lang w:eastAsia="ru-RU"/>
        </w:rPr>
        <w:t xml:space="preserve"> специалисты при необходимости могут внести коррективы в педагогический процесс.</w:t>
      </w:r>
    </w:p>
    <w:p w:rsidR="00B278C2" w:rsidRPr="00490E3B" w:rsidRDefault="00C11BDC" w:rsidP="00C11BDC">
      <w:pPr>
        <w:spacing w:before="120" w:after="216"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В конце учебного года проводится основная итоговая диагностика, по результатам которой оценивается степень решения сотрудниками детского сада поставленных задач и определяются перспективы дальнейшего проектирования педагогического процесса с учетом новых задач развития данного ребенка. В качестве «идеальной нормы» для данной диагностики служит характеристика  развития, уже соответствующая возрасту детей (</w:t>
      </w:r>
      <w:r w:rsidR="00012EC5" w:rsidRPr="00490E3B">
        <w:rPr>
          <w:rFonts w:ascii="Times New Roman" w:eastAsia="Times New Roman" w:hAnsi="Times New Roman" w:cs="Times New Roman"/>
          <w:color w:val="000000"/>
          <w:sz w:val="24"/>
          <w:szCs w:val="24"/>
          <w:lang w:eastAsia="ru-RU"/>
        </w:rPr>
        <w:t xml:space="preserve">например - </w:t>
      </w:r>
      <w:r w:rsidRPr="00490E3B">
        <w:rPr>
          <w:rFonts w:ascii="Times New Roman" w:eastAsia="Times New Roman" w:hAnsi="Times New Roman" w:cs="Times New Roman"/>
          <w:color w:val="000000"/>
          <w:sz w:val="24"/>
          <w:szCs w:val="24"/>
          <w:lang w:eastAsia="ru-RU"/>
        </w:rPr>
        <w:t>для старшей группы – характеристика достижений ребенка 6 лет).</w:t>
      </w:r>
    </w:p>
    <w:p w:rsidR="00606D48" w:rsidRPr="00490E3B" w:rsidRDefault="00606D48" w:rsidP="00C11BDC">
      <w:pPr>
        <w:spacing w:before="120" w:after="216" w:line="276" w:lineRule="atLeast"/>
        <w:jc w:val="center"/>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b/>
          <w:bCs/>
          <w:color w:val="000000"/>
          <w:sz w:val="24"/>
          <w:szCs w:val="24"/>
          <w:lang w:eastAsia="ru-RU"/>
        </w:rPr>
        <w:t>Рекомендации по проведению основной первичной диагностики</w:t>
      </w:r>
    </w:p>
    <w:p w:rsidR="00606D48" w:rsidRPr="00490E3B" w:rsidRDefault="00606D48" w:rsidP="00606D48">
      <w:pPr>
        <w:spacing w:before="120" w:after="216"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Для того чтобы провести педагогическую диагностику, необходимо определить ее цель. В соответствии с целью определяются критерии, по которым будет проводиться оценка результатов диагностики, которые должны быть точными, однозначными,  объективными.</w:t>
      </w:r>
    </w:p>
    <w:p w:rsidR="00012EC5" w:rsidRPr="00490E3B" w:rsidRDefault="00606D48" w:rsidP="00606D48">
      <w:pPr>
        <w:spacing w:before="120" w:after="216"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 xml:space="preserve">Педагогическая диагностика не предполагает сложного инструментария. По своей сути это экспресс – диагностика.  </w:t>
      </w:r>
      <w:r w:rsidRPr="00490E3B">
        <w:rPr>
          <w:rFonts w:ascii="Times New Roman" w:eastAsia="Times New Roman" w:hAnsi="Times New Roman" w:cs="Times New Roman"/>
          <w:b/>
          <w:color w:val="000000"/>
          <w:sz w:val="24"/>
          <w:szCs w:val="24"/>
          <w:lang w:eastAsia="ru-RU"/>
        </w:rPr>
        <w:t>Преимущественно</w:t>
      </w:r>
      <w:r w:rsidRPr="00490E3B">
        <w:rPr>
          <w:rFonts w:ascii="Times New Roman" w:eastAsia="Times New Roman" w:hAnsi="Times New Roman" w:cs="Times New Roman"/>
          <w:color w:val="000000"/>
          <w:sz w:val="24"/>
          <w:szCs w:val="24"/>
          <w:lang w:eastAsia="ru-RU"/>
        </w:rPr>
        <w:t xml:space="preserve"> следует использовать </w:t>
      </w:r>
      <w:r w:rsidRPr="00490E3B">
        <w:rPr>
          <w:rFonts w:ascii="Times New Roman" w:eastAsia="Times New Roman" w:hAnsi="Times New Roman" w:cs="Times New Roman"/>
          <w:b/>
          <w:color w:val="000000"/>
          <w:sz w:val="24"/>
          <w:szCs w:val="24"/>
          <w:lang w:eastAsia="ru-RU"/>
        </w:rPr>
        <w:t xml:space="preserve">метод </w:t>
      </w:r>
      <w:r w:rsidRPr="00490E3B">
        <w:rPr>
          <w:rFonts w:ascii="Times New Roman" w:eastAsia="Times New Roman" w:hAnsi="Times New Roman" w:cs="Times New Roman"/>
          <w:color w:val="000000"/>
          <w:sz w:val="24"/>
          <w:szCs w:val="24"/>
          <w:lang w:eastAsia="ru-RU"/>
        </w:rPr>
        <w:t xml:space="preserve">систематического включенного </w:t>
      </w:r>
      <w:r w:rsidRPr="00490E3B">
        <w:rPr>
          <w:rFonts w:ascii="Times New Roman" w:eastAsia="Times New Roman" w:hAnsi="Times New Roman" w:cs="Times New Roman"/>
          <w:b/>
          <w:color w:val="000000"/>
          <w:sz w:val="24"/>
          <w:szCs w:val="24"/>
          <w:lang w:eastAsia="ru-RU"/>
        </w:rPr>
        <w:t>наблюдения</w:t>
      </w:r>
      <w:r w:rsidRPr="00490E3B">
        <w:rPr>
          <w:rFonts w:ascii="Times New Roman" w:eastAsia="Times New Roman" w:hAnsi="Times New Roman" w:cs="Times New Roman"/>
          <w:color w:val="000000"/>
          <w:sz w:val="24"/>
          <w:szCs w:val="24"/>
          <w:lang w:eastAsia="ru-RU"/>
        </w:rPr>
        <w:t>, доп</w:t>
      </w:r>
      <w:r w:rsidRPr="00490E3B">
        <w:rPr>
          <w:rFonts w:ascii="Times New Roman" w:eastAsia="Times New Roman" w:hAnsi="Times New Roman" w:cs="Times New Roman"/>
          <w:b/>
          <w:color w:val="000000"/>
          <w:sz w:val="24"/>
          <w:szCs w:val="24"/>
          <w:lang w:eastAsia="ru-RU"/>
        </w:rPr>
        <w:t>о</w:t>
      </w:r>
      <w:r w:rsidRPr="00490E3B">
        <w:rPr>
          <w:rFonts w:ascii="Times New Roman" w:eastAsia="Times New Roman" w:hAnsi="Times New Roman" w:cs="Times New Roman"/>
          <w:color w:val="000000"/>
          <w:sz w:val="24"/>
          <w:szCs w:val="24"/>
          <w:lang w:eastAsia="ru-RU"/>
        </w:rPr>
        <w:t xml:space="preserve">лненный рядом других методов. </w:t>
      </w:r>
    </w:p>
    <w:p w:rsidR="00606D48" w:rsidRPr="00490E3B" w:rsidRDefault="00606D48" w:rsidP="00606D48">
      <w:pPr>
        <w:spacing w:before="120" w:after="216"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Описание диагностируемого качества нужно взять из научной и методической литературы, из образовательной программы. При этом характеристика должна отражать то, что уже может быть достигнуто ребенком. Так, если проводится диагностика развития детей старшей возрастной группы, то для основной первичной диагностики берется описание достижений для ребенка среднего дошкольного возраста. Следует помнить, что идеальная норма – лишь ориентир в образовательной работе. Она помогает определить  направления развития ребенка, выделять его достижения или возможные проблемы. Она не используется для дифференцирования детей на группы низкого или высокого уровня развития.</w:t>
      </w:r>
    </w:p>
    <w:p w:rsidR="00606D48" w:rsidRPr="00490E3B" w:rsidRDefault="00606D48" w:rsidP="00606D48">
      <w:pPr>
        <w:spacing w:before="120" w:after="216"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b/>
          <w:bCs/>
          <w:color w:val="000000"/>
          <w:sz w:val="24"/>
          <w:szCs w:val="24"/>
          <w:lang w:eastAsia="ru-RU"/>
        </w:rPr>
        <w:t>Технология наблюдения </w:t>
      </w:r>
      <w:r w:rsidRPr="00490E3B">
        <w:rPr>
          <w:rFonts w:ascii="Times New Roman" w:eastAsia="Times New Roman" w:hAnsi="Times New Roman" w:cs="Times New Roman"/>
          <w:color w:val="000000"/>
          <w:sz w:val="24"/>
          <w:szCs w:val="24"/>
          <w:lang w:eastAsia="ru-RU"/>
        </w:rPr>
        <w:t>предполагает следующий алгоритм действий, реализуемый ежедневно на протяжении этого этапа:</w:t>
      </w:r>
    </w:p>
    <w:p w:rsidR="00606D48" w:rsidRPr="00490E3B" w:rsidRDefault="00606D48" w:rsidP="00606D48">
      <w:pPr>
        <w:numPr>
          <w:ilvl w:val="0"/>
          <w:numId w:val="5"/>
        </w:num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Определить цели и задачи наблюдения </w:t>
      </w:r>
      <w:r w:rsidRPr="00490E3B">
        <w:rPr>
          <w:rFonts w:ascii="Times New Roman" w:eastAsia="Times New Roman" w:hAnsi="Times New Roman" w:cs="Times New Roman"/>
          <w:b/>
          <w:bCs/>
          <w:color w:val="000000"/>
          <w:sz w:val="24"/>
          <w:szCs w:val="24"/>
          <w:lang w:eastAsia="ru-RU"/>
        </w:rPr>
        <w:t>(</w:t>
      </w:r>
      <w:r w:rsidRPr="00490E3B">
        <w:rPr>
          <w:rFonts w:ascii="Times New Roman" w:eastAsia="Times New Roman" w:hAnsi="Times New Roman" w:cs="Times New Roman"/>
          <w:color w:val="000000"/>
          <w:sz w:val="24"/>
          <w:szCs w:val="24"/>
          <w:lang w:eastAsia="ru-RU"/>
        </w:rPr>
        <w:t>например, выявить особенности освоения ребенком способов познания, изучить поведение ребенка в ситуации совместной деятельности и т.д.).</w:t>
      </w:r>
      <w:r w:rsidR="00C11BDC" w:rsidRPr="00490E3B">
        <w:rPr>
          <w:rFonts w:ascii="Times New Roman" w:eastAsia="Times New Roman" w:hAnsi="Times New Roman" w:cs="Times New Roman"/>
          <w:color w:val="000000"/>
          <w:sz w:val="24"/>
          <w:szCs w:val="24"/>
          <w:lang w:eastAsia="ru-RU"/>
        </w:rPr>
        <w:t xml:space="preserve"> </w:t>
      </w:r>
      <w:r w:rsidRPr="00490E3B">
        <w:rPr>
          <w:rFonts w:ascii="Times New Roman" w:eastAsia="Times New Roman" w:hAnsi="Times New Roman" w:cs="Times New Roman"/>
          <w:color w:val="000000"/>
          <w:sz w:val="24"/>
          <w:szCs w:val="24"/>
          <w:lang w:eastAsia="ru-RU"/>
        </w:rPr>
        <w:t>Определение тематики наблюдения помогает воспитателю увидеть то, что в иных условиях осталось бы незаметным.</w:t>
      </w:r>
    </w:p>
    <w:p w:rsidR="00E72161" w:rsidRDefault="00606D48" w:rsidP="00606D48">
      <w:pPr>
        <w:numPr>
          <w:ilvl w:val="0"/>
          <w:numId w:val="5"/>
        </w:num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72161">
        <w:rPr>
          <w:rFonts w:ascii="Times New Roman" w:eastAsia="Times New Roman" w:hAnsi="Times New Roman" w:cs="Times New Roman"/>
          <w:color w:val="000000"/>
          <w:sz w:val="24"/>
          <w:szCs w:val="24"/>
          <w:lang w:eastAsia="ru-RU"/>
        </w:rPr>
        <w:lastRenderedPageBreak/>
        <w:t xml:space="preserve">Определить 3 – 5 детей, за которыми будет вестись наблюдение в течение дня, так как наблюдать за всеми детьми группы практический невозможно. Каждый день необходимо выбирать других детей для наблюдения. </w:t>
      </w:r>
    </w:p>
    <w:p w:rsidR="00606D48" w:rsidRPr="00E72161" w:rsidRDefault="00606D48" w:rsidP="00606D48">
      <w:pPr>
        <w:numPr>
          <w:ilvl w:val="0"/>
          <w:numId w:val="5"/>
        </w:num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E72161">
        <w:rPr>
          <w:rFonts w:ascii="Times New Roman" w:eastAsia="Times New Roman" w:hAnsi="Times New Roman" w:cs="Times New Roman"/>
          <w:color w:val="000000"/>
          <w:sz w:val="24"/>
          <w:szCs w:val="24"/>
          <w:lang w:eastAsia="ru-RU"/>
        </w:rPr>
        <w:t>Выберите ситуации наблюдения, чтобы не нарушать естественного течения образовательного процесса.</w:t>
      </w:r>
    </w:p>
    <w:p w:rsidR="00606D48" w:rsidRPr="00490E3B" w:rsidRDefault="00606D48" w:rsidP="00606D48">
      <w:pPr>
        <w:numPr>
          <w:ilvl w:val="0"/>
          <w:numId w:val="5"/>
        </w:num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 xml:space="preserve">Выберите способ фиксации результатов наблюдения </w:t>
      </w:r>
      <w:r w:rsidR="00012EC5" w:rsidRPr="00490E3B">
        <w:rPr>
          <w:rFonts w:ascii="Times New Roman" w:eastAsia="Times New Roman" w:hAnsi="Times New Roman" w:cs="Times New Roman"/>
          <w:color w:val="000000"/>
          <w:sz w:val="24"/>
          <w:szCs w:val="24"/>
          <w:lang w:eastAsia="ru-RU"/>
        </w:rPr>
        <w:t>(запись в блокноте, на бланках,</w:t>
      </w:r>
      <w:r w:rsidRPr="00490E3B">
        <w:rPr>
          <w:rFonts w:ascii="Times New Roman" w:eastAsia="Times New Roman" w:hAnsi="Times New Roman" w:cs="Times New Roman"/>
          <w:color w:val="000000"/>
          <w:sz w:val="24"/>
          <w:szCs w:val="24"/>
          <w:lang w:eastAsia="ru-RU"/>
        </w:rPr>
        <w:t xml:space="preserve"> технологических картах и т.д.).</w:t>
      </w:r>
    </w:p>
    <w:p w:rsidR="00606D48" w:rsidRPr="00490E3B" w:rsidRDefault="00606D48" w:rsidP="00606D48">
      <w:pPr>
        <w:spacing w:before="120" w:after="216" w:line="276" w:lineRule="atLeast"/>
        <w:ind w:left="709"/>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При проведении диагностики следует опираться на следующие </w:t>
      </w:r>
      <w:r w:rsidRPr="00490E3B">
        <w:rPr>
          <w:rFonts w:ascii="Times New Roman" w:eastAsia="Times New Roman" w:hAnsi="Times New Roman" w:cs="Times New Roman"/>
          <w:b/>
          <w:bCs/>
          <w:color w:val="000000"/>
          <w:sz w:val="24"/>
          <w:szCs w:val="24"/>
          <w:lang w:eastAsia="ru-RU"/>
        </w:rPr>
        <w:t>принципы:</w:t>
      </w:r>
    </w:p>
    <w:p w:rsidR="007D1EDD" w:rsidRDefault="00606D48" w:rsidP="00606D48">
      <w:pPr>
        <w:numPr>
          <w:ilvl w:val="0"/>
          <w:numId w:val="6"/>
        </w:num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 xml:space="preserve">Результаты диагностики не должны получать во мнении педагога о ребенке эмоциональную или этическую окраску («Это плохо, а это хорошо»). </w:t>
      </w:r>
    </w:p>
    <w:p w:rsidR="00606D48" w:rsidRPr="00490E3B" w:rsidRDefault="00606D48" w:rsidP="00606D48">
      <w:pPr>
        <w:numPr>
          <w:ilvl w:val="0"/>
          <w:numId w:val="6"/>
        </w:num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Результаты диагностики должны рассматриваться как конфиденциальная информация.</w:t>
      </w:r>
    </w:p>
    <w:p w:rsidR="00606D48" w:rsidRPr="00490E3B" w:rsidRDefault="00606D48" w:rsidP="00606D48">
      <w:pPr>
        <w:numPr>
          <w:ilvl w:val="0"/>
          <w:numId w:val="6"/>
        </w:num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Педагогическая диагностика осуществляется в привычной для ребенка обстановке. Во время свободных игр, в режимные моменты, на прогулке или на занятиях воспитатель наблюдает за поведением детей  и общением их между собой, отмечает у ребенка состояние заинтересованности или скуки, радости или огорчения, обращает внимание на достижения ребенка и т. п.  Лучше делать это незаметно для детей.</w:t>
      </w:r>
    </w:p>
    <w:p w:rsidR="00681B32" w:rsidRPr="00E72161" w:rsidRDefault="00606D48" w:rsidP="00681B32">
      <w:pPr>
        <w:numPr>
          <w:ilvl w:val="0"/>
          <w:numId w:val="6"/>
        </w:numPr>
        <w:spacing w:before="100" w:beforeAutospacing="1" w:after="100" w:afterAutospacing="1" w:line="276" w:lineRule="atLeast"/>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Кроме собственного наблюдения, воспитатель может получить информацию о ребенке из бесед с родителями, сотрудниками детского  сада. Важно собрать информацию о склонностях общения и познания. Надо не только фиксировать какой – либо факт, но и попытаться понять его причины (</w:t>
      </w:r>
      <w:r w:rsidR="00E72161">
        <w:rPr>
          <w:rFonts w:ascii="Times New Roman" w:eastAsia="Times New Roman" w:hAnsi="Times New Roman" w:cs="Times New Roman"/>
          <w:color w:val="000000"/>
          <w:sz w:val="24"/>
          <w:szCs w:val="24"/>
          <w:lang w:eastAsia="ru-RU"/>
        </w:rPr>
        <w:t>про</w:t>
      </w:r>
      <w:r w:rsidRPr="00490E3B">
        <w:rPr>
          <w:rFonts w:ascii="Times New Roman" w:eastAsia="Times New Roman" w:hAnsi="Times New Roman" w:cs="Times New Roman"/>
          <w:color w:val="000000"/>
          <w:sz w:val="24"/>
          <w:szCs w:val="24"/>
          <w:lang w:eastAsia="ru-RU"/>
        </w:rPr>
        <w:t>анализировать).</w:t>
      </w:r>
    </w:p>
    <w:p w:rsidR="00681B32" w:rsidRPr="00490E3B" w:rsidRDefault="00681B32" w:rsidP="00606D48">
      <w:pPr>
        <w:spacing w:before="120" w:after="216" w:line="276" w:lineRule="atLeast"/>
        <w:ind w:left="709"/>
        <w:rPr>
          <w:rFonts w:ascii="Times New Roman" w:eastAsia="Times New Roman" w:hAnsi="Times New Roman" w:cs="Times New Roman"/>
          <w:color w:val="000000"/>
          <w:sz w:val="24"/>
          <w:szCs w:val="24"/>
          <w:lang w:eastAsia="ru-RU"/>
        </w:rPr>
      </w:pPr>
      <w:r w:rsidRPr="00490E3B">
        <w:rPr>
          <w:rFonts w:ascii="Times New Roman" w:eastAsia="Times New Roman" w:hAnsi="Times New Roman" w:cs="Times New Roman"/>
          <w:color w:val="000000"/>
          <w:sz w:val="24"/>
          <w:szCs w:val="24"/>
          <w:lang w:eastAsia="ru-RU"/>
        </w:rPr>
        <w:t xml:space="preserve">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w:t>
      </w:r>
    </w:p>
    <w:p w:rsidR="00CB756C" w:rsidRPr="00490E3B" w:rsidRDefault="00CB756C" w:rsidP="00CB756C">
      <w:pPr>
        <w:rPr>
          <w:rFonts w:ascii="Times New Roman" w:hAnsi="Times New Roman" w:cs="Times New Roman"/>
          <w:sz w:val="24"/>
          <w:szCs w:val="24"/>
        </w:rPr>
      </w:pPr>
      <w:r w:rsidRPr="00490E3B">
        <w:rPr>
          <w:rFonts w:ascii="Times New Roman" w:hAnsi="Times New Roman" w:cs="Times New Roman"/>
          <w:sz w:val="24"/>
          <w:szCs w:val="24"/>
        </w:rPr>
        <w:t>- Мониторинг образовательного процесса осуществляется через отслеживание результатов освоения образовательной программы.</w:t>
      </w:r>
    </w:p>
    <w:p w:rsidR="002C767F" w:rsidRPr="00490E3B" w:rsidRDefault="00CB756C" w:rsidP="00CB756C">
      <w:pPr>
        <w:rPr>
          <w:rFonts w:ascii="Times New Roman" w:hAnsi="Times New Roman" w:cs="Times New Roman"/>
          <w:sz w:val="24"/>
          <w:szCs w:val="24"/>
        </w:rPr>
      </w:pPr>
      <w:r w:rsidRPr="00490E3B">
        <w:rPr>
          <w:rFonts w:ascii="Times New Roman" w:hAnsi="Times New Roman" w:cs="Times New Roman"/>
          <w:sz w:val="24"/>
          <w:szCs w:val="24"/>
        </w:rPr>
        <w:t>- Мониторинг детского развития проводится на основе оценки развития интегративных качеств ребенка.</w:t>
      </w:r>
    </w:p>
    <w:p w:rsidR="00CB756C" w:rsidRPr="00490E3B" w:rsidRDefault="00CB756C" w:rsidP="00CB756C">
      <w:pPr>
        <w:rPr>
          <w:rFonts w:ascii="Times New Roman" w:hAnsi="Times New Roman" w:cs="Times New Roman"/>
          <w:b/>
          <w:sz w:val="24"/>
          <w:szCs w:val="24"/>
          <w:u w:val="single"/>
        </w:rPr>
      </w:pPr>
      <w:r w:rsidRPr="00490E3B">
        <w:rPr>
          <w:rFonts w:ascii="Times New Roman" w:hAnsi="Times New Roman" w:cs="Times New Roman"/>
          <w:b/>
          <w:sz w:val="24"/>
          <w:szCs w:val="24"/>
          <w:u w:val="single"/>
        </w:rPr>
        <w:t>Мониторинг образовательного процесса</w:t>
      </w:r>
    </w:p>
    <w:p w:rsidR="00CB756C" w:rsidRPr="00490E3B" w:rsidRDefault="00CB756C" w:rsidP="00CB756C">
      <w:pPr>
        <w:rPr>
          <w:rFonts w:ascii="Times New Roman" w:hAnsi="Times New Roman" w:cs="Times New Roman"/>
          <w:sz w:val="24"/>
          <w:szCs w:val="24"/>
        </w:rPr>
      </w:pPr>
      <w:r w:rsidRPr="00490E3B">
        <w:rPr>
          <w:rFonts w:ascii="Times New Roman" w:hAnsi="Times New Roman" w:cs="Times New Roman"/>
          <w:sz w:val="24"/>
          <w:szCs w:val="24"/>
        </w:rPr>
        <w:t>Мониторинг образовательного процесса (мониторинг освоения образовательной программы) проводится педагогами, работающими с дошкольниками. Он основывается на анализе достижения детьми промежуточных результатов, которые описаны в каждом разделе образовательной программы.</w:t>
      </w:r>
    </w:p>
    <w:p w:rsidR="00CB756C" w:rsidRPr="00490E3B" w:rsidRDefault="00CB756C" w:rsidP="00CB756C">
      <w:pPr>
        <w:rPr>
          <w:rFonts w:ascii="Times New Roman" w:hAnsi="Times New Roman" w:cs="Times New Roman"/>
          <w:sz w:val="24"/>
          <w:szCs w:val="24"/>
        </w:rPr>
      </w:pPr>
      <w:r w:rsidRPr="00490E3B">
        <w:rPr>
          <w:rFonts w:ascii="Times New Roman" w:hAnsi="Times New Roman" w:cs="Times New Roman"/>
          <w:sz w:val="24"/>
          <w:szCs w:val="24"/>
        </w:rPr>
        <w:t xml:space="preserve">С помощью средств мониторинга образовательного процесса можно оценить степень продвижения дошкольника в образовательной программе. </w:t>
      </w:r>
    </w:p>
    <w:p w:rsidR="00CB756C" w:rsidRDefault="00CB756C" w:rsidP="00CB756C">
      <w:pPr>
        <w:rPr>
          <w:rFonts w:ascii="Times New Roman" w:hAnsi="Times New Roman" w:cs="Times New Roman"/>
          <w:sz w:val="24"/>
          <w:szCs w:val="24"/>
          <w:lang w:val="en-US"/>
        </w:rPr>
      </w:pPr>
      <w:r w:rsidRPr="00490E3B">
        <w:rPr>
          <w:rFonts w:ascii="Times New Roman" w:hAnsi="Times New Roman" w:cs="Times New Roman"/>
          <w:sz w:val="24"/>
          <w:szCs w:val="24"/>
        </w:rPr>
        <w:t>Данные о результатах мониторинга заносятся в специальную карту развития ребенка в рамках образовательной программы.</w:t>
      </w:r>
    </w:p>
    <w:p w:rsidR="00576F5D" w:rsidRDefault="00576F5D" w:rsidP="00CB756C">
      <w:pPr>
        <w:rPr>
          <w:rFonts w:ascii="Times New Roman" w:hAnsi="Times New Roman" w:cs="Times New Roman"/>
          <w:sz w:val="24"/>
          <w:szCs w:val="24"/>
          <w:lang w:val="en-US"/>
        </w:rPr>
      </w:pPr>
    </w:p>
    <w:p w:rsidR="00576F5D" w:rsidRDefault="00576F5D" w:rsidP="00CB756C">
      <w:pPr>
        <w:rPr>
          <w:rFonts w:ascii="Times New Roman" w:hAnsi="Times New Roman" w:cs="Times New Roman"/>
          <w:sz w:val="24"/>
          <w:szCs w:val="24"/>
          <w:lang w:val="en-US"/>
        </w:rPr>
      </w:pPr>
    </w:p>
    <w:p w:rsidR="00576F5D" w:rsidRDefault="00576F5D" w:rsidP="00CB756C">
      <w:pPr>
        <w:rPr>
          <w:rFonts w:ascii="Times New Roman" w:hAnsi="Times New Roman" w:cs="Times New Roman"/>
          <w:sz w:val="24"/>
          <w:szCs w:val="24"/>
          <w:lang w:val="en-US"/>
        </w:rPr>
      </w:pPr>
    </w:p>
    <w:p w:rsidR="00576F5D" w:rsidRDefault="00576F5D" w:rsidP="00CB756C">
      <w:pPr>
        <w:rPr>
          <w:rFonts w:ascii="Times New Roman" w:hAnsi="Times New Roman" w:cs="Times New Roman"/>
          <w:sz w:val="24"/>
          <w:szCs w:val="24"/>
          <w:lang w:val="en-US"/>
        </w:rPr>
      </w:pPr>
    </w:p>
    <w:p w:rsidR="00576F5D" w:rsidRDefault="00576F5D" w:rsidP="00CB756C">
      <w:pPr>
        <w:rPr>
          <w:rFonts w:ascii="Times New Roman" w:hAnsi="Times New Roman" w:cs="Times New Roman"/>
          <w:sz w:val="24"/>
          <w:szCs w:val="24"/>
          <w:lang w:val="en-US"/>
        </w:rPr>
      </w:pPr>
    </w:p>
    <w:p w:rsidR="00576F5D" w:rsidRPr="00576F5D" w:rsidRDefault="00576F5D" w:rsidP="00CB756C">
      <w:pPr>
        <w:rPr>
          <w:rFonts w:ascii="Times New Roman" w:hAnsi="Times New Roman" w:cs="Times New Roman"/>
          <w:sz w:val="24"/>
          <w:szCs w:val="24"/>
          <w:lang w:val="en-US"/>
        </w:rPr>
      </w:pPr>
    </w:p>
    <w:p w:rsidR="007F759C" w:rsidRPr="00490E3B" w:rsidRDefault="007F759C" w:rsidP="007F759C">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724"/>
        <w:gridCol w:w="724"/>
        <w:gridCol w:w="724"/>
        <w:gridCol w:w="724"/>
        <w:gridCol w:w="724"/>
        <w:gridCol w:w="724"/>
        <w:gridCol w:w="724"/>
        <w:gridCol w:w="724"/>
        <w:gridCol w:w="724"/>
        <w:gridCol w:w="724"/>
        <w:gridCol w:w="724"/>
      </w:tblGrid>
      <w:tr w:rsidR="007F759C" w:rsidRPr="00490E3B" w:rsidTr="00354882">
        <w:tc>
          <w:tcPr>
            <w:tcW w:w="9412" w:type="dxa"/>
            <w:gridSpan w:val="12"/>
          </w:tcPr>
          <w:p w:rsidR="007F759C" w:rsidRPr="00490E3B" w:rsidRDefault="007F759C" w:rsidP="00E50816">
            <w:pPr>
              <w:spacing w:after="0" w:line="240" w:lineRule="auto"/>
              <w:jc w:val="center"/>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МОНИТОРИНГ ОБРАЗОВАТЕЛЬНОГО ПРОЦЕССА</w:t>
            </w:r>
          </w:p>
        </w:tc>
      </w:tr>
      <w:tr w:rsidR="007F759C" w:rsidRPr="00490E3B" w:rsidTr="00354882">
        <w:tc>
          <w:tcPr>
            <w:tcW w:w="9412" w:type="dxa"/>
            <w:gridSpan w:val="12"/>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Группа детского сада</w:t>
            </w:r>
          </w:p>
        </w:tc>
      </w:tr>
      <w:tr w:rsidR="007F759C" w:rsidRPr="00490E3B" w:rsidTr="00354882">
        <w:tc>
          <w:tcPr>
            <w:tcW w:w="9412" w:type="dxa"/>
            <w:gridSpan w:val="12"/>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Дата проведения мониторинга</w:t>
            </w:r>
          </w:p>
        </w:tc>
      </w:tr>
      <w:tr w:rsidR="007F759C" w:rsidRPr="00490E3B" w:rsidTr="00354882">
        <w:tc>
          <w:tcPr>
            <w:tcW w:w="1448" w:type="dxa"/>
            <w:vMerge w:val="restart"/>
            <w:vAlign w:val="cente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Имя, фамилия ребенка</w:t>
            </w:r>
          </w:p>
        </w:tc>
        <w:tc>
          <w:tcPr>
            <w:tcW w:w="7964" w:type="dxa"/>
            <w:gridSpan w:val="11"/>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Уровень овладения необходимыми навыками и умениями</w:t>
            </w:r>
          </w:p>
        </w:tc>
      </w:tr>
      <w:tr w:rsidR="007F759C" w:rsidRPr="00490E3B" w:rsidTr="00354882">
        <w:trPr>
          <w:cantSplit/>
          <w:trHeight w:val="1639"/>
        </w:trPr>
        <w:tc>
          <w:tcPr>
            <w:tcW w:w="1448" w:type="dxa"/>
            <w:vMerge/>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Здоровье</w:t>
            </w:r>
          </w:p>
        </w:tc>
        <w:tc>
          <w:tcPr>
            <w:tcW w:w="724"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Физическая культура</w:t>
            </w:r>
          </w:p>
        </w:tc>
        <w:tc>
          <w:tcPr>
            <w:tcW w:w="724"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Социализация</w:t>
            </w:r>
          </w:p>
        </w:tc>
        <w:tc>
          <w:tcPr>
            <w:tcW w:w="724"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Труд</w:t>
            </w:r>
          </w:p>
        </w:tc>
        <w:tc>
          <w:tcPr>
            <w:tcW w:w="724"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Безопасность</w:t>
            </w:r>
          </w:p>
        </w:tc>
        <w:tc>
          <w:tcPr>
            <w:tcW w:w="724"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Познание</w:t>
            </w:r>
          </w:p>
        </w:tc>
        <w:tc>
          <w:tcPr>
            <w:tcW w:w="724"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Коммуникация</w:t>
            </w:r>
          </w:p>
        </w:tc>
        <w:tc>
          <w:tcPr>
            <w:tcW w:w="724"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Чтение худ</w:t>
            </w:r>
            <w:proofErr w:type="gramStart"/>
            <w:r w:rsidRPr="00490E3B">
              <w:rPr>
                <w:rFonts w:ascii="Times New Roman" w:eastAsia="Times New Roman" w:hAnsi="Times New Roman" w:cs="Times New Roman"/>
                <w:b/>
                <w:sz w:val="24"/>
                <w:szCs w:val="24"/>
                <w:lang w:eastAsia="ru-RU"/>
              </w:rPr>
              <w:t>.</w:t>
            </w:r>
            <w:proofErr w:type="gramEnd"/>
            <w:r w:rsidRPr="00490E3B">
              <w:rPr>
                <w:rFonts w:ascii="Times New Roman" w:eastAsia="Times New Roman" w:hAnsi="Times New Roman" w:cs="Times New Roman"/>
                <w:b/>
                <w:sz w:val="24"/>
                <w:szCs w:val="24"/>
                <w:lang w:eastAsia="ru-RU"/>
              </w:rPr>
              <w:t xml:space="preserve"> </w:t>
            </w:r>
            <w:proofErr w:type="gramStart"/>
            <w:r w:rsidRPr="00490E3B">
              <w:rPr>
                <w:rFonts w:ascii="Times New Roman" w:eastAsia="Times New Roman" w:hAnsi="Times New Roman" w:cs="Times New Roman"/>
                <w:b/>
                <w:sz w:val="24"/>
                <w:szCs w:val="24"/>
                <w:lang w:eastAsia="ru-RU"/>
              </w:rPr>
              <w:t>л</w:t>
            </w:r>
            <w:proofErr w:type="gramEnd"/>
            <w:r w:rsidRPr="00490E3B">
              <w:rPr>
                <w:rFonts w:ascii="Times New Roman" w:eastAsia="Times New Roman" w:hAnsi="Times New Roman" w:cs="Times New Roman"/>
                <w:b/>
                <w:sz w:val="24"/>
                <w:szCs w:val="24"/>
                <w:lang w:eastAsia="ru-RU"/>
              </w:rPr>
              <w:t>итературы</w:t>
            </w:r>
          </w:p>
        </w:tc>
        <w:tc>
          <w:tcPr>
            <w:tcW w:w="724"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Художественное творчество</w:t>
            </w:r>
          </w:p>
        </w:tc>
        <w:tc>
          <w:tcPr>
            <w:tcW w:w="724"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Музыка</w:t>
            </w:r>
          </w:p>
        </w:tc>
        <w:tc>
          <w:tcPr>
            <w:tcW w:w="724"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Итоговый результат</w:t>
            </w:r>
          </w:p>
        </w:tc>
      </w:tr>
      <w:tr w:rsidR="007F759C" w:rsidRPr="00490E3B" w:rsidTr="00354882">
        <w:tc>
          <w:tcPr>
            <w:tcW w:w="1448"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r>
      <w:tr w:rsidR="007F759C" w:rsidRPr="00490E3B" w:rsidTr="00354882">
        <w:tc>
          <w:tcPr>
            <w:tcW w:w="1448"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24"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r>
    </w:tbl>
    <w:p w:rsidR="007F759C" w:rsidRPr="00490E3B" w:rsidRDefault="007F759C" w:rsidP="007F759C">
      <w:pPr>
        <w:shd w:val="clear" w:color="auto" w:fill="FFFFFF"/>
        <w:spacing w:before="182" w:after="0" w:line="240" w:lineRule="auto"/>
        <w:ind w:left="-284" w:right="14" w:firstLine="426"/>
        <w:jc w:val="both"/>
        <w:rPr>
          <w:rFonts w:ascii="Times New Roman" w:eastAsia="Times New Roman" w:hAnsi="Times New Roman" w:cs="Times New Roman"/>
          <w:color w:val="000000"/>
          <w:spacing w:val="5"/>
          <w:sz w:val="24"/>
          <w:szCs w:val="24"/>
          <w:u w:val="single"/>
          <w:lang w:eastAsia="ru-RU"/>
        </w:rPr>
      </w:pPr>
      <w:r w:rsidRPr="00490E3B">
        <w:rPr>
          <w:rFonts w:ascii="Times New Roman" w:eastAsia="Times New Roman" w:hAnsi="Times New Roman" w:cs="Times New Roman"/>
          <w:color w:val="000000"/>
          <w:spacing w:val="5"/>
          <w:sz w:val="24"/>
          <w:szCs w:val="24"/>
          <w:u w:val="single"/>
          <w:lang w:eastAsia="ru-RU"/>
        </w:rPr>
        <w:t>Оценка уровня развития:</w:t>
      </w:r>
    </w:p>
    <w:p w:rsidR="007F759C" w:rsidRPr="00490E3B" w:rsidRDefault="007F759C" w:rsidP="007F759C">
      <w:pPr>
        <w:spacing w:after="0" w:line="240" w:lineRule="auto"/>
        <w:rPr>
          <w:rFonts w:ascii="Times New Roman" w:eastAsia="Times New Roman" w:hAnsi="Times New Roman" w:cs="Times New Roman"/>
          <w:sz w:val="24"/>
          <w:szCs w:val="24"/>
          <w:lang w:eastAsia="ru-RU"/>
        </w:rPr>
      </w:pPr>
      <w:r w:rsidRPr="00490E3B">
        <w:rPr>
          <w:rFonts w:ascii="Times New Roman" w:eastAsia="Times New Roman" w:hAnsi="Times New Roman" w:cs="Times New Roman"/>
          <w:sz w:val="24"/>
          <w:szCs w:val="24"/>
          <w:lang w:eastAsia="ru-RU"/>
        </w:rPr>
        <w:t xml:space="preserve">3 балла - Высокий уровень развития </w:t>
      </w:r>
    </w:p>
    <w:p w:rsidR="007F759C" w:rsidRPr="00490E3B" w:rsidRDefault="007F759C" w:rsidP="007F759C">
      <w:pPr>
        <w:spacing w:after="0" w:line="240" w:lineRule="auto"/>
        <w:rPr>
          <w:rFonts w:ascii="Times New Roman" w:eastAsia="Times New Roman" w:hAnsi="Times New Roman" w:cs="Times New Roman"/>
          <w:sz w:val="24"/>
          <w:szCs w:val="24"/>
          <w:lang w:eastAsia="ru-RU"/>
        </w:rPr>
      </w:pPr>
      <w:r w:rsidRPr="00490E3B">
        <w:rPr>
          <w:rFonts w:ascii="Times New Roman" w:eastAsia="Times New Roman" w:hAnsi="Times New Roman" w:cs="Times New Roman"/>
          <w:sz w:val="24"/>
          <w:szCs w:val="24"/>
          <w:lang w:eastAsia="ru-RU"/>
        </w:rPr>
        <w:t xml:space="preserve">2 балла - Средний уровень развития </w:t>
      </w:r>
    </w:p>
    <w:p w:rsidR="007F759C" w:rsidRPr="00490E3B" w:rsidRDefault="007F759C" w:rsidP="007F759C">
      <w:pPr>
        <w:spacing w:after="0" w:line="240" w:lineRule="auto"/>
        <w:rPr>
          <w:rFonts w:ascii="Times New Roman" w:eastAsia="Times New Roman" w:hAnsi="Times New Roman" w:cs="Times New Roman"/>
          <w:sz w:val="24"/>
          <w:szCs w:val="24"/>
          <w:lang w:eastAsia="ru-RU"/>
        </w:rPr>
      </w:pPr>
      <w:r w:rsidRPr="00490E3B">
        <w:rPr>
          <w:rFonts w:ascii="Times New Roman" w:eastAsia="Times New Roman" w:hAnsi="Times New Roman" w:cs="Times New Roman"/>
          <w:sz w:val="24"/>
          <w:szCs w:val="24"/>
          <w:lang w:eastAsia="ru-RU"/>
        </w:rPr>
        <w:t>1 балл - Низкий уровень развития</w:t>
      </w:r>
    </w:p>
    <w:p w:rsidR="00576F5D" w:rsidRDefault="00576F5D" w:rsidP="00CB756C">
      <w:pPr>
        <w:rPr>
          <w:rFonts w:ascii="Times New Roman" w:hAnsi="Times New Roman" w:cs="Times New Roman"/>
          <w:b/>
          <w:color w:val="FF0000"/>
          <w:sz w:val="24"/>
          <w:szCs w:val="24"/>
          <w:lang w:val="en-US"/>
        </w:rPr>
      </w:pPr>
    </w:p>
    <w:p w:rsidR="00CB756C" w:rsidRPr="00490E3B" w:rsidRDefault="007F759C" w:rsidP="00CB756C">
      <w:pPr>
        <w:rPr>
          <w:rFonts w:ascii="Times New Roman" w:hAnsi="Times New Roman" w:cs="Times New Roman"/>
          <w:b/>
          <w:sz w:val="24"/>
          <w:szCs w:val="24"/>
          <w:u w:val="single"/>
        </w:rPr>
      </w:pPr>
      <w:r w:rsidRPr="00490E3B">
        <w:rPr>
          <w:rFonts w:ascii="Times New Roman" w:hAnsi="Times New Roman" w:cs="Times New Roman"/>
          <w:b/>
          <w:sz w:val="24"/>
          <w:szCs w:val="24"/>
          <w:u w:val="single"/>
        </w:rPr>
        <w:t>Мониторинг детского развития</w:t>
      </w:r>
    </w:p>
    <w:p w:rsidR="007F759C" w:rsidRPr="00490E3B" w:rsidRDefault="007F759C" w:rsidP="007F759C">
      <w:pPr>
        <w:shd w:val="clear" w:color="auto" w:fill="FFFFFF"/>
        <w:spacing w:before="182" w:after="0" w:line="240" w:lineRule="auto"/>
        <w:ind w:left="-284" w:right="14" w:firstLine="426"/>
        <w:jc w:val="both"/>
        <w:rPr>
          <w:rFonts w:ascii="Times New Roman" w:eastAsia="Times New Roman" w:hAnsi="Times New Roman" w:cs="Times New Roman"/>
          <w:sz w:val="24"/>
          <w:szCs w:val="24"/>
          <w:lang w:eastAsia="ru-RU"/>
        </w:rPr>
      </w:pPr>
      <w:r w:rsidRPr="00490E3B">
        <w:rPr>
          <w:rFonts w:ascii="Times New Roman" w:eastAsia="Times New Roman" w:hAnsi="Times New Roman" w:cs="Times New Roman"/>
          <w:color w:val="000000"/>
          <w:spacing w:val="5"/>
          <w:sz w:val="24"/>
          <w:szCs w:val="24"/>
          <w:lang w:eastAsia="ru-RU"/>
        </w:rPr>
        <w:t>Мониторинг детского развития (мониторинг развития интегратив</w:t>
      </w:r>
      <w:r w:rsidRPr="00490E3B">
        <w:rPr>
          <w:rFonts w:ascii="Times New Roman" w:eastAsia="Times New Roman" w:hAnsi="Times New Roman" w:cs="Times New Roman"/>
          <w:color w:val="000000"/>
          <w:spacing w:val="2"/>
          <w:sz w:val="24"/>
          <w:szCs w:val="24"/>
          <w:lang w:eastAsia="ru-RU"/>
        </w:rPr>
        <w:t xml:space="preserve">ных качеств) осуществляется педагогами, психологом дошкольного </w:t>
      </w:r>
      <w:r w:rsidRPr="00490E3B">
        <w:rPr>
          <w:rFonts w:ascii="Times New Roman" w:eastAsia="Times New Roman" w:hAnsi="Times New Roman" w:cs="Times New Roman"/>
          <w:color w:val="000000"/>
          <w:spacing w:val="1"/>
          <w:sz w:val="24"/>
          <w:szCs w:val="24"/>
          <w:lang w:eastAsia="ru-RU"/>
        </w:rPr>
        <w:t xml:space="preserve">учреждения и медицинским работником. Основная задача этого вида </w:t>
      </w:r>
      <w:r w:rsidRPr="00490E3B">
        <w:rPr>
          <w:rFonts w:ascii="Times New Roman" w:eastAsia="Times New Roman" w:hAnsi="Times New Roman" w:cs="Times New Roman"/>
          <w:color w:val="000000"/>
          <w:spacing w:val="-1"/>
          <w:sz w:val="24"/>
          <w:szCs w:val="24"/>
          <w:lang w:eastAsia="ru-RU"/>
        </w:rPr>
        <w:t xml:space="preserve">мониторинга — выявить индивидуальные особенности развития каждого </w:t>
      </w:r>
      <w:r w:rsidRPr="00490E3B">
        <w:rPr>
          <w:rFonts w:ascii="Times New Roman" w:eastAsia="Times New Roman" w:hAnsi="Times New Roman" w:cs="Times New Roman"/>
          <w:color w:val="000000"/>
          <w:sz w:val="24"/>
          <w:szCs w:val="24"/>
          <w:lang w:eastAsia="ru-RU"/>
        </w:rPr>
        <w:t>ребенка и наметить при необходимости индивидуальный маршрут обра</w:t>
      </w:r>
      <w:r w:rsidRPr="00490E3B">
        <w:rPr>
          <w:rFonts w:ascii="Times New Roman" w:eastAsia="Times New Roman" w:hAnsi="Times New Roman" w:cs="Times New Roman"/>
          <w:color w:val="000000"/>
          <w:spacing w:val="2"/>
          <w:sz w:val="24"/>
          <w:szCs w:val="24"/>
          <w:lang w:eastAsia="ru-RU"/>
        </w:rPr>
        <w:t xml:space="preserve">зовательной работы для максимального раскрытия потенциала детской </w:t>
      </w:r>
      <w:r w:rsidRPr="00490E3B">
        <w:rPr>
          <w:rFonts w:ascii="Times New Roman" w:eastAsia="Times New Roman" w:hAnsi="Times New Roman" w:cs="Times New Roman"/>
          <w:color w:val="000000"/>
          <w:spacing w:val="-14"/>
          <w:sz w:val="24"/>
          <w:szCs w:val="24"/>
          <w:lang w:eastAsia="ru-RU"/>
        </w:rPr>
        <w:t>личности.</w:t>
      </w:r>
    </w:p>
    <w:p w:rsidR="007F759C" w:rsidRPr="00490E3B" w:rsidRDefault="007F759C" w:rsidP="007F759C">
      <w:pPr>
        <w:shd w:val="clear" w:color="auto" w:fill="FFFFFF"/>
        <w:spacing w:before="5" w:after="0" w:line="240" w:lineRule="auto"/>
        <w:ind w:left="-284" w:right="19" w:firstLine="426"/>
        <w:jc w:val="both"/>
        <w:rPr>
          <w:rFonts w:ascii="Times New Roman" w:eastAsia="Times New Roman" w:hAnsi="Times New Roman" w:cs="Times New Roman"/>
          <w:sz w:val="24"/>
          <w:szCs w:val="24"/>
          <w:lang w:eastAsia="ru-RU"/>
        </w:rPr>
      </w:pPr>
      <w:r w:rsidRPr="00490E3B">
        <w:rPr>
          <w:rFonts w:ascii="Times New Roman" w:eastAsia="Times New Roman" w:hAnsi="Times New Roman" w:cs="Times New Roman"/>
          <w:color w:val="000000"/>
          <w:sz w:val="24"/>
          <w:szCs w:val="24"/>
          <w:lang w:eastAsia="ru-RU"/>
        </w:rPr>
        <w:t xml:space="preserve">Мониторинг детского развития включает в себя оценку физического </w:t>
      </w:r>
      <w:r w:rsidRPr="00490E3B">
        <w:rPr>
          <w:rFonts w:ascii="Times New Roman" w:eastAsia="Times New Roman" w:hAnsi="Times New Roman" w:cs="Times New Roman"/>
          <w:color w:val="000000"/>
          <w:spacing w:val="-4"/>
          <w:sz w:val="24"/>
          <w:szCs w:val="24"/>
          <w:lang w:eastAsia="ru-RU"/>
        </w:rPr>
        <w:t>развития ребенка, состояния его здоровья, а также развития общих способ</w:t>
      </w:r>
      <w:r w:rsidRPr="00490E3B">
        <w:rPr>
          <w:rFonts w:ascii="Times New Roman" w:eastAsia="Times New Roman" w:hAnsi="Times New Roman" w:cs="Times New Roman"/>
          <w:color w:val="000000"/>
          <w:spacing w:val="-4"/>
          <w:sz w:val="24"/>
          <w:szCs w:val="24"/>
          <w:lang w:eastAsia="ru-RU"/>
        </w:rPr>
        <w:softHyphen/>
      </w:r>
      <w:r w:rsidRPr="00490E3B">
        <w:rPr>
          <w:rFonts w:ascii="Times New Roman" w:eastAsia="Times New Roman" w:hAnsi="Times New Roman" w:cs="Times New Roman"/>
          <w:color w:val="000000"/>
          <w:spacing w:val="-3"/>
          <w:sz w:val="24"/>
          <w:szCs w:val="24"/>
          <w:lang w:eastAsia="ru-RU"/>
        </w:rPr>
        <w:t>ностей: познавательных, коммуникативных и регуляторных.</w:t>
      </w:r>
    </w:p>
    <w:p w:rsidR="007F759C" w:rsidRPr="00490E3B" w:rsidRDefault="007F759C" w:rsidP="007F759C">
      <w:pPr>
        <w:shd w:val="clear" w:color="auto" w:fill="FFFFFF"/>
        <w:spacing w:before="10" w:after="0" w:line="240" w:lineRule="auto"/>
        <w:ind w:left="-284" w:right="29" w:firstLine="426"/>
        <w:jc w:val="both"/>
        <w:rPr>
          <w:rFonts w:ascii="Times New Roman" w:eastAsia="Times New Roman" w:hAnsi="Times New Roman" w:cs="Times New Roman"/>
          <w:sz w:val="24"/>
          <w:szCs w:val="24"/>
          <w:lang w:eastAsia="ru-RU"/>
        </w:rPr>
      </w:pPr>
      <w:r w:rsidRPr="00490E3B">
        <w:rPr>
          <w:rFonts w:ascii="Times New Roman" w:eastAsia="Times New Roman" w:hAnsi="Times New Roman" w:cs="Times New Roman"/>
          <w:color w:val="000000"/>
          <w:spacing w:val="-2"/>
          <w:sz w:val="24"/>
          <w:szCs w:val="24"/>
          <w:lang w:eastAsia="ru-RU"/>
        </w:rPr>
        <w:t>Диагностика познавательных способностей включает диагностику пер</w:t>
      </w:r>
      <w:r w:rsidRPr="00490E3B">
        <w:rPr>
          <w:rFonts w:ascii="Times New Roman" w:eastAsia="Times New Roman" w:hAnsi="Times New Roman" w:cs="Times New Roman"/>
          <w:color w:val="000000"/>
          <w:spacing w:val="-2"/>
          <w:sz w:val="24"/>
          <w:szCs w:val="24"/>
          <w:lang w:eastAsia="ru-RU"/>
        </w:rPr>
        <w:softHyphen/>
        <w:t>цептивного развития, интеллектуального развития и творческих способ</w:t>
      </w:r>
      <w:r w:rsidRPr="00490E3B">
        <w:rPr>
          <w:rFonts w:ascii="Times New Roman" w:eastAsia="Times New Roman" w:hAnsi="Times New Roman" w:cs="Times New Roman"/>
          <w:color w:val="000000"/>
          <w:spacing w:val="-14"/>
          <w:sz w:val="24"/>
          <w:szCs w:val="24"/>
          <w:lang w:eastAsia="ru-RU"/>
        </w:rPr>
        <w:t>ностей детей.</w:t>
      </w:r>
    </w:p>
    <w:p w:rsidR="007F759C" w:rsidRPr="00490E3B" w:rsidRDefault="007F759C" w:rsidP="007F759C">
      <w:pPr>
        <w:shd w:val="clear" w:color="auto" w:fill="FFFFFF"/>
        <w:spacing w:after="0" w:line="240" w:lineRule="auto"/>
        <w:ind w:left="-284" w:right="14" w:firstLine="426"/>
        <w:jc w:val="both"/>
        <w:rPr>
          <w:rFonts w:ascii="Times New Roman" w:eastAsia="Times New Roman" w:hAnsi="Times New Roman" w:cs="Times New Roman"/>
          <w:sz w:val="24"/>
          <w:szCs w:val="24"/>
          <w:lang w:eastAsia="ru-RU"/>
        </w:rPr>
      </w:pPr>
      <w:r w:rsidRPr="00490E3B">
        <w:rPr>
          <w:rFonts w:ascii="Times New Roman" w:eastAsia="Times New Roman" w:hAnsi="Times New Roman" w:cs="Times New Roman"/>
          <w:color w:val="000000"/>
          <w:spacing w:val="-4"/>
          <w:sz w:val="24"/>
          <w:szCs w:val="24"/>
          <w:lang w:eastAsia="ru-RU"/>
        </w:rPr>
        <w:t>Диагностика коммуникативных способностей предполагает выявление способности ребенка понимать состояния и высказывания другого челове</w:t>
      </w:r>
      <w:r w:rsidRPr="00490E3B">
        <w:rPr>
          <w:rFonts w:ascii="Times New Roman" w:eastAsia="Times New Roman" w:hAnsi="Times New Roman" w:cs="Times New Roman"/>
          <w:color w:val="000000"/>
          <w:spacing w:val="-5"/>
          <w:sz w:val="24"/>
          <w:szCs w:val="24"/>
          <w:lang w:eastAsia="ru-RU"/>
        </w:rPr>
        <w:t>ка, находящегося в наблюдаемой ситуации, а также выражать свое отноше</w:t>
      </w:r>
      <w:r w:rsidRPr="00490E3B">
        <w:rPr>
          <w:rFonts w:ascii="Times New Roman" w:eastAsia="Times New Roman" w:hAnsi="Times New Roman" w:cs="Times New Roman"/>
          <w:color w:val="000000"/>
          <w:spacing w:val="-4"/>
          <w:sz w:val="24"/>
          <w:szCs w:val="24"/>
          <w:lang w:eastAsia="ru-RU"/>
        </w:rPr>
        <w:t>ние к происходящему в вербальной и невербальной форме. Особое внима</w:t>
      </w:r>
      <w:r w:rsidRPr="00490E3B">
        <w:rPr>
          <w:rFonts w:ascii="Times New Roman" w:eastAsia="Times New Roman" w:hAnsi="Times New Roman" w:cs="Times New Roman"/>
          <w:color w:val="000000"/>
          <w:spacing w:val="-7"/>
          <w:sz w:val="24"/>
          <w:szCs w:val="24"/>
          <w:lang w:eastAsia="ru-RU"/>
        </w:rPr>
        <w:t xml:space="preserve">ние уделяется диагностике построения высказывания ребенка и диагностике </w:t>
      </w:r>
      <w:r w:rsidRPr="00490E3B">
        <w:rPr>
          <w:rFonts w:ascii="Times New Roman" w:eastAsia="Times New Roman" w:hAnsi="Times New Roman" w:cs="Times New Roman"/>
          <w:color w:val="000000"/>
          <w:spacing w:val="-1"/>
          <w:sz w:val="24"/>
          <w:szCs w:val="24"/>
          <w:lang w:eastAsia="ru-RU"/>
        </w:rPr>
        <w:t>межличностных отношений внутри группы.</w:t>
      </w:r>
    </w:p>
    <w:p w:rsidR="007F759C" w:rsidRPr="00490E3B" w:rsidRDefault="007F759C" w:rsidP="007F759C">
      <w:pPr>
        <w:shd w:val="clear" w:color="auto" w:fill="FFFFFF"/>
        <w:spacing w:before="5" w:after="0" w:line="240" w:lineRule="auto"/>
        <w:ind w:left="-284" w:right="14" w:firstLine="426"/>
        <w:jc w:val="both"/>
        <w:rPr>
          <w:rFonts w:ascii="Times New Roman" w:eastAsia="Times New Roman" w:hAnsi="Times New Roman" w:cs="Times New Roman"/>
          <w:sz w:val="24"/>
          <w:szCs w:val="24"/>
          <w:lang w:eastAsia="ru-RU"/>
        </w:rPr>
      </w:pPr>
      <w:r w:rsidRPr="00490E3B">
        <w:rPr>
          <w:rFonts w:ascii="Times New Roman" w:eastAsia="Times New Roman" w:hAnsi="Times New Roman" w:cs="Times New Roman"/>
          <w:color w:val="000000"/>
          <w:spacing w:val="-4"/>
          <w:sz w:val="24"/>
          <w:szCs w:val="24"/>
          <w:lang w:eastAsia="ru-RU"/>
        </w:rPr>
        <w:t xml:space="preserve">Диагностика регуляторных способностей включает в себя диагностику </w:t>
      </w:r>
      <w:r w:rsidRPr="00490E3B">
        <w:rPr>
          <w:rFonts w:ascii="Times New Roman" w:eastAsia="Times New Roman" w:hAnsi="Times New Roman" w:cs="Times New Roman"/>
          <w:color w:val="000000"/>
          <w:spacing w:val="-3"/>
          <w:sz w:val="24"/>
          <w:szCs w:val="24"/>
          <w:lang w:eastAsia="ru-RU"/>
        </w:rPr>
        <w:t xml:space="preserve">эмоциональной и произвольной регуляции поведения ребенка, в </w:t>
      </w:r>
      <w:proofErr w:type="gramStart"/>
      <w:r w:rsidRPr="00490E3B">
        <w:rPr>
          <w:rFonts w:ascii="Times New Roman" w:eastAsia="Times New Roman" w:hAnsi="Times New Roman" w:cs="Times New Roman"/>
          <w:color w:val="000000"/>
          <w:spacing w:val="-3"/>
          <w:sz w:val="24"/>
          <w:szCs w:val="24"/>
          <w:lang w:eastAsia="ru-RU"/>
        </w:rPr>
        <w:t>частности—эмоционального</w:t>
      </w:r>
      <w:proofErr w:type="gramEnd"/>
      <w:r w:rsidRPr="00490E3B">
        <w:rPr>
          <w:rFonts w:ascii="Times New Roman" w:eastAsia="Times New Roman" w:hAnsi="Times New Roman" w:cs="Times New Roman"/>
          <w:color w:val="000000"/>
          <w:spacing w:val="-3"/>
          <w:sz w:val="24"/>
          <w:szCs w:val="24"/>
          <w:lang w:eastAsia="ru-RU"/>
        </w:rPr>
        <w:t xml:space="preserve"> принятия или отвержения ситуации, которая сложилась в дошкольном учреждении, умения действовать, планировать слож</w:t>
      </w:r>
      <w:r w:rsidRPr="00490E3B">
        <w:rPr>
          <w:rFonts w:ascii="Times New Roman" w:eastAsia="Times New Roman" w:hAnsi="Times New Roman" w:cs="Times New Roman"/>
          <w:color w:val="000000"/>
          <w:spacing w:val="-6"/>
          <w:sz w:val="24"/>
          <w:szCs w:val="24"/>
          <w:lang w:eastAsia="ru-RU"/>
        </w:rPr>
        <w:t xml:space="preserve">ные действия, а также распределять роли и договариваться с партнерами по </w:t>
      </w:r>
      <w:r w:rsidRPr="00490E3B">
        <w:rPr>
          <w:rFonts w:ascii="Times New Roman" w:eastAsia="Times New Roman" w:hAnsi="Times New Roman" w:cs="Times New Roman"/>
          <w:color w:val="000000"/>
          <w:spacing w:val="-1"/>
          <w:sz w:val="24"/>
          <w:szCs w:val="24"/>
          <w:lang w:eastAsia="ru-RU"/>
        </w:rPr>
        <w:t>деятельности.</w:t>
      </w:r>
    </w:p>
    <w:p w:rsidR="008F4EE3" w:rsidRPr="00490E3B" w:rsidRDefault="008F4EE3" w:rsidP="008F4EE3">
      <w:pPr>
        <w:shd w:val="clear" w:color="auto" w:fill="FFFFFF"/>
        <w:spacing w:before="5" w:after="0" w:line="240" w:lineRule="auto"/>
        <w:ind w:left="-284" w:right="10" w:firstLine="426"/>
        <w:jc w:val="both"/>
        <w:rPr>
          <w:rFonts w:ascii="Times New Roman" w:eastAsia="Times New Roman" w:hAnsi="Times New Roman" w:cs="Times New Roman"/>
          <w:color w:val="000000"/>
          <w:spacing w:val="-7"/>
          <w:sz w:val="24"/>
          <w:szCs w:val="24"/>
          <w:lang w:eastAsia="ru-RU"/>
        </w:rPr>
      </w:pPr>
      <w:r w:rsidRPr="00490E3B">
        <w:rPr>
          <w:rFonts w:ascii="Times New Roman" w:eastAsia="Times New Roman" w:hAnsi="Times New Roman" w:cs="Times New Roman"/>
          <w:color w:val="000000"/>
          <w:spacing w:val="-8"/>
          <w:sz w:val="24"/>
          <w:szCs w:val="24"/>
          <w:lang w:eastAsia="ru-RU"/>
        </w:rPr>
        <w:t xml:space="preserve">Мониторинг детского развития осуществляется с использованием метода </w:t>
      </w:r>
      <w:r w:rsidRPr="00490E3B">
        <w:rPr>
          <w:rFonts w:ascii="Times New Roman" w:eastAsia="Times New Roman" w:hAnsi="Times New Roman" w:cs="Times New Roman"/>
          <w:color w:val="000000"/>
          <w:spacing w:val="-7"/>
          <w:sz w:val="24"/>
          <w:szCs w:val="24"/>
          <w:lang w:eastAsia="ru-RU"/>
        </w:rPr>
        <w:t xml:space="preserve">наблюдения, </w:t>
      </w:r>
      <w:proofErr w:type="spellStart"/>
      <w:r w:rsidRPr="00490E3B">
        <w:rPr>
          <w:rFonts w:ascii="Times New Roman" w:eastAsia="Times New Roman" w:hAnsi="Times New Roman" w:cs="Times New Roman"/>
          <w:color w:val="000000"/>
          <w:spacing w:val="-7"/>
          <w:sz w:val="24"/>
          <w:szCs w:val="24"/>
          <w:lang w:eastAsia="ru-RU"/>
        </w:rPr>
        <w:t>критериальных</w:t>
      </w:r>
      <w:proofErr w:type="spellEnd"/>
      <w:r w:rsidRPr="00490E3B">
        <w:rPr>
          <w:rFonts w:ascii="Times New Roman" w:eastAsia="Times New Roman" w:hAnsi="Times New Roman" w:cs="Times New Roman"/>
          <w:color w:val="000000"/>
          <w:spacing w:val="-7"/>
          <w:sz w:val="24"/>
          <w:szCs w:val="24"/>
          <w:lang w:eastAsia="ru-RU"/>
        </w:rPr>
        <w:t xml:space="preserve"> диагностических методик и тестовых методов. </w:t>
      </w:r>
    </w:p>
    <w:p w:rsidR="007F759C" w:rsidRDefault="007F759C" w:rsidP="00763D34">
      <w:pPr>
        <w:shd w:val="clear" w:color="auto" w:fill="FFFFFF"/>
        <w:spacing w:before="67" w:after="0" w:line="240" w:lineRule="auto"/>
        <w:ind w:right="5"/>
        <w:jc w:val="both"/>
        <w:rPr>
          <w:rFonts w:ascii="Times New Roman" w:eastAsia="Times New Roman" w:hAnsi="Times New Roman" w:cs="Times New Roman"/>
          <w:sz w:val="24"/>
          <w:szCs w:val="24"/>
          <w:lang w:val="en-US" w:eastAsia="ru-RU"/>
        </w:rPr>
      </w:pPr>
      <w:bookmarkStart w:id="0" w:name="_GoBack"/>
      <w:bookmarkEnd w:id="0"/>
    </w:p>
    <w:p w:rsidR="00576F5D" w:rsidRDefault="00576F5D" w:rsidP="00763D34">
      <w:pPr>
        <w:shd w:val="clear" w:color="auto" w:fill="FFFFFF"/>
        <w:spacing w:before="67" w:after="0" w:line="240" w:lineRule="auto"/>
        <w:ind w:right="5"/>
        <w:jc w:val="both"/>
        <w:rPr>
          <w:rFonts w:ascii="Times New Roman" w:eastAsia="Times New Roman" w:hAnsi="Times New Roman" w:cs="Times New Roman"/>
          <w:sz w:val="24"/>
          <w:szCs w:val="24"/>
          <w:lang w:val="en-US" w:eastAsia="ru-RU"/>
        </w:rPr>
      </w:pPr>
    </w:p>
    <w:p w:rsidR="00576F5D" w:rsidRDefault="00576F5D" w:rsidP="00763D34">
      <w:pPr>
        <w:shd w:val="clear" w:color="auto" w:fill="FFFFFF"/>
        <w:spacing w:before="67" w:after="0" w:line="240" w:lineRule="auto"/>
        <w:ind w:right="5"/>
        <w:jc w:val="both"/>
        <w:rPr>
          <w:rFonts w:ascii="Times New Roman" w:eastAsia="Times New Roman" w:hAnsi="Times New Roman" w:cs="Times New Roman"/>
          <w:sz w:val="24"/>
          <w:szCs w:val="24"/>
          <w:lang w:val="en-US" w:eastAsia="ru-RU"/>
        </w:rPr>
      </w:pPr>
    </w:p>
    <w:p w:rsidR="00576F5D" w:rsidRDefault="00576F5D" w:rsidP="00763D34">
      <w:pPr>
        <w:shd w:val="clear" w:color="auto" w:fill="FFFFFF"/>
        <w:spacing w:before="67" w:after="0" w:line="240" w:lineRule="auto"/>
        <w:ind w:right="5"/>
        <w:jc w:val="both"/>
        <w:rPr>
          <w:rFonts w:ascii="Times New Roman" w:eastAsia="Times New Roman" w:hAnsi="Times New Roman" w:cs="Times New Roman"/>
          <w:sz w:val="24"/>
          <w:szCs w:val="24"/>
          <w:lang w:val="en-US" w:eastAsia="ru-RU"/>
        </w:rPr>
      </w:pPr>
    </w:p>
    <w:p w:rsidR="00576F5D" w:rsidRDefault="00576F5D" w:rsidP="00763D34">
      <w:pPr>
        <w:shd w:val="clear" w:color="auto" w:fill="FFFFFF"/>
        <w:spacing w:before="67" w:after="0" w:line="240" w:lineRule="auto"/>
        <w:ind w:right="5"/>
        <w:jc w:val="both"/>
        <w:rPr>
          <w:rFonts w:ascii="Times New Roman" w:eastAsia="Times New Roman" w:hAnsi="Times New Roman" w:cs="Times New Roman"/>
          <w:sz w:val="24"/>
          <w:szCs w:val="24"/>
          <w:lang w:val="en-US" w:eastAsia="ru-RU"/>
        </w:rPr>
      </w:pPr>
    </w:p>
    <w:p w:rsidR="00576F5D" w:rsidRDefault="00576F5D" w:rsidP="00763D34">
      <w:pPr>
        <w:shd w:val="clear" w:color="auto" w:fill="FFFFFF"/>
        <w:spacing w:before="67" w:after="0" w:line="240" w:lineRule="auto"/>
        <w:ind w:right="5"/>
        <w:jc w:val="both"/>
        <w:rPr>
          <w:rFonts w:ascii="Times New Roman" w:eastAsia="Times New Roman" w:hAnsi="Times New Roman" w:cs="Times New Roman"/>
          <w:sz w:val="24"/>
          <w:szCs w:val="24"/>
          <w:lang w:val="en-US" w:eastAsia="ru-RU"/>
        </w:rPr>
      </w:pPr>
    </w:p>
    <w:p w:rsidR="00576F5D" w:rsidRDefault="00576F5D" w:rsidP="00763D34">
      <w:pPr>
        <w:shd w:val="clear" w:color="auto" w:fill="FFFFFF"/>
        <w:spacing w:before="67" w:after="0" w:line="240" w:lineRule="auto"/>
        <w:ind w:right="5"/>
        <w:jc w:val="both"/>
        <w:rPr>
          <w:rFonts w:ascii="Times New Roman" w:eastAsia="Times New Roman" w:hAnsi="Times New Roman" w:cs="Times New Roman"/>
          <w:sz w:val="24"/>
          <w:szCs w:val="24"/>
          <w:lang w:val="en-US" w:eastAsia="ru-RU"/>
        </w:rPr>
      </w:pPr>
    </w:p>
    <w:p w:rsidR="00576F5D" w:rsidRDefault="00576F5D" w:rsidP="00763D34">
      <w:pPr>
        <w:shd w:val="clear" w:color="auto" w:fill="FFFFFF"/>
        <w:spacing w:before="67" w:after="0" w:line="240" w:lineRule="auto"/>
        <w:ind w:right="5"/>
        <w:jc w:val="both"/>
        <w:rPr>
          <w:rFonts w:ascii="Times New Roman" w:eastAsia="Times New Roman" w:hAnsi="Times New Roman" w:cs="Times New Roman"/>
          <w:sz w:val="24"/>
          <w:szCs w:val="24"/>
          <w:lang w:val="en-US" w:eastAsia="ru-RU"/>
        </w:rPr>
      </w:pPr>
    </w:p>
    <w:p w:rsidR="00576F5D" w:rsidRDefault="00576F5D" w:rsidP="00763D34">
      <w:pPr>
        <w:shd w:val="clear" w:color="auto" w:fill="FFFFFF"/>
        <w:spacing w:before="67" w:after="0" w:line="240" w:lineRule="auto"/>
        <w:ind w:right="5"/>
        <w:jc w:val="both"/>
        <w:rPr>
          <w:rFonts w:ascii="Times New Roman" w:eastAsia="Times New Roman" w:hAnsi="Times New Roman" w:cs="Times New Roman"/>
          <w:sz w:val="24"/>
          <w:szCs w:val="24"/>
          <w:lang w:val="en-US" w:eastAsia="ru-RU"/>
        </w:rPr>
      </w:pPr>
    </w:p>
    <w:p w:rsidR="00576F5D" w:rsidRDefault="00576F5D" w:rsidP="00763D34">
      <w:pPr>
        <w:shd w:val="clear" w:color="auto" w:fill="FFFFFF"/>
        <w:spacing w:before="67" w:after="0" w:line="240" w:lineRule="auto"/>
        <w:ind w:right="5"/>
        <w:jc w:val="both"/>
        <w:rPr>
          <w:rFonts w:ascii="Times New Roman" w:eastAsia="Times New Roman" w:hAnsi="Times New Roman" w:cs="Times New Roman"/>
          <w:sz w:val="24"/>
          <w:szCs w:val="24"/>
          <w:lang w:val="en-US" w:eastAsia="ru-RU"/>
        </w:rPr>
      </w:pPr>
    </w:p>
    <w:p w:rsidR="00576F5D" w:rsidRPr="00576F5D" w:rsidRDefault="00576F5D" w:rsidP="00763D34">
      <w:pPr>
        <w:shd w:val="clear" w:color="auto" w:fill="FFFFFF"/>
        <w:spacing w:before="67" w:after="0" w:line="240" w:lineRule="auto"/>
        <w:ind w:right="5"/>
        <w:jc w:val="both"/>
        <w:rPr>
          <w:rFonts w:ascii="Times New Roman" w:eastAsia="Times New Roman" w:hAnsi="Times New Roman" w:cs="Times New Roman"/>
          <w:sz w:val="24"/>
          <w:szCs w:val="24"/>
          <w:lang w:val="en-US"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6"/>
        <w:gridCol w:w="469"/>
        <w:gridCol w:w="708"/>
        <w:gridCol w:w="709"/>
        <w:gridCol w:w="1276"/>
        <w:gridCol w:w="1308"/>
        <w:gridCol w:w="883"/>
        <w:gridCol w:w="1211"/>
        <w:gridCol w:w="850"/>
        <w:gridCol w:w="567"/>
      </w:tblGrid>
      <w:tr w:rsidR="007F759C" w:rsidRPr="00490E3B" w:rsidTr="00354882">
        <w:tc>
          <w:tcPr>
            <w:tcW w:w="9747" w:type="dxa"/>
            <w:gridSpan w:val="10"/>
          </w:tcPr>
          <w:p w:rsidR="007F759C" w:rsidRPr="00490E3B" w:rsidRDefault="007F759C" w:rsidP="007F759C">
            <w:pPr>
              <w:spacing w:after="0" w:line="240" w:lineRule="auto"/>
              <w:jc w:val="center"/>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МОНИТОРИНГ ДЕТСКОГО РАЗВИТИЯ</w:t>
            </w:r>
          </w:p>
        </w:tc>
      </w:tr>
      <w:tr w:rsidR="007F759C" w:rsidRPr="00490E3B" w:rsidTr="00354882">
        <w:tc>
          <w:tcPr>
            <w:tcW w:w="9747" w:type="dxa"/>
            <w:gridSpan w:val="10"/>
          </w:tcPr>
          <w:p w:rsidR="007F759C" w:rsidRPr="00490E3B" w:rsidRDefault="007F759C" w:rsidP="007F759C">
            <w:pPr>
              <w:spacing w:after="0" w:line="240" w:lineRule="auto"/>
              <w:jc w:val="both"/>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Группа детского сада</w:t>
            </w:r>
          </w:p>
        </w:tc>
      </w:tr>
      <w:tr w:rsidR="007F759C" w:rsidRPr="00490E3B" w:rsidTr="00354882">
        <w:tc>
          <w:tcPr>
            <w:tcW w:w="9747" w:type="dxa"/>
            <w:gridSpan w:val="10"/>
          </w:tcPr>
          <w:p w:rsidR="007F759C" w:rsidRPr="00490E3B" w:rsidRDefault="007F759C" w:rsidP="007F759C">
            <w:pPr>
              <w:spacing w:after="0" w:line="240" w:lineRule="auto"/>
              <w:jc w:val="both"/>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Дата проведения мониторинга</w:t>
            </w:r>
          </w:p>
        </w:tc>
      </w:tr>
      <w:tr w:rsidR="007F759C" w:rsidRPr="00490E3B" w:rsidTr="00354882">
        <w:trPr>
          <w:trHeight w:val="260"/>
        </w:trPr>
        <w:tc>
          <w:tcPr>
            <w:tcW w:w="1766" w:type="dxa"/>
            <w:vMerge w:val="restart"/>
            <w:vAlign w:val="cente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Имя, фамилия ребенка</w:t>
            </w:r>
          </w:p>
        </w:tc>
        <w:tc>
          <w:tcPr>
            <w:tcW w:w="7981" w:type="dxa"/>
            <w:gridSpan w:val="9"/>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Уровень развития интегративных качеств</w:t>
            </w:r>
          </w:p>
        </w:tc>
      </w:tr>
      <w:tr w:rsidR="007F759C" w:rsidRPr="00490E3B" w:rsidTr="00354882">
        <w:trPr>
          <w:cantSplit/>
          <w:trHeight w:val="3368"/>
        </w:trPr>
        <w:tc>
          <w:tcPr>
            <w:tcW w:w="1766" w:type="dxa"/>
            <w:vMerge/>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469"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Физическое развитие</w:t>
            </w:r>
          </w:p>
        </w:tc>
        <w:tc>
          <w:tcPr>
            <w:tcW w:w="708"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Любознательность активность</w:t>
            </w:r>
          </w:p>
        </w:tc>
        <w:tc>
          <w:tcPr>
            <w:tcW w:w="709"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Эмоциональность, отзывчивость</w:t>
            </w:r>
          </w:p>
        </w:tc>
        <w:tc>
          <w:tcPr>
            <w:tcW w:w="1276"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 xml:space="preserve">Овладение средствами общения и способами взаимодействия </w:t>
            </w:r>
            <w:proofErr w:type="gramStart"/>
            <w:r w:rsidRPr="00490E3B">
              <w:rPr>
                <w:rFonts w:ascii="Times New Roman" w:eastAsia="Times New Roman" w:hAnsi="Times New Roman" w:cs="Times New Roman"/>
                <w:b/>
                <w:sz w:val="24"/>
                <w:szCs w:val="24"/>
                <w:lang w:eastAsia="ru-RU"/>
              </w:rPr>
              <w:t>со</w:t>
            </w:r>
            <w:proofErr w:type="gramEnd"/>
            <w:r w:rsidRPr="00490E3B">
              <w:rPr>
                <w:rFonts w:ascii="Times New Roman" w:eastAsia="Times New Roman" w:hAnsi="Times New Roman" w:cs="Times New Roman"/>
                <w:b/>
                <w:sz w:val="24"/>
                <w:szCs w:val="24"/>
                <w:lang w:eastAsia="ru-RU"/>
              </w:rPr>
              <w:t xml:space="preserve"> взрослыми</w:t>
            </w:r>
          </w:p>
        </w:tc>
        <w:tc>
          <w:tcPr>
            <w:tcW w:w="1308"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Способность управлять своим поведением и планировать действия</w:t>
            </w:r>
          </w:p>
        </w:tc>
        <w:tc>
          <w:tcPr>
            <w:tcW w:w="883"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Способность решать интеллектуальные и личностные задачи</w:t>
            </w:r>
          </w:p>
        </w:tc>
        <w:tc>
          <w:tcPr>
            <w:tcW w:w="1211"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Представления о себе, семье, обществе, государстве, мире и природе</w:t>
            </w:r>
          </w:p>
        </w:tc>
        <w:tc>
          <w:tcPr>
            <w:tcW w:w="850"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Овладение предпосылками учебной деятельности</w:t>
            </w:r>
          </w:p>
        </w:tc>
        <w:tc>
          <w:tcPr>
            <w:tcW w:w="567" w:type="dxa"/>
            <w:textDirection w:val="btLr"/>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r w:rsidRPr="00490E3B">
              <w:rPr>
                <w:rFonts w:ascii="Times New Roman" w:eastAsia="Times New Roman" w:hAnsi="Times New Roman" w:cs="Times New Roman"/>
                <w:b/>
                <w:sz w:val="24"/>
                <w:szCs w:val="24"/>
                <w:lang w:eastAsia="ru-RU"/>
              </w:rPr>
              <w:t>Итоговый результат</w:t>
            </w:r>
          </w:p>
        </w:tc>
      </w:tr>
      <w:tr w:rsidR="007F759C" w:rsidRPr="00490E3B" w:rsidTr="00354882">
        <w:tc>
          <w:tcPr>
            <w:tcW w:w="1766"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469"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08"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09"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1276"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1308"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883"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1211"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850"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567"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r>
      <w:tr w:rsidR="007F759C" w:rsidRPr="00490E3B" w:rsidTr="00354882">
        <w:tc>
          <w:tcPr>
            <w:tcW w:w="1766"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469"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08"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709"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1276"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1308"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883"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1211"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850"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c>
          <w:tcPr>
            <w:tcW w:w="567" w:type="dxa"/>
          </w:tcPr>
          <w:p w:rsidR="007F759C" w:rsidRPr="00490E3B" w:rsidRDefault="007F759C" w:rsidP="007F759C">
            <w:pPr>
              <w:spacing w:after="0" w:line="240" w:lineRule="auto"/>
              <w:rPr>
                <w:rFonts w:ascii="Times New Roman" w:eastAsia="Times New Roman" w:hAnsi="Times New Roman" w:cs="Times New Roman"/>
                <w:b/>
                <w:sz w:val="24"/>
                <w:szCs w:val="24"/>
                <w:lang w:eastAsia="ru-RU"/>
              </w:rPr>
            </w:pPr>
          </w:p>
        </w:tc>
      </w:tr>
    </w:tbl>
    <w:p w:rsidR="007F759C" w:rsidRPr="00490E3B" w:rsidRDefault="007F759C" w:rsidP="007F759C">
      <w:pPr>
        <w:shd w:val="clear" w:color="auto" w:fill="FFFFFF"/>
        <w:spacing w:after="0" w:line="240" w:lineRule="auto"/>
        <w:ind w:left="-284" w:firstLine="426"/>
        <w:jc w:val="both"/>
        <w:rPr>
          <w:rFonts w:ascii="Times New Roman" w:eastAsia="Times New Roman" w:hAnsi="Times New Roman" w:cs="Times New Roman"/>
          <w:color w:val="000000"/>
          <w:sz w:val="24"/>
          <w:szCs w:val="24"/>
          <w:lang w:eastAsia="ru-RU"/>
        </w:rPr>
      </w:pPr>
    </w:p>
    <w:p w:rsidR="007F759C" w:rsidRPr="00490E3B" w:rsidRDefault="007F759C" w:rsidP="007F759C">
      <w:pPr>
        <w:shd w:val="clear" w:color="auto" w:fill="FFFFFF"/>
        <w:spacing w:after="0" w:line="240" w:lineRule="auto"/>
        <w:ind w:left="-284" w:firstLine="426"/>
        <w:jc w:val="both"/>
        <w:rPr>
          <w:rFonts w:ascii="Times New Roman" w:eastAsia="Times New Roman" w:hAnsi="Times New Roman" w:cs="Times New Roman"/>
          <w:sz w:val="24"/>
          <w:szCs w:val="24"/>
          <w:lang w:eastAsia="ru-RU"/>
        </w:rPr>
      </w:pPr>
      <w:r w:rsidRPr="00490E3B">
        <w:rPr>
          <w:rFonts w:ascii="Times New Roman" w:eastAsia="Times New Roman" w:hAnsi="Times New Roman" w:cs="Times New Roman"/>
          <w:color w:val="000000"/>
          <w:sz w:val="24"/>
          <w:szCs w:val="24"/>
          <w:lang w:eastAsia="ru-RU"/>
        </w:rPr>
        <w:t>Оценка уровня развития:</w:t>
      </w:r>
    </w:p>
    <w:p w:rsidR="007F759C" w:rsidRPr="00490E3B" w:rsidRDefault="007F759C" w:rsidP="007F759C">
      <w:pPr>
        <w:spacing w:after="0" w:line="240" w:lineRule="auto"/>
        <w:rPr>
          <w:rFonts w:ascii="Times New Roman" w:eastAsia="Times New Roman" w:hAnsi="Times New Roman" w:cs="Times New Roman"/>
          <w:sz w:val="24"/>
          <w:szCs w:val="24"/>
          <w:lang w:eastAsia="ru-RU"/>
        </w:rPr>
      </w:pPr>
      <w:r w:rsidRPr="00490E3B">
        <w:rPr>
          <w:rFonts w:ascii="Times New Roman" w:eastAsia="Times New Roman" w:hAnsi="Times New Roman" w:cs="Times New Roman"/>
          <w:sz w:val="24"/>
          <w:szCs w:val="24"/>
          <w:lang w:eastAsia="ru-RU"/>
        </w:rPr>
        <w:t xml:space="preserve">3 балла - Высокий уровень развития, </w:t>
      </w:r>
    </w:p>
    <w:p w:rsidR="007F759C" w:rsidRPr="00490E3B" w:rsidRDefault="007F759C" w:rsidP="007F759C">
      <w:pPr>
        <w:spacing w:after="0" w:line="240" w:lineRule="auto"/>
        <w:rPr>
          <w:rFonts w:ascii="Times New Roman" w:eastAsia="Times New Roman" w:hAnsi="Times New Roman" w:cs="Times New Roman"/>
          <w:sz w:val="24"/>
          <w:szCs w:val="24"/>
          <w:lang w:eastAsia="ru-RU"/>
        </w:rPr>
      </w:pPr>
      <w:r w:rsidRPr="00490E3B">
        <w:rPr>
          <w:rFonts w:ascii="Times New Roman" w:eastAsia="Times New Roman" w:hAnsi="Times New Roman" w:cs="Times New Roman"/>
          <w:sz w:val="24"/>
          <w:szCs w:val="24"/>
          <w:lang w:eastAsia="ru-RU"/>
        </w:rPr>
        <w:t xml:space="preserve">2 балла - Средний уровень развития, </w:t>
      </w:r>
    </w:p>
    <w:p w:rsidR="007F759C" w:rsidRPr="00490E3B" w:rsidRDefault="007F759C" w:rsidP="007F759C">
      <w:pPr>
        <w:spacing w:after="0" w:line="240" w:lineRule="auto"/>
        <w:rPr>
          <w:rFonts w:ascii="Times New Roman" w:eastAsia="Times New Roman" w:hAnsi="Times New Roman" w:cs="Times New Roman"/>
          <w:sz w:val="24"/>
          <w:szCs w:val="24"/>
          <w:lang w:eastAsia="ru-RU"/>
        </w:rPr>
      </w:pPr>
      <w:r w:rsidRPr="00490E3B">
        <w:rPr>
          <w:rFonts w:ascii="Times New Roman" w:eastAsia="Times New Roman" w:hAnsi="Times New Roman" w:cs="Times New Roman"/>
          <w:sz w:val="24"/>
          <w:szCs w:val="24"/>
          <w:lang w:eastAsia="ru-RU"/>
        </w:rPr>
        <w:t>1 балл - Низкий уровень развития</w:t>
      </w:r>
    </w:p>
    <w:p w:rsidR="007F759C" w:rsidRPr="0080684E" w:rsidRDefault="007F759C" w:rsidP="007F759C">
      <w:pPr>
        <w:spacing w:after="0" w:line="240" w:lineRule="auto"/>
        <w:rPr>
          <w:rFonts w:ascii="Times New Roman" w:eastAsia="Times New Roman" w:hAnsi="Times New Roman" w:cs="Times New Roman"/>
          <w:sz w:val="24"/>
          <w:szCs w:val="24"/>
          <w:lang w:val="en-US" w:eastAsia="ru-RU"/>
        </w:rPr>
      </w:pPr>
    </w:p>
    <w:p w:rsidR="008F4EE3" w:rsidRPr="00490E3B" w:rsidRDefault="008F4EE3" w:rsidP="008F4EE3">
      <w:pPr>
        <w:shd w:val="clear" w:color="auto" w:fill="FFFFFF"/>
        <w:spacing w:before="5" w:after="0" w:line="240" w:lineRule="auto"/>
        <w:ind w:left="-284" w:right="10" w:firstLine="426"/>
        <w:jc w:val="both"/>
        <w:rPr>
          <w:rFonts w:ascii="Times New Roman" w:eastAsia="Times New Roman" w:hAnsi="Times New Roman" w:cs="Times New Roman"/>
          <w:color w:val="000000"/>
          <w:spacing w:val="-7"/>
          <w:sz w:val="24"/>
          <w:szCs w:val="24"/>
          <w:lang w:eastAsia="ru-RU"/>
        </w:rPr>
      </w:pPr>
      <w:r>
        <w:rPr>
          <w:rFonts w:ascii="Times New Roman" w:hAnsi="Times New Roman" w:cs="Times New Roman"/>
          <w:sz w:val="24"/>
          <w:szCs w:val="24"/>
        </w:rPr>
        <w:t>На основе проведенных методик составляется индивидуальная карта развития ребенка и выстраивается индивидуальная траектория развития.</w:t>
      </w:r>
      <w:r w:rsidRPr="008F4EE3">
        <w:rPr>
          <w:rFonts w:ascii="Times New Roman" w:eastAsia="Times New Roman" w:hAnsi="Times New Roman" w:cs="Times New Roman"/>
          <w:color w:val="000000"/>
          <w:spacing w:val="-8"/>
          <w:sz w:val="24"/>
          <w:szCs w:val="24"/>
          <w:lang w:eastAsia="ru-RU"/>
        </w:rPr>
        <w:t xml:space="preserve"> </w:t>
      </w:r>
    </w:p>
    <w:p w:rsidR="008F4EE3" w:rsidRPr="008F4EE3" w:rsidRDefault="008F4EE3" w:rsidP="00C83417">
      <w:pPr>
        <w:ind w:firstLine="708"/>
        <w:rPr>
          <w:rFonts w:ascii="Times New Roman" w:hAnsi="Times New Roman" w:cs="Times New Roman"/>
          <w:sz w:val="24"/>
          <w:szCs w:val="24"/>
        </w:rPr>
      </w:pPr>
    </w:p>
    <w:p w:rsidR="00CB756C" w:rsidRPr="00490E3B" w:rsidRDefault="00CB756C" w:rsidP="00C83417">
      <w:pPr>
        <w:ind w:firstLine="708"/>
        <w:rPr>
          <w:rFonts w:ascii="Times New Roman" w:hAnsi="Times New Roman" w:cs="Times New Roman"/>
          <w:sz w:val="24"/>
          <w:szCs w:val="24"/>
        </w:rPr>
      </w:pPr>
    </w:p>
    <w:sectPr w:rsidR="00CB756C" w:rsidRPr="00490E3B" w:rsidSect="00576F5D">
      <w:pgSz w:w="11906" w:h="16838"/>
      <w:pgMar w:top="851" w:right="849" w:bottom="851" w:left="851"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A3768"/>
    <w:multiLevelType w:val="multilevel"/>
    <w:tmpl w:val="9E0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044A9"/>
    <w:multiLevelType w:val="hybridMultilevel"/>
    <w:tmpl w:val="A6907AE8"/>
    <w:lvl w:ilvl="0" w:tplc="8FCADF84">
      <w:start w:val="1"/>
      <w:numFmt w:val="bullet"/>
      <w:lvlText w:val=""/>
      <w:lvlJc w:val="left"/>
      <w:pPr>
        <w:tabs>
          <w:tab w:val="num" w:pos="720"/>
        </w:tabs>
        <w:ind w:left="720" w:hanging="360"/>
      </w:pPr>
      <w:rPr>
        <w:rFonts w:ascii="Wingdings" w:hAnsi="Wingdings" w:hint="default"/>
      </w:rPr>
    </w:lvl>
    <w:lvl w:ilvl="1" w:tplc="8BB6719E" w:tentative="1">
      <w:start w:val="1"/>
      <w:numFmt w:val="bullet"/>
      <w:lvlText w:val=""/>
      <w:lvlJc w:val="left"/>
      <w:pPr>
        <w:tabs>
          <w:tab w:val="num" w:pos="1440"/>
        </w:tabs>
        <w:ind w:left="1440" w:hanging="360"/>
      </w:pPr>
      <w:rPr>
        <w:rFonts w:ascii="Wingdings" w:hAnsi="Wingdings" w:hint="default"/>
      </w:rPr>
    </w:lvl>
    <w:lvl w:ilvl="2" w:tplc="58CAD7CE" w:tentative="1">
      <w:start w:val="1"/>
      <w:numFmt w:val="bullet"/>
      <w:lvlText w:val=""/>
      <w:lvlJc w:val="left"/>
      <w:pPr>
        <w:tabs>
          <w:tab w:val="num" w:pos="2160"/>
        </w:tabs>
        <w:ind w:left="2160" w:hanging="360"/>
      </w:pPr>
      <w:rPr>
        <w:rFonts w:ascii="Wingdings" w:hAnsi="Wingdings" w:hint="default"/>
      </w:rPr>
    </w:lvl>
    <w:lvl w:ilvl="3" w:tplc="89A88ED4" w:tentative="1">
      <w:start w:val="1"/>
      <w:numFmt w:val="bullet"/>
      <w:lvlText w:val=""/>
      <w:lvlJc w:val="left"/>
      <w:pPr>
        <w:tabs>
          <w:tab w:val="num" w:pos="2880"/>
        </w:tabs>
        <w:ind w:left="2880" w:hanging="360"/>
      </w:pPr>
      <w:rPr>
        <w:rFonts w:ascii="Wingdings" w:hAnsi="Wingdings" w:hint="default"/>
      </w:rPr>
    </w:lvl>
    <w:lvl w:ilvl="4" w:tplc="D22093FE" w:tentative="1">
      <w:start w:val="1"/>
      <w:numFmt w:val="bullet"/>
      <w:lvlText w:val=""/>
      <w:lvlJc w:val="left"/>
      <w:pPr>
        <w:tabs>
          <w:tab w:val="num" w:pos="3600"/>
        </w:tabs>
        <w:ind w:left="3600" w:hanging="360"/>
      </w:pPr>
      <w:rPr>
        <w:rFonts w:ascii="Wingdings" w:hAnsi="Wingdings" w:hint="default"/>
      </w:rPr>
    </w:lvl>
    <w:lvl w:ilvl="5" w:tplc="DBCC9954" w:tentative="1">
      <w:start w:val="1"/>
      <w:numFmt w:val="bullet"/>
      <w:lvlText w:val=""/>
      <w:lvlJc w:val="left"/>
      <w:pPr>
        <w:tabs>
          <w:tab w:val="num" w:pos="4320"/>
        </w:tabs>
        <w:ind w:left="4320" w:hanging="360"/>
      </w:pPr>
      <w:rPr>
        <w:rFonts w:ascii="Wingdings" w:hAnsi="Wingdings" w:hint="default"/>
      </w:rPr>
    </w:lvl>
    <w:lvl w:ilvl="6" w:tplc="926E0264" w:tentative="1">
      <w:start w:val="1"/>
      <w:numFmt w:val="bullet"/>
      <w:lvlText w:val=""/>
      <w:lvlJc w:val="left"/>
      <w:pPr>
        <w:tabs>
          <w:tab w:val="num" w:pos="5040"/>
        </w:tabs>
        <w:ind w:left="5040" w:hanging="360"/>
      </w:pPr>
      <w:rPr>
        <w:rFonts w:ascii="Wingdings" w:hAnsi="Wingdings" w:hint="default"/>
      </w:rPr>
    </w:lvl>
    <w:lvl w:ilvl="7" w:tplc="ED5809BA" w:tentative="1">
      <w:start w:val="1"/>
      <w:numFmt w:val="bullet"/>
      <w:lvlText w:val=""/>
      <w:lvlJc w:val="left"/>
      <w:pPr>
        <w:tabs>
          <w:tab w:val="num" w:pos="5760"/>
        </w:tabs>
        <w:ind w:left="5760" w:hanging="360"/>
      </w:pPr>
      <w:rPr>
        <w:rFonts w:ascii="Wingdings" w:hAnsi="Wingdings" w:hint="default"/>
      </w:rPr>
    </w:lvl>
    <w:lvl w:ilvl="8" w:tplc="71DC64F0" w:tentative="1">
      <w:start w:val="1"/>
      <w:numFmt w:val="bullet"/>
      <w:lvlText w:val=""/>
      <w:lvlJc w:val="left"/>
      <w:pPr>
        <w:tabs>
          <w:tab w:val="num" w:pos="6480"/>
        </w:tabs>
        <w:ind w:left="6480" w:hanging="360"/>
      </w:pPr>
      <w:rPr>
        <w:rFonts w:ascii="Wingdings" w:hAnsi="Wingdings" w:hint="default"/>
      </w:rPr>
    </w:lvl>
  </w:abstractNum>
  <w:abstractNum w:abstractNumId="2">
    <w:nsid w:val="282958E2"/>
    <w:multiLevelType w:val="singleLevel"/>
    <w:tmpl w:val="4BE27F16"/>
    <w:lvl w:ilvl="0">
      <w:start w:val="1"/>
      <w:numFmt w:val="decimal"/>
      <w:lvlText w:val="%1."/>
      <w:legacy w:legacy="1" w:legacySpace="0" w:legacyIndent="304"/>
      <w:lvlJc w:val="left"/>
      <w:rPr>
        <w:rFonts w:ascii="Times New Roman" w:hAnsi="Times New Roman" w:cs="Times New Roman" w:hint="default"/>
      </w:rPr>
    </w:lvl>
  </w:abstractNum>
  <w:abstractNum w:abstractNumId="3">
    <w:nsid w:val="400A101A"/>
    <w:multiLevelType w:val="multilevel"/>
    <w:tmpl w:val="E12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1151F0"/>
    <w:multiLevelType w:val="hybridMultilevel"/>
    <w:tmpl w:val="7482151E"/>
    <w:lvl w:ilvl="0" w:tplc="70201D00">
      <w:start w:val="1"/>
      <w:numFmt w:val="bullet"/>
      <w:lvlText w:val="•"/>
      <w:lvlJc w:val="left"/>
      <w:pPr>
        <w:tabs>
          <w:tab w:val="num" w:pos="720"/>
        </w:tabs>
        <w:ind w:left="720" w:hanging="360"/>
      </w:pPr>
      <w:rPr>
        <w:rFonts w:ascii="Arial" w:hAnsi="Arial" w:hint="default"/>
      </w:rPr>
    </w:lvl>
    <w:lvl w:ilvl="1" w:tplc="F66E8AEA" w:tentative="1">
      <w:start w:val="1"/>
      <w:numFmt w:val="bullet"/>
      <w:lvlText w:val="•"/>
      <w:lvlJc w:val="left"/>
      <w:pPr>
        <w:tabs>
          <w:tab w:val="num" w:pos="1440"/>
        </w:tabs>
        <w:ind w:left="1440" w:hanging="360"/>
      </w:pPr>
      <w:rPr>
        <w:rFonts w:ascii="Arial" w:hAnsi="Arial" w:hint="default"/>
      </w:rPr>
    </w:lvl>
    <w:lvl w:ilvl="2" w:tplc="D0B2EFF2" w:tentative="1">
      <w:start w:val="1"/>
      <w:numFmt w:val="bullet"/>
      <w:lvlText w:val="•"/>
      <w:lvlJc w:val="left"/>
      <w:pPr>
        <w:tabs>
          <w:tab w:val="num" w:pos="2160"/>
        </w:tabs>
        <w:ind w:left="2160" w:hanging="360"/>
      </w:pPr>
      <w:rPr>
        <w:rFonts w:ascii="Arial" w:hAnsi="Arial" w:hint="default"/>
      </w:rPr>
    </w:lvl>
    <w:lvl w:ilvl="3" w:tplc="B2A84CAE" w:tentative="1">
      <w:start w:val="1"/>
      <w:numFmt w:val="bullet"/>
      <w:lvlText w:val="•"/>
      <w:lvlJc w:val="left"/>
      <w:pPr>
        <w:tabs>
          <w:tab w:val="num" w:pos="2880"/>
        </w:tabs>
        <w:ind w:left="2880" w:hanging="360"/>
      </w:pPr>
      <w:rPr>
        <w:rFonts w:ascii="Arial" w:hAnsi="Arial" w:hint="default"/>
      </w:rPr>
    </w:lvl>
    <w:lvl w:ilvl="4" w:tplc="4404CF3A" w:tentative="1">
      <w:start w:val="1"/>
      <w:numFmt w:val="bullet"/>
      <w:lvlText w:val="•"/>
      <w:lvlJc w:val="left"/>
      <w:pPr>
        <w:tabs>
          <w:tab w:val="num" w:pos="3600"/>
        </w:tabs>
        <w:ind w:left="3600" w:hanging="360"/>
      </w:pPr>
      <w:rPr>
        <w:rFonts w:ascii="Arial" w:hAnsi="Arial" w:hint="default"/>
      </w:rPr>
    </w:lvl>
    <w:lvl w:ilvl="5" w:tplc="A1FA7BCA" w:tentative="1">
      <w:start w:val="1"/>
      <w:numFmt w:val="bullet"/>
      <w:lvlText w:val="•"/>
      <w:lvlJc w:val="left"/>
      <w:pPr>
        <w:tabs>
          <w:tab w:val="num" w:pos="4320"/>
        </w:tabs>
        <w:ind w:left="4320" w:hanging="360"/>
      </w:pPr>
      <w:rPr>
        <w:rFonts w:ascii="Arial" w:hAnsi="Arial" w:hint="default"/>
      </w:rPr>
    </w:lvl>
    <w:lvl w:ilvl="6" w:tplc="7108A1CE" w:tentative="1">
      <w:start w:val="1"/>
      <w:numFmt w:val="bullet"/>
      <w:lvlText w:val="•"/>
      <w:lvlJc w:val="left"/>
      <w:pPr>
        <w:tabs>
          <w:tab w:val="num" w:pos="5040"/>
        </w:tabs>
        <w:ind w:left="5040" w:hanging="360"/>
      </w:pPr>
      <w:rPr>
        <w:rFonts w:ascii="Arial" w:hAnsi="Arial" w:hint="default"/>
      </w:rPr>
    </w:lvl>
    <w:lvl w:ilvl="7" w:tplc="CC9C1B5A" w:tentative="1">
      <w:start w:val="1"/>
      <w:numFmt w:val="bullet"/>
      <w:lvlText w:val="•"/>
      <w:lvlJc w:val="left"/>
      <w:pPr>
        <w:tabs>
          <w:tab w:val="num" w:pos="5760"/>
        </w:tabs>
        <w:ind w:left="5760" w:hanging="360"/>
      </w:pPr>
      <w:rPr>
        <w:rFonts w:ascii="Arial" w:hAnsi="Arial" w:hint="default"/>
      </w:rPr>
    </w:lvl>
    <w:lvl w:ilvl="8" w:tplc="B4769980" w:tentative="1">
      <w:start w:val="1"/>
      <w:numFmt w:val="bullet"/>
      <w:lvlText w:val="•"/>
      <w:lvlJc w:val="left"/>
      <w:pPr>
        <w:tabs>
          <w:tab w:val="num" w:pos="6480"/>
        </w:tabs>
        <w:ind w:left="6480" w:hanging="360"/>
      </w:pPr>
      <w:rPr>
        <w:rFonts w:ascii="Arial" w:hAnsi="Arial" w:hint="default"/>
      </w:rPr>
    </w:lvl>
  </w:abstractNum>
  <w:abstractNum w:abstractNumId="5">
    <w:nsid w:val="5C574E5C"/>
    <w:multiLevelType w:val="multilevel"/>
    <w:tmpl w:val="BE84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E82910"/>
    <w:multiLevelType w:val="hybridMultilevel"/>
    <w:tmpl w:val="0318FF6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73A853E7"/>
    <w:multiLevelType w:val="multilevel"/>
    <w:tmpl w:val="0B74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9149AB"/>
    <w:multiLevelType w:val="hybridMultilevel"/>
    <w:tmpl w:val="E278BCD4"/>
    <w:lvl w:ilvl="0" w:tplc="BF4C67DC">
      <w:start w:val="1"/>
      <w:numFmt w:val="bullet"/>
      <w:lvlText w:val=""/>
      <w:lvlJc w:val="left"/>
      <w:pPr>
        <w:tabs>
          <w:tab w:val="num" w:pos="720"/>
        </w:tabs>
        <w:ind w:left="720" w:hanging="360"/>
      </w:pPr>
      <w:rPr>
        <w:rFonts w:ascii="Wingdings" w:hAnsi="Wingdings" w:hint="default"/>
      </w:rPr>
    </w:lvl>
    <w:lvl w:ilvl="1" w:tplc="CFFC9DDA" w:tentative="1">
      <w:start w:val="1"/>
      <w:numFmt w:val="bullet"/>
      <w:lvlText w:val=""/>
      <w:lvlJc w:val="left"/>
      <w:pPr>
        <w:tabs>
          <w:tab w:val="num" w:pos="1440"/>
        </w:tabs>
        <w:ind w:left="1440" w:hanging="360"/>
      </w:pPr>
      <w:rPr>
        <w:rFonts w:ascii="Wingdings" w:hAnsi="Wingdings" w:hint="default"/>
      </w:rPr>
    </w:lvl>
    <w:lvl w:ilvl="2" w:tplc="3258EBBC" w:tentative="1">
      <w:start w:val="1"/>
      <w:numFmt w:val="bullet"/>
      <w:lvlText w:val=""/>
      <w:lvlJc w:val="left"/>
      <w:pPr>
        <w:tabs>
          <w:tab w:val="num" w:pos="2160"/>
        </w:tabs>
        <w:ind w:left="2160" w:hanging="360"/>
      </w:pPr>
      <w:rPr>
        <w:rFonts w:ascii="Wingdings" w:hAnsi="Wingdings" w:hint="default"/>
      </w:rPr>
    </w:lvl>
    <w:lvl w:ilvl="3" w:tplc="2E7CB560" w:tentative="1">
      <w:start w:val="1"/>
      <w:numFmt w:val="bullet"/>
      <w:lvlText w:val=""/>
      <w:lvlJc w:val="left"/>
      <w:pPr>
        <w:tabs>
          <w:tab w:val="num" w:pos="2880"/>
        </w:tabs>
        <w:ind w:left="2880" w:hanging="360"/>
      </w:pPr>
      <w:rPr>
        <w:rFonts w:ascii="Wingdings" w:hAnsi="Wingdings" w:hint="default"/>
      </w:rPr>
    </w:lvl>
    <w:lvl w:ilvl="4" w:tplc="AF8E8FF4" w:tentative="1">
      <w:start w:val="1"/>
      <w:numFmt w:val="bullet"/>
      <w:lvlText w:val=""/>
      <w:lvlJc w:val="left"/>
      <w:pPr>
        <w:tabs>
          <w:tab w:val="num" w:pos="3600"/>
        </w:tabs>
        <w:ind w:left="3600" w:hanging="360"/>
      </w:pPr>
      <w:rPr>
        <w:rFonts w:ascii="Wingdings" w:hAnsi="Wingdings" w:hint="default"/>
      </w:rPr>
    </w:lvl>
    <w:lvl w:ilvl="5" w:tplc="0C00A904" w:tentative="1">
      <w:start w:val="1"/>
      <w:numFmt w:val="bullet"/>
      <w:lvlText w:val=""/>
      <w:lvlJc w:val="left"/>
      <w:pPr>
        <w:tabs>
          <w:tab w:val="num" w:pos="4320"/>
        </w:tabs>
        <w:ind w:left="4320" w:hanging="360"/>
      </w:pPr>
      <w:rPr>
        <w:rFonts w:ascii="Wingdings" w:hAnsi="Wingdings" w:hint="default"/>
      </w:rPr>
    </w:lvl>
    <w:lvl w:ilvl="6" w:tplc="6B9CB19C" w:tentative="1">
      <w:start w:val="1"/>
      <w:numFmt w:val="bullet"/>
      <w:lvlText w:val=""/>
      <w:lvlJc w:val="left"/>
      <w:pPr>
        <w:tabs>
          <w:tab w:val="num" w:pos="5040"/>
        </w:tabs>
        <w:ind w:left="5040" w:hanging="360"/>
      </w:pPr>
      <w:rPr>
        <w:rFonts w:ascii="Wingdings" w:hAnsi="Wingdings" w:hint="default"/>
      </w:rPr>
    </w:lvl>
    <w:lvl w:ilvl="7" w:tplc="5AE46256" w:tentative="1">
      <w:start w:val="1"/>
      <w:numFmt w:val="bullet"/>
      <w:lvlText w:val=""/>
      <w:lvlJc w:val="left"/>
      <w:pPr>
        <w:tabs>
          <w:tab w:val="num" w:pos="5760"/>
        </w:tabs>
        <w:ind w:left="5760" w:hanging="360"/>
      </w:pPr>
      <w:rPr>
        <w:rFonts w:ascii="Wingdings" w:hAnsi="Wingdings" w:hint="default"/>
      </w:rPr>
    </w:lvl>
    <w:lvl w:ilvl="8" w:tplc="E91C8AD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8"/>
  </w:num>
  <w:num w:numId="4">
    <w:abstractNumId w:val="1"/>
  </w:num>
  <w:num w:numId="5">
    <w:abstractNumId w:val="7"/>
  </w:num>
  <w:num w:numId="6">
    <w:abstractNumId w:val="5"/>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40"/>
  <w:drawingGridVerticalSpacing w:val="381"/>
  <w:displayHorizontalDrawingGridEvery w:val="2"/>
  <w:characterSpacingControl w:val="doNotCompress"/>
  <w:compat/>
  <w:rsids>
    <w:rsidRoot w:val="001E49E7"/>
    <w:rsid w:val="0000619C"/>
    <w:rsid w:val="00012EC5"/>
    <w:rsid w:val="000439A7"/>
    <w:rsid w:val="00055343"/>
    <w:rsid w:val="0006478D"/>
    <w:rsid w:val="000C6520"/>
    <w:rsid w:val="001063D9"/>
    <w:rsid w:val="001717DB"/>
    <w:rsid w:val="00174A67"/>
    <w:rsid w:val="001E49E7"/>
    <w:rsid w:val="0025539E"/>
    <w:rsid w:val="00265FC1"/>
    <w:rsid w:val="00272E6F"/>
    <w:rsid w:val="002C767F"/>
    <w:rsid w:val="00355BA2"/>
    <w:rsid w:val="0038723A"/>
    <w:rsid w:val="00490E3B"/>
    <w:rsid w:val="004E75BB"/>
    <w:rsid w:val="0051639E"/>
    <w:rsid w:val="005674BF"/>
    <w:rsid w:val="00576F5D"/>
    <w:rsid w:val="005B3D9F"/>
    <w:rsid w:val="005C3424"/>
    <w:rsid w:val="005D4A77"/>
    <w:rsid w:val="00606D48"/>
    <w:rsid w:val="0061748D"/>
    <w:rsid w:val="0067073F"/>
    <w:rsid w:val="00681B32"/>
    <w:rsid w:val="006C14E2"/>
    <w:rsid w:val="006C24A6"/>
    <w:rsid w:val="00763D34"/>
    <w:rsid w:val="00784972"/>
    <w:rsid w:val="007D1376"/>
    <w:rsid w:val="007D1EDD"/>
    <w:rsid w:val="007F759C"/>
    <w:rsid w:val="0080684E"/>
    <w:rsid w:val="008071C9"/>
    <w:rsid w:val="00811804"/>
    <w:rsid w:val="00821BCB"/>
    <w:rsid w:val="00846499"/>
    <w:rsid w:val="00851359"/>
    <w:rsid w:val="00851EF5"/>
    <w:rsid w:val="008D594B"/>
    <w:rsid w:val="008F0F5D"/>
    <w:rsid w:val="008F4EE3"/>
    <w:rsid w:val="00983B15"/>
    <w:rsid w:val="009E78DE"/>
    <w:rsid w:val="009F3D45"/>
    <w:rsid w:val="00A35432"/>
    <w:rsid w:val="00A45AEA"/>
    <w:rsid w:val="00A80082"/>
    <w:rsid w:val="00AE128F"/>
    <w:rsid w:val="00B278C2"/>
    <w:rsid w:val="00BD0767"/>
    <w:rsid w:val="00BF19C9"/>
    <w:rsid w:val="00C11BDC"/>
    <w:rsid w:val="00C3406F"/>
    <w:rsid w:val="00C638D0"/>
    <w:rsid w:val="00C83417"/>
    <w:rsid w:val="00CB756C"/>
    <w:rsid w:val="00CF4414"/>
    <w:rsid w:val="00D622E3"/>
    <w:rsid w:val="00DB077C"/>
    <w:rsid w:val="00DE3FF2"/>
    <w:rsid w:val="00E50816"/>
    <w:rsid w:val="00E72161"/>
    <w:rsid w:val="00E73978"/>
    <w:rsid w:val="00E957F9"/>
    <w:rsid w:val="00EC659C"/>
    <w:rsid w:val="00F413F3"/>
    <w:rsid w:val="00F857F2"/>
    <w:rsid w:val="00FC2BFD"/>
    <w:rsid w:val="00FF1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E7"/>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E95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957F9"/>
  </w:style>
  <w:style w:type="paragraph" w:customStyle="1" w:styleId="a3">
    <w:name w:val="Знак Знак Знак Знак Знак Знак Знак"/>
    <w:basedOn w:val="a"/>
    <w:rsid w:val="002C767F"/>
    <w:pPr>
      <w:spacing w:after="160" w:line="240" w:lineRule="exact"/>
    </w:pPr>
    <w:rPr>
      <w:rFonts w:ascii="Verdana" w:eastAsia="Times New Roman" w:hAnsi="Verdana" w:cs="Times New Roman"/>
      <w:sz w:val="24"/>
      <w:szCs w:val="24"/>
      <w:lang w:val="en-US"/>
    </w:rPr>
  </w:style>
  <w:style w:type="paragraph" w:styleId="a4">
    <w:name w:val="List Paragraph"/>
    <w:basedOn w:val="a"/>
    <w:uiPriority w:val="34"/>
    <w:qFormat/>
    <w:rsid w:val="0067073F"/>
    <w:pPr>
      <w:ind w:left="720"/>
      <w:contextualSpacing/>
    </w:pPr>
  </w:style>
  <w:style w:type="paragraph" w:customStyle="1" w:styleId="a5">
    <w:name w:val="Знак Знак Знак Знак Знак Знак Знак"/>
    <w:basedOn w:val="a"/>
    <w:rsid w:val="00851359"/>
    <w:pPr>
      <w:spacing w:after="160" w:line="240" w:lineRule="exact"/>
    </w:pPr>
    <w:rPr>
      <w:rFonts w:ascii="Verdana" w:eastAsia="Times New Roman" w:hAnsi="Verdana" w:cs="Times New Roman"/>
      <w:sz w:val="24"/>
      <w:szCs w:val="24"/>
      <w:lang w:val="en-US"/>
    </w:rPr>
  </w:style>
  <w:style w:type="paragraph" w:customStyle="1" w:styleId="a6">
    <w:name w:val="Знак Знак Знак Знак Знак Знак Знак"/>
    <w:basedOn w:val="a"/>
    <w:rsid w:val="00C3406F"/>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E7"/>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E95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957F9"/>
  </w:style>
  <w:style w:type="paragraph" w:customStyle="1" w:styleId="a3">
    <w:name w:val="Знак Знак Знак Знак Знак Знак Знак"/>
    <w:basedOn w:val="a"/>
    <w:rsid w:val="002C767F"/>
    <w:pPr>
      <w:spacing w:after="160" w:line="240" w:lineRule="exact"/>
    </w:pPr>
    <w:rPr>
      <w:rFonts w:ascii="Verdana" w:eastAsia="Times New Roman" w:hAnsi="Verdana" w:cs="Times New Roman"/>
      <w:sz w:val="24"/>
      <w:szCs w:val="24"/>
      <w:lang w:val="en-US"/>
    </w:rPr>
  </w:style>
  <w:style w:type="paragraph" w:styleId="a4">
    <w:name w:val="List Paragraph"/>
    <w:basedOn w:val="a"/>
    <w:uiPriority w:val="34"/>
    <w:qFormat/>
    <w:rsid w:val="0067073F"/>
    <w:pPr>
      <w:ind w:left="720"/>
      <w:contextualSpacing/>
    </w:pPr>
  </w:style>
  <w:style w:type="paragraph" w:customStyle="1" w:styleId="a5">
    <w:name w:val="Знак Знак Знак Знак Знак Знак Знак"/>
    <w:basedOn w:val="a"/>
    <w:rsid w:val="00851359"/>
    <w:pPr>
      <w:spacing w:after="160" w:line="240" w:lineRule="exact"/>
    </w:pPr>
    <w:rPr>
      <w:rFonts w:ascii="Verdana" w:eastAsia="Times New Roman" w:hAnsi="Verdana" w:cs="Times New Roman"/>
      <w:sz w:val="24"/>
      <w:szCs w:val="24"/>
      <w:lang w:val="en-US"/>
    </w:rPr>
  </w:style>
  <w:style w:type="paragraph" w:customStyle="1" w:styleId="a6">
    <w:name w:val="Знак Знак Знак Знак Знак Знак Знак"/>
    <w:basedOn w:val="a"/>
    <w:rsid w:val="00C3406F"/>
    <w:pPr>
      <w:spacing w:after="160" w:line="240" w:lineRule="exact"/>
    </w:pPr>
    <w:rPr>
      <w:rFonts w:ascii="Verdana" w:eastAsia="Times New Roman" w:hAnsi="Verdan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15371801">
      <w:bodyDiv w:val="1"/>
      <w:marLeft w:val="0"/>
      <w:marRight w:val="0"/>
      <w:marTop w:val="0"/>
      <w:marBottom w:val="0"/>
      <w:divBdr>
        <w:top w:val="none" w:sz="0" w:space="0" w:color="auto"/>
        <w:left w:val="none" w:sz="0" w:space="0" w:color="auto"/>
        <w:bottom w:val="none" w:sz="0" w:space="0" w:color="auto"/>
        <w:right w:val="none" w:sz="0" w:space="0" w:color="auto"/>
      </w:divBdr>
    </w:div>
    <w:div w:id="542982481">
      <w:bodyDiv w:val="1"/>
      <w:marLeft w:val="0"/>
      <w:marRight w:val="0"/>
      <w:marTop w:val="0"/>
      <w:marBottom w:val="0"/>
      <w:divBdr>
        <w:top w:val="none" w:sz="0" w:space="0" w:color="auto"/>
        <w:left w:val="none" w:sz="0" w:space="0" w:color="auto"/>
        <w:bottom w:val="none" w:sz="0" w:space="0" w:color="auto"/>
        <w:right w:val="none" w:sz="0" w:space="0" w:color="auto"/>
      </w:divBdr>
    </w:div>
    <w:div w:id="1201892810">
      <w:bodyDiv w:val="1"/>
      <w:marLeft w:val="0"/>
      <w:marRight w:val="0"/>
      <w:marTop w:val="0"/>
      <w:marBottom w:val="0"/>
      <w:divBdr>
        <w:top w:val="none" w:sz="0" w:space="0" w:color="auto"/>
        <w:left w:val="none" w:sz="0" w:space="0" w:color="auto"/>
        <w:bottom w:val="none" w:sz="0" w:space="0" w:color="auto"/>
        <w:right w:val="none" w:sz="0" w:space="0" w:color="auto"/>
      </w:divBdr>
    </w:div>
    <w:div w:id="1876774948">
      <w:bodyDiv w:val="1"/>
      <w:marLeft w:val="0"/>
      <w:marRight w:val="0"/>
      <w:marTop w:val="0"/>
      <w:marBottom w:val="0"/>
      <w:divBdr>
        <w:top w:val="none" w:sz="0" w:space="0" w:color="auto"/>
        <w:left w:val="none" w:sz="0" w:space="0" w:color="auto"/>
        <w:bottom w:val="none" w:sz="0" w:space="0" w:color="auto"/>
        <w:right w:val="none" w:sz="0" w:space="0" w:color="auto"/>
      </w:divBdr>
    </w:div>
    <w:div w:id="2133862292">
      <w:bodyDiv w:val="1"/>
      <w:marLeft w:val="0"/>
      <w:marRight w:val="0"/>
      <w:marTop w:val="0"/>
      <w:marBottom w:val="0"/>
      <w:divBdr>
        <w:top w:val="none" w:sz="0" w:space="0" w:color="auto"/>
        <w:left w:val="none" w:sz="0" w:space="0" w:color="auto"/>
        <w:bottom w:val="none" w:sz="0" w:space="0" w:color="auto"/>
        <w:right w:val="none" w:sz="0" w:space="0" w:color="auto"/>
      </w:divBdr>
      <w:divsChild>
        <w:div w:id="145702087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D%D1%81%D1%82%D1%80%D1%83%D0%BC%D0%B5%D0%BD%D1%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E%D0%B1%D1%89%D0%B5%D1%81%D1%82%D0%B2%D0%B5%D0%BD%D0%BD%D0%BE%D1%81%D1%82%D1%8C" TargetMode="External"/><Relationship Id="rId12" Type="http://schemas.openxmlformats.org/officeDocument/2006/relationships/hyperlink" Target="http://ru.wikipedia.org/wiki/%D0%9F%D0%BE%D0%BB%D0%B8%D1%82%D0%B8%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8%D0%BD%D1%84%D0%BE%D1%80%D0%BC%D0%B0%D1%86%D0%B8%D1%8F" TargetMode="External"/><Relationship Id="rId11" Type="http://schemas.openxmlformats.org/officeDocument/2006/relationships/hyperlink" Target="http://ru.wikipedia.org/wiki/%D0%9E%D1%86%D0%B5%D0%BD%D0%BA%D0%B0" TargetMode="External"/><Relationship Id="rId5" Type="http://schemas.openxmlformats.org/officeDocument/2006/relationships/hyperlink" Target="http://ru.wikipedia.org/wiki/%D0%A1%D0%B8%D1%81%D1%82%D0%B5%D0%BC%D0%B0%D1%82%D0%B8%D0%B7%D0%B0%D1%86%D0%B8%D1%8F" TargetMode="External"/><Relationship Id="rId15" Type="http://schemas.microsoft.com/office/2007/relationships/stylesWithEffects" Target="stylesWithEffects.xml"/><Relationship Id="rId10" Type="http://schemas.openxmlformats.org/officeDocument/2006/relationships/hyperlink" Target="http://ru.wikipedia.org/wiki/%D0%9F%D1%80%D0%BE%D0%B5%D0%BA%D1%82" TargetMode="External"/><Relationship Id="rId4" Type="http://schemas.openxmlformats.org/officeDocument/2006/relationships/webSettings" Target="webSettings.xml"/><Relationship Id="rId9" Type="http://schemas.openxmlformats.org/officeDocument/2006/relationships/hyperlink" Target="http://ru.wikipedia.org/wiki/%D0%9E%D0%B1%D1%80%D0%B0%D1%82%D0%BD%D0%B0%D1%8F_%D1%81%D0%B2%D1%8F%D0%B7%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2705</Words>
  <Characters>15421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home</cp:lastModifiedBy>
  <cp:revision>26</cp:revision>
  <cp:lastPrinted>2014-04-09T16:57:00Z</cp:lastPrinted>
  <dcterms:created xsi:type="dcterms:W3CDTF">2014-04-07T04:18:00Z</dcterms:created>
  <dcterms:modified xsi:type="dcterms:W3CDTF">2015-05-20T16:56:00Z</dcterms:modified>
</cp:coreProperties>
</file>