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49" w:rsidRPr="00D56449" w:rsidRDefault="00D56449" w:rsidP="00D56449">
      <w:pPr>
        <w:shd w:val="clear" w:color="auto" w:fill="FFFFFF"/>
        <w:spacing w:before="100" w:beforeAutospacing="1" w:after="100" w:afterAutospacing="1" w:line="207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6449">
        <w:rPr>
          <w:rFonts w:ascii="Arial" w:eastAsia="Times New Roman" w:hAnsi="Arial" w:cs="Arial"/>
          <w:b/>
          <w:bCs/>
          <w:color w:val="333333"/>
          <w:lang w:eastAsia="ru-RU"/>
        </w:rPr>
        <w:t>« Роль родителей в нравственном воспитании своих детей»</w:t>
      </w:r>
    </w:p>
    <w:p w:rsidR="00D56449" w:rsidRPr="00D56449" w:rsidRDefault="00D56449" w:rsidP="00D56449">
      <w:pPr>
        <w:shd w:val="clear" w:color="auto" w:fill="FFFFFF"/>
        <w:spacing w:before="100" w:beforeAutospacing="1" w:after="100" w:afterAutospacing="1" w:line="207" w:lineRule="atLeast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6449">
        <w:rPr>
          <w:rFonts w:ascii="Arial" w:eastAsia="Times New Roman" w:hAnsi="Arial" w:cs="Arial"/>
          <w:color w:val="333333"/>
          <w:lang w:eastAsia="ru-RU"/>
        </w:rPr>
        <w:t> </w:t>
      </w:r>
    </w:p>
    <w:p w:rsidR="00D56449" w:rsidRPr="00D56449" w:rsidRDefault="00D56449" w:rsidP="00D5644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6449">
        <w:rPr>
          <w:rFonts w:ascii="Arial" w:eastAsia="Times New Roman" w:hAnsi="Arial" w:cs="Arial"/>
          <w:color w:val="333333"/>
          <w:lang w:eastAsia="ru-RU"/>
        </w:rPr>
        <w:t>В настоящее время переход к рыночной экономике меняет систему человеческих взаимоотношений. Поэтому так важно не растерять душу подрастающего поколения. В этих условиях забота о воспитании детей становится важнейшим делом родителей, педагогов, всех членов общества.</w:t>
      </w:r>
    </w:p>
    <w:p w:rsidR="00D56449" w:rsidRPr="00D56449" w:rsidRDefault="00D56449" w:rsidP="00D5644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6449">
        <w:rPr>
          <w:rFonts w:ascii="Arial" w:eastAsia="Times New Roman" w:hAnsi="Arial" w:cs="Arial"/>
          <w:color w:val="333333"/>
          <w:lang w:eastAsia="ru-RU"/>
        </w:rPr>
        <w:t>В.А.Сухомлинский писал: «</w:t>
      </w:r>
      <w:r w:rsidRPr="00D56449">
        <w:rPr>
          <w:rFonts w:ascii="Arial" w:eastAsia="Times New Roman" w:hAnsi="Arial" w:cs="Arial"/>
          <w:i/>
          <w:iCs/>
          <w:color w:val="333333"/>
          <w:lang w:eastAsia="ru-RU"/>
        </w:rPr>
        <w:t>Ребёнок – зеркало семьи; как в капле воды отражается солнце, так в детях отражается нравственная чистота матери и отца. Отец и мать – величайшие авторитеты для ребенка»</w:t>
      </w:r>
      <w:r w:rsidRPr="00D56449">
        <w:rPr>
          <w:rFonts w:ascii="Arial" w:eastAsia="Times New Roman" w:hAnsi="Arial" w:cs="Arial"/>
          <w:color w:val="333333"/>
          <w:lang w:eastAsia="ru-RU"/>
        </w:rPr>
        <w:t>.</w:t>
      </w:r>
    </w:p>
    <w:p w:rsidR="00D56449" w:rsidRPr="00D56449" w:rsidRDefault="00D56449" w:rsidP="00D56449">
      <w:pPr>
        <w:shd w:val="clear" w:color="auto" w:fill="FFFFFF"/>
        <w:spacing w:before="100" w:beforeAutospacing="1" w:after="100" w:afterAutospacing="1" w:line="207" w:lineRule="atLeast"/>
        <w:ind w:left="360" w:firstLine="20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 Детский сад</w:t>
      </w:r>
      <w:r w:rsidRPr="00D56449">
        <w:rPr>
          <w:rFonts w:ascii="Arial" w:eastAsia="Times New Roman" w:hAnsi="Arial" w:cs="Arial"/>
          <w:color w:val="333333"/>
          <w:lang w:eastAsia="ru-RU"/>
        </w:rPr>
        <w:t xml:space="preserve"> играет </w:t>
      </w:r>
      <w:r>
        <w:rPr>
          <w:rFonts w:ascii="Arial" w:eastAsia="Times New Roman" w:hAnsi="Arial" w:cs="Arial"/>
          <w:color w:val="333333"/>
          <w:lang w:eastAsia="ru-RU"/>
        </w:rPr>
        <w:t xml:space="preserve">важную </w:t>
      </w:r>
      <w:r w:rsidRPr="00D56449">
        <w:rPr>
          <w:rFonts w:ascii="Arial" w:eastAsia="Times New Roman" w:hAnsi="Arial" w:cs="Arial"/>
          <w:color w:val="333333"/>
          <w:lang w:eastAsia="ru-RU"/>
        </w:rPr>
        <w:t xml:space="preserve">роль в воспитании подрастающего </w:t>
      </w:r>
      <w:proofErr w:type="spellStart"/>
      <w:r w:rsidRPr="00D56449">
        <w:rPr>
          <w:rFonts w:ascii="Arial" w:eastAsia="Times New Roman" w:hAnsi="Arial" w:cs="Arial"/>
          <w:color w:val="333333"/>
          <w:lang w:eastAsia="ru-RU"/>
        </w:rPr>
        <w:t>поколения.Однако</w:t>
      </w:r>
      <w:proofErr w:type="spellEnd"/>
      <w:r w:rsidRPr="00D56449">
        <w:rPr>
          <w:rFonts w:ascii="Arial" w:eastAsia="Times New Roman" w:hAnsi="Arial" w:cs="Arial"/>
          <w:color w:val="333333"/>
          <w:lang w:eastAsia="ru-RU"/>
        </w:rPr>
        <w:t xml:space="preserve"> семья дает ребенку первый жизненный опыт, именно в семье закладываются основы характера и морального облика, именно от семьи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D56449">
        <w:rPr>
          <w:rFonts w:ascii="Arial" w:eastAsia="Times New Roman" w:hAnsi="Arial" w:cs="Arial"/>
          <w:color w:val="333333"/>
          <w:lang w:eastAsia="ru-RU"/>
        </w:rPr>
        <w:t>во многом зависит направление интересов и склонностей подрастающего поколен</w:t>
      </w:r>
      <w:r>
        <w:rPr>
          <w:rFonts w:ascii="Arial" w:eastAsia="Times New Roman" w:hAnsi="Arial" w:cs="Arial"/>
          <w:color w:val="333333"/>
          <w:lang w:eastAsia="ru-RU"/>
        </w:rPr>
        <w:t>ия.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</w:t>
      </w:r>
      <w:r w:rsidRPr="00D56449">
        <w:rPr>
          <w:rFonts w:ascii="Arial" w:eastAsia="Times New Roman" w:hAnsi="Arial" w:cs="Arial"/>
          <w:color w:val="333333"/>
          <w:lang w:eastAsia="ru-RU"/>
        </w:rPr>
        <w:t xml:space="preserve"> Воспитание должно строиться на основе неразрывного единства взглядов, убеждений и действия слова и дела.</w:t>
      </w:r>
      <w:r w:rsidRPr="00D56449">
        <w:rPr>
          <w:rFonts w:ascii="Arial" w:eastAsia="Times New Roman" w:hAnsi="Arial" w:cs="Arial"/>
          <w:b/>
          <w:bCs/>
          <w:color w:val="002060"/>
          <w:lang w:eastAsia="ru-RU"/>
        </w:rPr>
        <w:t> </w:t>
      </w:r>
      <w:r w:rsidRPr="00D56449">
        <w:rPr>
          <w:rFonts w:ascii="Arial" w:eastAsia="Times New Roman" w:hAnsi="Arial" w:cs="Arial"/>
          <w:color w:val="333333"/>
          <w:lang w:eastAsia="ru-RU"/>
        </w:rPr>
        <w:t>Что же представляет собой нравственное воспитание? </w:t>
      </w:r>
    </w:p>
    <w:p w:rsidR="00D56449" w:rsidRPr="00D56449" w:rsidRDefault="00D56449" w:rsidP="00D56449">
      <w:pPr>
        <w:shd w:val="clear" w:color="auto" w:fill="FFFFFF"/>
        <w:spacing w:before="100" w:beforeAutospacing="1" w:after="100" w:afterAutospacing="1" w:line="207" w:lineRule="atLeast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6449">
        <w:rPr>
          <w:rFonts w:ascii="Wingdings" w:eastAsia="Times New Roman" w:hAnsi="Wingdings" w:cs="Arial"/>
          <w:color w:val="333333"/>
          <w:lang w:eastAsia="ru-RU"/>
        </w:rPr>
        <w:t></w:t>
      </w:r>
      <w:r w:rsidRPr="00D5644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D56449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D56449">
        <w:rPr>
          <w:rFonts w:ascii="Arial" w:eastAsia="Times New Roman" w:hAnsi="Arial" w:cs="Arial"/>
          <w:color w:val="333333"/>
          <w:lang w:eastAsia="ru-RU"/>
        </w:rPr>
        <w:t>Это постепенное обогащение знаниями, умениями, опытом.</w:t>
      </w:r>
    </w:p>
    <w:p w:rsidR="00D56449" w:rsidRPr="00D56449" w:rsidRDefault="00D56449" w:rsidP="00D56449">
      <w:pPr>
        <w:shd w:val="clear" w:color="auto" w:fill="FFFFFF"/>
        <w:spacing w:before="100" w:beforeAutospacing="1" w:after="100" w:afterAutospacing="1" w:line="207" w:lineRule="atLeast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6449">
        <w:rPr>
          <w:rFonts w:ascii="Wingdings" w:eastAsia="Times New Roman" w:hAnsi="Wingdings" w:cs="Arial"/>
          <w:color w:val="333333"/>
          <w:lang w:eastAsia="ru-RU"/>
        </w:rPr>
        <w:t></w:t>
      </w:r>
      <w:r w:rsidRPr="00D5644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D56449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D56449">
        <w:rPr>
          <w:rFonts w:ascii="Arial" w:eastAsia="Times New Roman" w:hAnsi="Arial" w:cs="Arial"/>
          <w:color w:val="333333"/>
          <w:lang w:eastAsia="ru-RU"/>
        </w:rPr>
        <w:t>Это развитие ума.</w:t>
      </w:r>
    </w:p>
    <w:p w:rsidR="00D56449" w:rsidRPr="00D56449" w:rsidRDefault="00D56449" w:rsidP="00D56449">
      <w:pPr>
        <w:shd w:val="clear" w:color="auto" w:fill="FFFFFF"/>
        <w:spacing w:before="100" w:beforeAutospacing="1" w:after="100" w:afterAutospacing="1" w:line="207" w:lineRule="atLeast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6449">
        <w:rPr>
          <w:rFonts w:ascii="Wingdings" w:eastAsia="Times New Roman" w:hAnsi="Wingdings" w:cs="Arial"/>
          <w:color w:val="333333"/>
          <w:lang w:eastAsia="ru-RU"/>
        </w:rPr>
        <w:t></w:t>
      </w:r>
      <w:r w:rsidRPr="00D5644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D56449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D56449">
        <w:rPr>
          <w:rFonts w:ascii="Arial" w:eastAsia="Times New Roman" w:hAnsi="Arial" w:cs="Arial"/>
          <w:color w:val="333333"/>
          <w:lang w:eastAsia="ru-RU"/>
        </w:rPr>
        <w:t>Формирование отношения к добру и злу.</w:t>
      </w:r>
    </w:p>
    <w:p w:rsidR="00D56449" w:rsidRPr="00D56449" w:rsidRDefault="00D56449" w:rsidP="00D56449">
      <w:pPr>
        <w:shd w:val="clear" w:color="auto" w:fill="FFFFFF"/>
        <w:spacing w:before="100" w:beforeAutospacing="1" w:after="100" w:afterAutospacing="1" w:line="207" w:lineRule="atLeast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6449">
        <w:rPr>
          <w:rFonts w:ascii="Wingdings" w:eastAsia="Times New Roman" w:hAnsi="Wingdings" w:cs="Arial"/>
          <w:color w:val="333333"/>
          <w:lang w:eastAsia="ru-RU"/>
        </w:rPr>
        <w:t></w:t>
      </w:r>
      <w:r w:rsidRPr="00D5644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D56449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D56449">
        <w:rPr>
          <w:rFonts w:ascii="Arial" w:eastAsia="Times New Roman" w:hAnsi="Arial" w:cs="Arial"/>
          <w:color w:val="333333"/>
          <w:lang w:eastAsia="ru-RU"/>
        </w:rPr>
        <w:t>Формирование таких качеств личности, как идейность, гуманизм, гражданственность, ответственность, трудолюбие, благородство и умение управлять собой.</w:t>
      </w:r>
    </w:p>
    <w:p w:rsidR="00D56449" w:rsidRPr="00D56449" w:rsidRDefault="00D56449" w:rsidP="00D56449">
      <w:pPr>
        <w:shd w:val="clear" w:color="auto" w:fill="FFFFFF"/>
        <w:spacing w:before="100" w:beforeAutospacing="1" w:after="100" w:afterAutospacing="1" w:line="207" w:lineRule="atLeast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6449">
        <w:rPr>
          <w:rFonts w:ascii="Arial" w:eastAsia="Times New Roman" w:hAnsi="Arial" w:cs="Arial"/>
          <w:color w:val="333333"/>
          <w:lang w:eastAsia="ru-RU"/>
        </w:rPr>
        <w:t>  Нравственное воспитание это- систематическое целенаправленное формирование личности, тех ее моральных качеств, которые определяют отношение человека к обществу, к другим людям, к труду.</w:t>
      </w:r>
    </w:p>
    <w:p w:rsidR="00D56449" w:rsidRPr="00D56449" w:rsidRDefault="00D56449" w:rsidP="00D56449">
      <w:pPr>
        <w:shd w:val="clear" w:color="auto" w:fill="FFFFFF"/>
        <w:spacing w:before="100" w:beforeAutospacing="1" w:after="100" w:afterAutospacing="1" w:line="207" w:lineRule="atLeast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6449">
        <w:rPr>
          <w:rFonts w:ascii="Arial" w:eastAsia="Times New Roman" w:hAnsi="Arial" w:cs="Arial"/>
          <w:color w:val="333333"/>
          <w:lang w:eastAsia="ru-RU"/>
        </w:rPr>
        <w:t>  Важна структура семьи. Лучше, если в семье не один ребенок. Даже если он  один, не надо делать его центром, вокруг которого вращаются все остальные члены семьи.</w:t>
      </w:r>
    </w:p>
    <w:p w:rsidR="00D56449" w:rsidRPr="00D56449" w:rsidRDefault="00D56449" w:rsidP="00D56449">
      <w:pPr>
        <w:shd w:val="clear" w:color="auto" w:fill="FFFFFF"/>
        <w:spacing w:before="100" w:beforeAutospacing="1" w:after="100" w:afterAutospacing="1" w:line="207" w:lineRule="atLeast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6449">
        <w:rPr>
          <w:rFonts w:ascii="Arial" w:eastAsia="Times New Roman" w:hAnsi="Arial" w:cs="Arial"/>
          <w:color w:val="333333"/>
          <w:lang w:eastAsia="ru-RU"/>
        </w:rPr>
        <w:t>  </w:t>
      </w:r>
      <w:r w:rsidRPr="00D56449">
        <w:rPr>
          <w:rFonts w:ascii="Arial" w:eastAsia="Times New Roman" w:hAnsi="Arial" w:cs="Arial"/>
          <w:i/>
          <w:iCs/>
          <w:color w:val="333333"/>
          <w:lang w:eastAsia="ru-RU"/>
        </w:rPr>
        <w:t>«Вот у вас есть одно яблоко, только одно, и вы отлично знаете, что растущему детскому организму оно нужнее, чем вам и все же, не отдавайте ребенку единственное яблоко целиком, не создавайте ему привилегий, помните, что у вашего ребенка кроме тела, есть еще и психика, есть формирующийся характер, в подобном случае вы вместе с витаминами для здоровья ребенка внесете в его душу страшный вирус, вирус безнравственности»</w:t>
      </w:r>
    </w:p>
    <w:p w:rsidR="00D56449" w:rsidRPr="00D56449" w:rsidRDefault="00D56449" w:rsidP="00D56449">
      <w:pPr>
        <w:shd w:val="clear" w:color="auto" w:fill="FFFFFF"/>
        <w:spacing w:before="100" w:beforeAutospacing="1" w:after="100" w:afterAutospacing="1" w:line="207" w:lineRule="atLeast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6449">
        <w:rPr>
          <w:rFonts w:ascii="Arial" w:eastAsia="Times New Roman" w:hAnsi="Arial" w:cs="Arial"/>
          <w:color w:val="333333"/>
          <w:lang w:eastAsia="ru-RU"/>
        </w:rPr>
        <w:t>  Семья объединяет людей общими интересами, общей жизнью, общими радостями, общими невзгодами. Когда мать и отец делят между собой все хлопоты, ребенок не вырастет эгоистом.</w:t>
      </w:r>
    </w:p>
    <w:p w:rsidR="00D56449" w:rsidRPr="00D56449" w:rsidRDefault="00D56449" w:rsidP="00D56449">
      <w:pPr>
        <w:shd w:val="clear" w:color="auto" w:fill="FFFFFF"/>
        <w:spacing w:before="100" w:beforeAutospacing="1" w:after="100" w:afterAutospacing="1" w:line="207" w:lineRule="atLeast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6449">
        <w:rPr>
          <w:rFonts w:ascii="Arial" w:eastAsia="Times New Roman" w:hAnsi="Arial" w:cs="Arial"/>
          <w:color w:val="333333"/>
          <w:lang w:eastAsia="ru-RU"/>
        </w:rPr>
        <w:t>  Единство семьи укрепляется привлечением ребенка к общедоступным для него делам семьи: участие в труде по домашнему хозяйству, в решении некоторых экономических вопросов, в организации семейного досуга. Дети убеждаются, что совместная работа спорится, что веселее и лучше действовать сообща.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D56449">
        <w:rPr>
          <w:rFonts w:ascii="Arial" w:eastAsia="Times New Roman" w:hAnsi="Arial" w:cs="Arial"/>
          <w:color w:val="333333"/>
          <w:lang w:eastAsia="ru-RU"/>
        </w:rPr>
        <w:t>Подумайте:</w:t>
      </w:r>
    </w:p>
    <w:p w:rsidR="00D56449" w:rsidRPr="00D56449" w:rsidRDefault="00D56449" w:rsidP="00D56449">
      <w:pPr>
        <w:shd w:val="clear" w:color="auto" w:fill="FFFFFF"/>
        <w:spacing w:before="100" w:beforeAutospacing="1" w:after="100" w:afterAutospacing="1" w:line="207" w:lineRule="atLeast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6449">
        <w:rPr>
          <w:rFonts w:ascii="Arial" w:eastAsia="Times New Roman" w:hAnsi="Arial" w:cs="Arial"/>
          <w:color w:val="333333"/>
          <w:lang w:eastAsia="ru-RU"/>
        </w:rPr>
        <w:t>1)</w:t>
      </w:r>
      <w:r w:rsidRPr="00D5644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56449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D56449">
        <w:rPr>
          <w:rFonts w:ascii="Arial" w:eastAsia="Times New Roman" w:hAnsi="Arial" w:cs="Arial"/>
          <w:color w:val="333333"/>
          <w:lang w:eastAsia="ru-RU"/>
        </w:rPr>
        <w:t>Какими принципами вы руководствуетесь при распределении обязанностей в семье?</w:t>
      </w:r>
    </w:p>
    <w:p w:rsidR="00D56449" w:rsidRPr="00D56449" w:rsidRDefault="00D56449" w:rsidP="00D56449">
      <w:pPr>
        <w:shd w:val="clear" w:color="auto" w:fill="FFFFFF"/>
        <w:spacing w:before="100" w:beforeAutospacing="1" w:after="100" w:afterAutospacing="1" w:line="207" w:lineRule="atLeast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6449">
        <w:rPr>
          <w:rFonts w:ascii="Arial" w:eastAsia="Times New Roman" w:hAnsi="Arial" w:cs="Arial"/>
          <w:color w:val="333333"/>
          <w:lang w:eastAsia="ru-RU"/>
        </w:rPr>
        <w:lastRenderedPageBreak/>
        <w:t>2)</w:t>
      </w:r>
      <w:r w:rsidRPr="00D5644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56449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D56449">
        <w:rPr>
          <w:rFonts w:ascii="Arial" w:eastAsia="Times New Roman" w:hAnsi="Arial" w:cs="Arial"/>
          <w:color w:val="333333"/>
          <w:lang w:eastAsia="ru-RU"/>
        </w:rPr>
        <w:t>Как учитываются возрастные особенности ребенка?</w:t>
      </w:r>
    </w:p>
    <w:p w:rsidR="00D56449" w:rsidRPr="00D56449" w:rsidRDefault="00D56449" w:rsidP="00D56449">
      <w:pPr>
        <w:shd w:val="clear" w:color="auto" w:fill="FFFFFF"/>
        <w:spacing w:before="100" w:beforeAutospacing="1" w:after="100" w:afterAutospacing="1" w:line="207" w:lineRule="atLeast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6449">
        <w:rPr>
          <w:rFonts w:ascii="Arial" w:eastAsia="Times New Roman" w:hAnsi="Arial" w:cs="Arial"/>
          <w:color w:val="333333"/>
          <w:lang w:eastAsia="ru-RU"/>
        </w:rPr>
        <w:t>3)</w:t>
      </w:r>
      <w:r w:rsidRPr="00D5644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D56449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D56449">
        <w:rPr>
          <w:rFonts w:ascii="Arial" w:eastAsia="Times New Roman" w:hAnsi="Arial" w:cs="Arial"/>
          <w:color w:val="333333"/>
          <w:lang w:eastAsia="ru-RU"/>
        </w:rPr>
        <w:t>Какие постоянные, временные поручения имеет ваш ребенок? </w:t>
      </w:r>
    </w:p>
    <w:p w:rsidR="00D56449" w:rsidRPr="00D56449" w:rsidRDefault="00D56449" w:rsidP="00D56449">
      <w:pPr>
        <w:shd w:val="clear" w:color="auto" w:fill="FFFFFF"/>
        <w:spacing w:before="58" w:after="100" w:afterAutospacing="1" w:line="207" w:lineRule="atLeast"/>
        <w:ind w:firstLine="36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6449">
        <w:rPr>
          <w:rFonts w:ascii="Arial" w:eastAsia="Times New Roman" w:hAnsi="Arial" w:cs="Arial"/>
          <w:color w:val="333333"/>
          <w:lang w:eastAsia="ru-RU"/>
        </w:rPr>
        <w:t>Необходима привычка - правильно поступать. Наша задача не только воспитать в себе правильное, разумное отношение к вопро</w:t>
      </w:r>
      <w:r w:rsidRPr="00D56449">
        <w:rPr>
          <w:rFonts w:ascii="Arial" w:eastAsia="Times New Roman" w:hAnsi="Arial" w:cs="Arial"/>
          <w:color w:val="333333"/>
          <w:lang w:eastAsia="ru-RU"/>
        </w:rPr>
        <w:softHyphen/>
        <w:t>сам поведения, но еще и воспитать правильные привычки, когда мы поступали бы правильно не потому, что сели и подумали, а по</w:t>
      </w:r>
      <w:r w:rsidRPr="00D56449">
        <w:rPr>
          <w:rFonts w:ascii="Arial" w:eastAsia="Times New Roman" w:hAnsi="Arial" w:cs="Arial"/>
          <w:color w:val="333333"/>
          <w:lang w:eastAsia="ru-RU"/>
        </w:rPr>
        <w:softHyphen/>
        <w:t>тому что так привыкли.</w:t>
      </w:r>
      <w:r w:rsidRPr="00D56449">
        <w:rPr>
          <w:rFonts w:ascii="Arial" w:eastAsia="Times New Roman" w:hAnsi="Arial" w:cs="Arial"/>
          <w:color w:val="7030A0"/>
          <w:lang w:eastAsia="ru-RU"/>
        </w:rPr>
        <w:t> </w:t>
      </w:r>
      <w:r w:rsidRPr="00D56449">
        <w:rPr>
          <w:rFonts w:ascii="Arial" w:eastAsia="Times New Roman" w:hAnsi="Arial" w:cs="Arial"/>
          <w:color w:val="333333"/>
          <w:lang w:eastAsia="ru-RU"/>
        </w:rPr>
        <w:t>Поговорка гласит: посеешь привычку – пожнёшь характер, посеешь характер – пожнёшь судьбу.</w:t>
      </w:r>
    </w:p>
    <w:p w:rsidR="00D56449" w:rsidRPr="00D56449" w:rsidRDefault="00D56449" w:rsidP="00D56449">
      <w:pPr>
        <w:shd w:val="clear" w:color="auto" w:fill="FFFFFF"/>
        <w:spacing w:before="10" w:after="0" w:line="207" w:lineRule="atLeast"/>
        <w:ind w:left="48" w:right="24" w:firstLine="33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6449">
        <w:rPr>
          <w:rFonts w:ascii="Arial" w:eastAsia="Times New Roman" w:hAnsi="Arial" w:cs="Arial"/>
          <w:bCs/>
          <w:color w:val="313131"/>
          <w:lang w:eastAsia="ru-RU"/>
        </w:rPr>
        <w:t>Для возникновения нравственной потребности ребёнка необходима </w:t>
      </w:r>
      <w:r w:rsidRPr="00D56449">
        <w:rPr>
          <w:rFonts w:ascii="Arial" w:eastAsia="Times New Roman" w:hAnsi="Arial" w:cs="Arial"/>
          <w:bCs/>
          <w:color w:val="313131"/>
          <w:spacing w:val="1"/>
          <w:lang w:eastAsia="ru-RU"/>
        </w:rPr>
        <w:t>моральная среда. Такой средой должен быть добрый мир семейного или </w:t>
      </w:r>
      <w:r w:rsidRPr="00D56449">
        <w:rPr>
          <w:rFonts w:ascii="Arial" w:eastAsia="Times New Roman" w:hAnsi="Arial" w:cs="Arial"/>
          <w:bCs/>
          <w:color w:val="313131"/>
          <w:spacing w:val="-1"/>
          <w:lang w:eastAsia="ru-RU"/>
        </w:rPr>
        <w:t>иного окружения.</w:t>
      </w:r>
    </w:p>
    <w:p w:rsidR="00D56449" w:rsidRPr="00D56449" w:rsidRDefault="00D56449" w:rsidP="00D56449">
      <w:pPr>
        <w:shd w:val="clear" w:color="auto" w:fill="FFFFFF"/>
        <w:spacing w:before="5" w:after="0" w:line="207" w:lineRule="atLeast"/>
        <w:ind w:left="29" w:right="19" w:firstLine="34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6449">
        <w:rPr>
          <w:rFonts w:ascii="Arial" w:eastAsia="Times New Roman" w:hAnsi="Arial" w:cs="Arial"/>
          <w:bCs/>
          <w:color w:val="313131"/>
          <w:lang w:eastAsia="ru-RU"/>
        </w:rPr>
        <w:t>Ребёнок, даже ещё не умея говорить, не осознавая речь и поступки </w:t>
      </w:r>
      <w:r w:rsidRPr="00D56449">
        <w:rPr>
          <w:rFonts w:ascii="Arial" w:eastAsia="Times New Roman" w:hAnsi="Arial" w:cs="Arial"/>
          <w:bCs/>
          <w:color w:val="313131"/>
          <w:spacing w:val="1"/>
          <w:lang w:eastAsia="ru-RU"/>
        </w:rPr>
        <w:t>взрослых, уже понимает, «улавливает» моральный климат семейного </w:t>
      </w:r>
      <w:r w:rsidRPr="00D56449">
        <w:rPr>
          <w:rFonts w:ascii="Arial" w:eastAsia="Times New Roman" w:hAnsi="Arial" w:cs="Arial"/>
          <w:bCs/>
          <w:color w:val="313131"/>
          <w:spacing w:val="8"/>
          <w:lang w:eastAsia="ru-RU"/>
        </w:rPr>
        <w:t>окружения и по-своему реагирует на него. Доброжелательность в </w:t>
      </w:r>
      <w:r w:rsidRPr="00D56449">
        <w:rPr>
          <w:rFonts w:ascii="Arial" w:eastAsia="Times New Roman" w:hAnsi="Arial" w:cs="Arial"/>
          <w:bCs/>
          <w:color w:val="313131"/>
          <w:spacing w:val="3"/>
          <w:lang w:eastAsia="ru-RU"/>
        </w:rPr>
        <w:t>отношении друг к другу, спокойная ласковая речь, спокойный тон в </w:t>
      </w:r>
      <w:r w:rsidRPr="00D56449">
        <w:rPr>
          <w:rFonts w:ascii="Arial" w:eastAsia="Times New Roman" w:hAnsi="Arial" w:cs="Arial"/>
          <w:bCs/>
          <w:color w:val="313131"/>
          <w:lang w:eastAsia="ru-RU"/>
        </w:rPr>
        <w:t xml:space="preserve">общении - хороший и обязательный фон для формирования в </w:t>
      </w:r>
      <w:proofErr w:type="spellStart"/>
      <w:r w:rsidRPr="00D56449">
        <w:rPr>
          <w:rFonts w:ascii="Arial" w:eastAsia="Times New Roman" w:hAnsi="Arial" w:cs="Arial"/>
          <w:bCs/>
          <w:color w:val="313131"/>
          <w:lang w:eastAsia="ru-RU"/>
        </w:rPr>
        <w:t>ребёнке</w:t>
      </w:r>
      <w:r w:rsidRPr="00D56449">
        <w:rPr>
          <w:rFonts w:ascii="Arial" w:eastAsia="Times New Roman" w:hAnsi="Arial" w:cs="Arial"/>
          <w:bCs/>
          <w:color w:val="313131"/>
          <w:spacing w:val="8"/>
          <w:lang w:eastAsia="ru-RU"/>
        </w:rPr>
        <w:t>нравственных</w:t>
      </w:r>
      <w:proofErr w:type="spellEnd"/>
      <w:r w:rsidRPr="00D56449">
        <w:rPr>
          <w:rFonts w:ascii="Arial" w:eastAsia="Times New Roman" w:hAnsi="Arial" w:cs="Arial"/>
          <w:bCs/>
          <w:color w:val="313131"/>
          <w:spacing w:val="8"/>
          <w:lang w:eastAsia="ru-RU"/>
        </w:rPr>
        <w:t xml:space="preserve"> потребностей, и, наоборот, крик, грубые интонации - </w:t>
      </w:r>
      <w:r w:rsidRPr="00D56449">
        <w:rPr>
          <w:rFonts w:ascii="Arial" w:eastAsia="Times New Roman" w:hAnsi="Arial" w:cs="Arial"/>
          <w:bCs/>
          <w:color w:val="313131"/>
          <w:lang w:eastAsia="ru-RU"/>
        </w:rPr>
        <w:t>такая семейная атмосфера приведет к противоположным результатам.</w:t>
      </w:r>
    </w:p>
    <w:p w:rsidR="00D56449" w:rsidRPr="00D56449" w:rsidRDefault="00D56449" w:rsidP="00D56449">
      <w:pPr>
        <w:shd w:val="clear" w:color="auto" w:fill="FFFFFF"/>
        <w:spacing w:before="100" w:beforeAutospacing="1" w:after="100" w:afterAutospacing="1" w:line="207" w:lineRule="atLeast"/>
        <w:ind w:firstLine="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6449">
        <w:rPr>
          <w:rFonts w:ascii="Arial" w:eastAsia="Times New Roman" w:hAnsi="Arial" w:cs="Arial"/>
          <w:color w:val="333333"/>
          <w:lang w:eastAsia="ru-RU"/>
        </w:rPr>
        <w:t>Дом для ребёнка – школа подготовки к жизни. В доме должны царить любовь, справедливость, терпимость не только к детям, но и ко всем остальным членам семьи. Воспитание чувств ребёнка включает в себя воспитание сочувствия. Развитие этого требует поддержки со стороны родителей – и не только словом, но и примером. Ребёнок должен видеть, как мы на практике проявляем свою любовь к ближнему.</w:t>
      </w:r>
    </w:p>
    <w:p w:rsidR="00D56449" w:rsidRPr="00D56449" w:rsidRDefault="00D56449" w:rsidP="00D56449">
      <w:pPr>
        <w:shd w:val="clear" w:color="auto" w:fill="FFFFFF"/>
        <w:spacing w:before="100" w:beforeAutospacing="1" w:after="100" w:afterAutospacing="1" w:line="207" w:lineRule="atLeast"/>
        <w:ind w:firstLine="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6449">
        <w:rPr>
          <w:rFonts w:ascii="Arial" w:eastAsia="Times New Roman" w:hAnsi="Arial" w:cs="Arial"/>
          <w:color w:val="333333"/>
          <w:lang w:eastAsia="ru-RU"/>
        </w:rPr>
        <w:t> Как часто мы сталкиваемся с одной и той же проблемой: читаем детям нотации как нужно вести себя, даем им полезные советы, предостерегаем от ошибок, а в итоге получаем противоположные результаты. Может быть наши поступки не всегда соответствуют тому, о чем мы говорим? Дети—свидетели,  они учатся жить у жизни. </w:t>
      </w:r>
    </w:p>
    <w:p w:rsidR="00D56449" w:rsidRPr="00D56449" w:rsidRDefault="00D56449" w:rsidP="00D56449">
      <w:pPr>
        <w:shd w:val="clear" w:color="auto" w:fill="FFFFFF"/>
        <w:spacing w:before="100" w:beforeAutospacing="1" w:after="100" w:afterAutospacing="1" w:line="207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6449">
        <w:rPr>
          <w:rFonts w:ascii="Arial" w:eastAsia="Times New Roman" w:hAnsi="Arial" w:cs="Arial"/>
          <w:color w:val="333333"/>
          <w:spacing w:val="-6"/>
          <w:lang w:eastAsia="ru-RU"/>
        </w:rPr>
        <w:t> Семья — это первая инстанция на пути ребёнка в жизнь.</w:t>
      </w:r>
    </w:p>
    <w:p w:rsidR="00D56449" w:rsidRPr="00D56449" w:rsidRDefault="00D56449" w:rsidP="00D56449">
      <w:pPr>
        <w:shd w:val="clear" w:color="auto" w:fill="FFFFFF"/>
        <w:spacing w:before="5" w:after="0" w:line="207" w:lineRule="atLeast"/>
        <w:ind w:left="24" w:right="29" w:firstLine="33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6449">
        <w:rPr>
          <w:rFonts w:ascii="Arial" w:eastAsia="Times New Roman" w:hAnsi="Arial" w:cs="Arial"/>
          <w:color w:val="212121"/>
          <w:spacing w:val="-3"/>
          <w:lang w:eastAsia="ru-RU"/>
        </w:rPr>
        <w:t>Родители составляют первую общественную среду ребёнка. Родители являются </w:t>
      </w:r>
      <w:r w:rsidRPr="00D56449">
        <w:rPr>
          <w:rFonts w:ascii="Arial" w:eastAsia="Times New Roman" w:hAnsi="Arial" w:cs="Arial"/>
          <w:color w:val="212121"/>
          <w:spacing w:val="-1"/>
          <w:lang w:eastAsia="ru-RU"/>
        </w:rPr>
        <w:t>образцами, на которые ребёнок ориентируется ежедневно. Личности родителей </w:t>
      </w:r>
      <w:r w:rsidRPr="00D56449">
        <w:rPr>
          <w:rFonts w:ascii="Arial" w:eastAsia="Times New Roman" w:hAnsi="Arial" w:cs="Arial"/>
          <w:color w:val="212121"/>
          <w:spacing w:val="-4"/>
          <w:lang w:eastAsia="ru-RU"/>
        </w:rPr>
        <w:t>играют существеннейшую роль в жизни каждого человека.</w:t>
      </w:r>
    </w:p>
    <w:p w:rsidR="00D56449" w:rsidRPr="00D56449" w:rsidRDefault="00D56449" w:rsidP="00D56449">
      <w:pPr>
        <w:shd w:val="clear" w:color="auto" w:fill="FFFFFF"/>
        <w:spacing w:before="5" w:after="0" w:line="207" w:lineRule="atLeast"/>
        <w:ind w:left="19" w:right="29" w:firstLine="3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6449">
        <w:rPr>
          <w:rFonts w:ascii="Arial" w:eastAsia="Times New Roman" w:hAnsi="Arial" w:cs="Arial"/>
          <w:color w:val="212121"/>
          <w:spacing w:val="-3"/>
          <w:lang w:eastAsia="ru-RU"/>
        </w:rPr>
        <w:t>Цель и мотив воспитания ребёнка - это счастливая, полноценная, творческая, </w:t>
      </w:r>
      <w:r w:rsidRPr="00D56449">
        <w:rPr>
          <w:rFonts w:ascii="Arial" w:eastAsia="Times New Roman" w:hAnsi="Arial" w:cs="Arial"/>
          <w:color w:val="212121"/>
          <w:spacing w:val="-4"/>
          <w:lang w:eastAsia="ru-RU"/>
        </w:rPr>
        <w:t>полезная людям, а значит нравственно богатая, жизнь этого ребёнка. На созидание такой жизни и должно быть направлено семейное воспитание.</w:t>
      </w:r>
    </w:p>
    <w:p w:rsidR="00D56449" w:rsidRPr="00D56449" w:rsidRDefault="00D56449" w:rsidP="00D56449">
      <w:pPr>
        <w:shd w:val="clear" w:color="auto" w:fill="FFFFFF"/>
        <w:spacing w:before="14" w:after="0" w:line="207" w:lineRule="atLeast"/>
        <w:ind w:left="10" w:right="43" w:firstLine="341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6449">
        <w:rPr>
          <w:rFonts w:ascii="Arial" w:eastAsia="Times New Roman" w:hAnsi="Arial" w:cs="Arial"/>
          <w:color w:val="212121"/>
          <w:spacing w:val="-3"/>
          <w:lang w:eastAsia="ru-RU"/>
        </w:rPr>
        <w:t>Само нравственное воспитание осуществляется путём формирования у ребёнка </w:t>
      </w:r>
      <w:r w:rsidRPr="00D56449">
        <w:rPr>
          <w:rFonts w:ascii="Arial" w:eastAsia="Times New Roman" w:hAnsi="Arial" w:cs="Arial"/>
          <w:color w:val="212121"/>
          <w:spacing w:val="5"/>
          <w:lang w:eastAsia="ru-RU"/>
        </w:rPr>
        <w:t>нравственных потребностей и убеждений, нравственных чувств и эмоций, </w:t>
      </w:r>
      <w:r w:rsidRPr="00D56449">
        <w:rPr>
          <w:rFonts w:ascii="Arial" w:eastAsia="Times New Roman" w:hAnsi="Arial" w:cs="Arial"/>
          <w:color w:val="212121"/>
          <w:spacing w:val="-4"/>
          <w:lang w:eastAsia="ru-RU"/>
        </w:rPr>
        <w:t>моральных знаний о добре и зле</w:t>
      </w:r>
      <w:r w:rsidRPr="00D56449">
        <w:rPr>
          <w:rFonts w:ascii="Arial" w:eastAsia="Times New Roman" w:hAnsi="Arial" w:cs="Arial"/>
          <w:b/>
          <w:bCs/>
          <w:color w:val="212121"/>
          <w:spacing w:val="-4"/>
          <w:lang w:eastAsia="ru-RU"/>
        </w:rPr>
        <w:t>.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                                                           </w:t>
      </w:r>
      <w:r w:rsidRPr="00D56449">
        <w:rPr>
          <w:rFonts w:ascii="Arial" w:eastAsia="Times New Roman" w:hAnsi="Arial" w:cs="Arial"/>
          <w:color w:val="333333"/>
          <w:lang w:eastAsia="ru-RU"/>
        </w:rPr>
        <w:t>  Таким образом, мы с вами должны объединять усилия именно в воспитании доброго, убеж</w:t>
      </w:r>
      <w:r w:rsidRPr="00D56449">
        <w:rPr>
          <w:rFonts w:ascii="Arial" w:eastAsia="Times New Roman" w:hAnsi="Arial" w:cs="Arial"/>
          <w:color w:val="333333"/>
          <w:lang w:eastAsia="ru-RU"/>
        </w:rPr>
        <w:softHyphen/>
        <w:t>денного, честного человека. При этом всегда нужно помнить слова А. С. Макаренко: «Ребенок - это живой человек, это вовсе не орна</w:t>
      </w:r>
      <w:r w:rsidRPr="00D56449">
        <w:rPr>
          <w:rFonts w:ascii="Arial" w:eastAsia="Times New Roman" w:hAnsi="Arial" w:cs="Arial"/>
          <w:color w:val="333333"/>
          <w:lang w:eastAsia="ru-RU"/>
        </w:rPr>
        <w:softHyphen/>
        <w:t>мент нашей жизни, это отдельная, полнокровная и богатая жизнь. По силе эмоций, по тревожности и глубине впечатлений, по чисто</w:t>
      </w:r>
      <w:r w:rsidRPr="00D56449">
        <w:rPr>
          <w:rFonts w:ascii="Arial" w:eastAsia="Times New Roman" w:hAnsi="Arial" w:cs="Arial"/>
          <w:color w:val="333333"/>
          <w:lang w:eastAsia="ru-RU"/>
        </w:rPr>
        <w:softHyphen/>
        <w:t>те и красоте волевых напряжений детская жизнь несравненно бога</w:t>
      </w:r>
      <w:r w:rsidRPr="00D56449">
        <w:rPr>
          <w:rFonts w:ascii="Arial" w:eastAsia="Times New Roman" w:hAnsi="Arial" w:cs="Arial"/>
          <w:color w:val="333333"/>
          <w:lang w:eastAsia="ru-RU"/>
        </w:rPr>
        <w:softHyphen/>
        <w:t>че взрослой». И пусть в этой жизни у ребят всегда будет рядом до</w:t>
      </w:r>
      <w:r w:rsidRPr="00D56449">
        <w:rPr>
          <w:rFonts w:ascii="Arial" w:eastAsia="Times New Roman" w:hAnsi="Arial" w:cs="Arial"/>
          <w:color w:val="333333"/>
          <w:lang w:eastAsia="ru-RU"/>
        </w:rPr>
        <w:softHyphen/>
        <w:t xml:space="preserve">брый и надежный друг, родитель, наставник, именно от вас зависит, каким вырастет ваш ребенок. </w:t>
      </w:r>
    </w:p>
    <w:p w:rsidR="00FA1263" w:rsidRDefault="00FA1263"/>
    <w:sectPr w:rsidR="00FA1263" w:rsidSect="00FA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12F9F"/>
    <w:multiLevelType w:val="multilevel"/>
    <w:tmpl w:val="EEC0E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6449"/>
    <w:rsid w:val="00815277"/>
    <w:rsid w:val="00D56449"/>
    <w:rsid w:val="00FA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6449"/>
  </w:style>
  <w:style w:type="paragraph" w:styleId="a3">
    <w:name w:val="No Spacing"/>
    <w:basedOn w:val="a"/>
    <w:uiPriority w:val="1"/>
    <w:qFormat/>
    <w:rsid w:val="00D5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2015-05-28T18:36:00Z</dcterms:created>
  <dcterms:modified xsi:type="dcterms:W3CDTF">2015-05-28T18:44:00Z</dcterms:modified>
</cp:coreProperties>
</file>