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76" w:rsidRPr="00236876" w:rsidRDefault="00236876" w:rsidP="00B63AA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6876">
        <w:rPr>
          <w:rFonts w:ascii="Times New Roman" w:hAnsi="Times New Roman" w:cs="Times New Roman"/>
          <w:b/>
          <w:i/>
          <w:sz w:val="32"/>
          <w:szCs w:val="32"/>
        </w:rPr>
        <w:t>Чачина Л. В., учитель начальных классов МОУ СОШ №70</w:t>
      </w:r>
    </w:p>
    <w:p w:rsidR="00DC488D" w:rsidRDefault="003F18EC" w:rsidP="00B63AA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0F12">
        <w:rPr>
          <w:rFonts w:ascii="Times New Roman" w:hAnsi="Times New Roman" w:cs="Times New Roman"/>
          <w:b/>
          <w:sz w:val="32"/>
          <w:szCs w:val="32"/>
        </w:rPr>
        <w:t>Развитие критического мышления на уроках чтения и письма по УМК «Живой родник»</w:t>
      </w:r>
    </w:p>
    <w:p w:rsidR="00236876" w:rsidRPr="00236876" w:rsidRDefault="00236876" w:rsidP="00B63AA8">
      <w:pPr>
        <w:spacing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36876">
        <w:rPr>
          <w:rFonts w:ascii="Times New Roman" w:hAnsi="Times New Roman" w:cs="Times New Roman"/>
          <w:b/>
          <w:i/>
          <w:sz w:val="32"/>
          <w:szCs w:val="32"/>
        </w:rPr>
        <w:t>Практическая часть из опыта работы учителя.</w:t>
      </w:r>
    </w:p>
    <w:p w:rsidR="003F18EC" w:rsidRPr="0065040A" w:rsidRDefault="003F18EC" w:rsidP="00B63A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40A">
        <w:rPr>
          <w:rFonts w:ascii="Times New Roman" w:hAnsi="Times New Roman" w:cs="Times New Roman"/>
          <w:b/>
          <w:sz w:val="28"/>
          <w:szCs w:val="28"/>
        </w:rPr>
        <w:t>Приёмы:</w:t>
      </w:r>
    </w:p>
    <w:p w:rsidR="003F18EC" w:rsidRPr="00905F5B" w:rsidRDefault="003F18EC" w:rsidP="00B63A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F5B">
        <w:rPr>
          <w:rFonts w:ascii="Times New Roman" w:hAnsi="Times New Roman" w:cs="Times New Roman"/>
          <w:sz w:val="28"/>
          <w:szCs w:val="28"/>
        </w:rPr>
        <w:t>Ключевые слова</w:t>
      </w:r>
      <w:r w:rsidR="00F834A9">
        <w:rPr>
          <w:rFonts w:ascii="Times New Roman" w:hAnsi="Times New Roman" w:cs="Times New Roman"/>
          <w:sz w:val="28"/>
          <w:szCs w:val="28"/>
        </w:rPr>
        <w:t xml:space="preserve"> </w:t>
      </w:r>
      <w:r w:rsidRPr="00905F5B">
        <w:rPr>
          <w:rFonts w:ascii="Times New Roman" w:hAnsi="Times New Roman" w:cs="Times New Roman"/>
          <w:sz w:val="28"/>
          <w:szCs w:val="28"/>
        </w:rPr>
        <w:t>(составление сказки, рассказа по ключевым словам);</w:t>
      </w:r>
    </w:p>
    <w:p w:rsidR="003F18EC" w:rsidRPr="00905F5B" w:rsidRDefault="003F18EC" w:rsidP="00B63A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F5B">
        <w:rPr>
          <w:rFonts w:ascii="Times New Roman" w:hAnsi="Times New Roman" w:cs="Times New Roman"/>
          <w:sz w:val="28"/>
          <w:szCs w:val="28"/>
        </w:rPr>
        <w:t>Двойной дневник</w:t>
      </w:r>
      <w:r w:rsidR="00905F5B" w:rsidRPr="00905F5B">
        <w:rPr>
          <w:rFonts w:ascii="Times New Roman" w:hAnsi="Times New Roman" w:cs="Times New Roman"/>
          <w:sz w:val="28"/>
          <w:szCs w:val="28"/>
        </w:rPr>
        <w:t>;</w:t>
      </w:r>
    </w:p>
    <w:p w:rsidR="00905F5B" w:rsidRPr="00905F5B" w:rsidRDefault="00905F5B" w:rsidP="00B63A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F5B">
        <w:rPr>
          <w:rFonts w:ascii="Times New Roman" w:hAnsi="Times New Roman" w:cs="Times New Roman"/>
          <w:sz w:val="28"/>
          <w:szCs w:val="28"/>
        </w:rPr>
        <w:t>Кластер;</w:t>
      </w:r>
    </w:p>
    <w:p w:rsidR="00905F5B" w:rsidRPr="00905F5B" w:rsidRDefault="00905F5B" w:rsidP="00B63A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F5B">
        <w:rPr>
          <w:rFonts w:ascii="Times New Roman" w:hAnsi="Times New Roman" w:cs="Times New Roman"/>
          <w:sz w:val="28"/>
          <w:szCs w:val="28"/>
        </w:rPr>
        <w:t>Символический план;</w:t>
      </w:r>
    </w:p>
    <w:p w:rsidR="00905F5B" w:rsidRPr="00905F5B" w:rsidRDefault="00905F5B" w:rsidP="00B63A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F5B">
        <w:rPr>
          <w:rFonts w:ascii="Times New Roman" w:hAnsi="Times New Roman" w:cs="Times New Roman"/>
          <w:sz w:val="28"/>
          <w:szCs w:val="28"/>
        </w:rPr>
        <w:t>Эссе;</w:t>
      </w:r>
    </w:p>
    <w:p w:rsidR="00905F5B" w:rsidRDefault="00905F5B" w:rsidP="00B63A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5F5B">
        <w:rPr>
          <w:rFonts w:ascii="Times New Roman" w:hAnsi="Times New Roman" w:cs="Times New Roman"/>
          <w:sz w:val="28"/>
          <w:szCs w:val="28"/>
        </w:rPr>
        <w:t>Синквейн.</w:t>
      </w:r>
    </w:p>
    <w:p w:rsidR="00B01655" w:rsidRPr="00905F5B" w:rsidRDefault="00B01655" w:rsidP="00B63AA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Ассоциативное поле.</w:t>
      </w:r>
    </w:p>
    <w:p w:rsidR="003F18EC" w:rsidRPr="0065040A" w:rsidRDefault="00905F5B" w:rsidP="00B63A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40A">
        <w:rPr>
          <w:rFonts w:ascii="Times New Roman" w:hAnsi="Times New Roman" w:cs="Times New Roman"/>
          <w:b/>
          <w:sz w:val="28"/>
          <w:szCs w:val="28"/>
        </w:rPr>
        <w:t>Использование этих приёмов на текстах:</w:t>
      </w:r>
    </w:p>
    <w:p w:rsidR="00905F5B" w:rsidRPr="00350F12" w:rsidRDefault="00905F5B" w:rsidP="00B63A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F12">
        <w:rPr>
          <w:rFonts w:ascii="Times New Roman" w:hAnsi="Times New Roman" w:cs="Times New Roman"/>
          <w:sz w:val="28"/>
          <w:szCs w:val="28"/>
        </w:rPr>
        <w:t>А. М. Горький. Отрывок из рассказа «Старуха Изергиль»</w:t>
      </w:r>
      <w:r w:rsidR="007511A8">
        <w:rPr>
          <w:rFonts w:ascii="Times New Roman" w:hAnsi="Times New Roman" w:cs="Times New Roman"/>
          <w:sz w:val="28"/>
          <w:szCs w:val="28"/>
        </w:rPr>
        <w:t xml:space="preserve"> (Данко)</w:t>
      </w:r>
      <w:r w:rsidRPr="00350F12">
        <w:rPr>
          <w:rFonts w:ascii="Times New Roman" w:hAnsi="Times New Roman" w:cs="Times New Roman"/>
          <w:sz w:val="28"/>
          <w:szCs w:val="28"/>
        </w:rPr>
        <w:t>;</w:t>
      </w:r>
    </w:p>
    <w:p w:rsidR="00905F5B" w:rsidRPr="00350F12" w:rsidRDefault="00350F12" w:rsidP="00B63A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F12">
        <w:rPr>
          <w:rFonts w:ascii="Times New Roman" w:hAnsi="Times New Roman" w:cs="Times New Roman"/>
          <w:sz w:val="28"/>
          <w:szCs w:val="28"/>
        </w:rPr>
        <w:t>В. Осеева</w:t>
      </w:r>
      <w:r w:rsidR="00905F5B" w:rsidRPr="00350F12">
        <w:rPr>
          <w:rFonts w:ascii="Times New Roman" w:hAnsi="Times New Roman" w:cs="Times New Roman"/>
          <w:sz w:val="28"/>
          <w:szCs w:val="28"/>
        </w:rPr>
        <w:t xml:space="preserve"> «Бабка»</w:t>
      </w:r>
    </w:p>
    <w:p w:rsidR="00905F5B" w:rsidRPr="00350F12" w:rsidRDefault="00350F12" w:rsidP="00B63A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F12">
        <w:rPr>
          <w:rFonts w:ascii="Times New Roman" w:hAnsi="Times New Roman" w:cs="Times New Roman"/>
          <w:sz w:val="28"/>
          <w:szCs w:val="28"/>
        </w:rPr>
        <w:t>Л. Н. Толстой «Лебеди»</w:t>
      </w:r>
    </w:p>
    <w:p w:rsidR="00350F12" w:rsidRPr="00350F12" w:rsidRDefault="00350F12" w:rsidP="00B63A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F12">
        <w:rPr>
          <w:rFonts w:ascii="Times New Roman" w:hAnsi="Times New Roman" w:cs="Times New Roman"/>
          <w:sz w:val="28"/>
          <w:szCs w:val="28"/>
        </w:rPr>
        <w:t>К. Бальмонт «Золотое слово»</w:t>
      </w:r>
    </w:p>
    <w:p w:rsidR="007511A8" w:rsidRDefault="00350F12" w:rsidP="00B63AA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F12">
        <w:rPr>
          <w:rFonts w:ascii="Times New Roman" w:hAnsi="Times New Roman" w:cs="Times New Roman"/>
          <w:sz w:val="28"/>
          <w:szCs w:val="28"/>
        </w:rPr>
        <w:t>Ю. Яковлев «Багульник»</w:t>
      </w:r>
    </w:p>
    <w:p w:rsidR="00350F12" w:rsidRPr="0065040A" w:rsidRDefault="007511A8" w:rsidP="00B63AA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5040A">
        <w:rPr>
          <w:rFonts w:ascii="Times New Roman" w:hAnsi="Times New Roman" w:cs="Times New Roman"/>
          <w:b/>
          <w:sz w:val="28"/>
          <w:szCs w:val="28"/>
        </w:rPr>
        <w:t>Фрагменты уроков, работы учащихся:</w:t>
      </w:r>
    </w:p>
    <w:p w:rsidR="007511A8" w:rsidRDefault="007511A8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CB9">
        <w:rPr>
          <w:rFonts w:ascii="Times New Roman" w:hAnsi="Times New Roman" w:cs="Times New Roman"/>
          <w:sz w:val="28"/>
          <w:szCs w:val="28"/>
          <w:u w:val="single"/>
        </w:rPr>
        <w:t>А. М. Горький. Отрывок из рассказа «Старуха Изергиль»</w:t>
      </w:r>
      <w:r w:rsidR="00701F39" w:rsidRPr="00B76CB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01F39">
        <w:rPr>
          <w:rFonts w:ascii="Times New Roman" w:hAnsi="Times New Roman" w:cs="Times New Roman"/>
          <w:sz w:val="28"/>
          <w:szCs w:val="28"/>
        </w:rPr>
        <w:t xml:space="preserve"> Детям предлагалось сочинить сказку по </w:t>
      </w:r>
      <w:r w:rsidR="00701F39" w:rsidRPr="00623221">
        <w:rPr>
          <w:rFonts w:ascii="Times New Roman" w:hAnsi="Times New Roman" w:cs="Times New Roman"/>
          <w:b/>
          <w:i/>
          <w:sz w:val="28"/>
          <w:szCs w:val="28"/>
        </w:rPr>
        <w:t>ключевым словам</w:t>
      </w:r>
      <w:r w:rsidR="00701F3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1F39" w:rsidRDefault="00701F3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Люди весёлые,</w:t>
      </w:r>
    </w:p>
    <w:p w:rsidR="00701F39" w:rsidRDefault="00701F3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Тяжёлая пора;</w:t>
      </w:r>
    </w:p>
    <w:p w:rsidR="00701F39" w:rsidRDefault="00701F3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Болото;</w:t>
      </w:r>
    </w:p>
    <w:p w:rsidR="00701F39" w:rsidRDefault="00701F3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Каменные деревья;</w:t>
      </w:r>
    </w:p>
    <w:p w:rsidR="00701F39" w:rsidRDefault="00701F3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Шёл впереди;</w:t>
      </w:r>
    </w:p>
    <w:p w:rsidR="00701F39" w:rsidRDefault="00701F3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Благородство, сердце, гордый.</w:t>
      </w:r>
    </w:p>
    <w:p w:rsidR="00701F39" w:rsidRDefault="00701F3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Сочинения получились разные. В сказках главными героями</w:t>
      </w:r>
      <w:r w:rsidR="00A60349">
        <w:rPr>
          <w:rFonts w:ascii="Times New Roman" w:hAnsi="Times New Roman" w:cs="Times New Roman"/>
          <w:sz w:val="28"/>
          <w:szCs w:val="28"/>
        </w:rPr>
        <w:t xml:space="preserve"> были тролли, гномы, волшебники, мудрецы. Каково же было удивление детей после прочтения авторского текста, когда на помощь людям пришёл один из их собратьев, обычный человек, но с горячим сердцем.</w:t>
      </w:r>
    </w:p>
    <w:p w:rsidR="00A60349" w:rsidRDefault="00A6034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работы над текстом стали </w:t>
      </w:r>
      <w:r w:rsidRPr="0065040A">
        <w:rPr>
          <w:rFonts w:ascii="Times New Roman" w:hAnsi="Times New Roman" w:cs="Times New Roman"/>
          <w:i/>
          <w:sz w:val="28"/>
          <w:szCs w:val="28"/>
        </w:rPr>
        <w:t>синквейны</w:t>
      </w:r>
      <w:r w:rsidR="00CF30B8" w:rsidRPr="0065040A">
        <w:rPr>
          <w:rFonts w:ascii="Times New Roman" w:hAnsi="Times New Roman" w:cs="Times New Roman"/>
          <w:i/>
          <w:sz w:val="28"/>
          <w:szCs w:val="28"/>
        </w:rPr>
        <w:t>.</w:t>
      </w:r>
    </w:p>
    <w:p w:rsidR="00CF30B8" w:rsidRPr="00281AD4" w:rsidRDefault="00CF30B8" w:rsidP="00B63AA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1AD4">
        <w:rPr>
          <w:rFonts w:ascii="Times New Roman" w:hAnsi="Times New Roman" w:cs="Times New Roman"/>
          <w:b/>
          <w:i/>
          <w:sz w:val="28"/>
          <w:szCs w:val="28"/>
        </w:rPr>
        <w:t>Синквейн</w:t>
      </w:r>
    </w:p>
    <w:tbl>
      <w:tblPr>
        <w:tblStyle w:val="a4"/>
        <w:tblW w:w="0" w:type="auto"/>
        <w:tblLook w:val="04A0"/>
      </w:tblPr>
      <w:tblGrid>
        <w:gridCol w:w="9571"/>
      </w:tblGrid>
      <w:tr w:rsidR="00CF30B8" w:rsidTr="00CF30B8">
        <w:tc>
          <w:tcPr>
            <w:tcW w:w="9571" w:type="dxa"/>
          </w:tcPr>
          <w:p w:rsidR="00CF30B8" w:rsidRDefault="00CF30B8" w:rsidP="00B63A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строчка:  1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слово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(Тема. Существительное)</w:t>
            </w:r>
          </w:p>
          <w:p w:rsidR="00CF30B8" w:rsidRDefault="00CF30B8" w:rsidP="00B63A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строчка:  2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(Описание</w:t>
            </w:r>
            <w:r w:rsidR="005161F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емы. Прилагательные)</w:t>
            </w:r>
          </w:p>
          <w:p w:rsidR="00CF30B8" w:rsidRDefault="00CF30B8" w:rsidP="00B63A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строчка:  3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(Описание действий. Глаголы)</w:t>
            </w:r>
          </w:p>
          <w:p w:rsidR="00CF30B8" w:rsidRDefault="00CF30B8" w:rsidP="00B63A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строчка:  4 значимых слова</w:t>
            </w:r>
            <w:r w:rsidR="005161F8">
              <w:rPr>
                <w:rFonts w:ascii="Times New Roman" w:hAnsi="Times New Roman" w:cs="Times New Roman"/>
                <w:sz w:val="28"/>
                <w:szCs w:val="28"/>
              </w:rPr>
              <w:t xml:space="preserve"> (метафора, фразеологизм,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1F8">
              <w:rPr>
                <w:rFonts w:ascii="Times New Roman" w:hAnsi="Times New Roman" w:cs="Times New Roman"/>
                <w:sz w:val="28"/>
                <w:szCs w:val="28"/>
              </w:rPr>
              <w:t>пословица, предложение о « Теме»).</w:t>
            </w:r>
          </w:p>
          <w:p w:rsidR="005161F8" w:rsidRDefault="005161F8" w:rsidP="00B63AA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строчка:  1слово</w:t>
            </w:r>
            <w:r w:rsidR="00E95F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(Синоним «Темы»)</w:t>
            </w:r>
          </w:p>
        </w:tc>
      </w:tr>
    </w:tbl>
    <w:p w:rsidR="00CF30B8" w:rsidRDefault="00CF30B8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F89" w:rsidRDefault="008009F1" w:rsidP="00B63A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Данко</w:t>
      </w:r>
    </w:p>
    <w:p w:rsidR="00E95F89" w:rsidRDefault="00E95F8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Храбрый, добрый</w:t>
      </w:r>
    </w:p>
    <w:p w:rsidR="00E95F89" w:rsidRDefault="00E95F8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Любил, понимал, осветил</w:t>
      </w:r>
    </w:p>
    <w:p w:rsidR="00E95F89" w:rsidRDefault="00E95F8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 горячим сердцем путь </w:t>
      </w:r>
    </w:p>
    <w:p w:rsidR="00E95F89" w:rsidRDefault="00E95F8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ЖИЗНИ!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(Оля А.)</w:t>
      </w:r>
    </w:p>
    <w:p w:rsidR="00E95F89" w:rsidRDefault="00E95F89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95F89" w:rsidRDefault="008009F1" w:rsidP="00B63AA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Враги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Злые, недоброжелательные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Пришли, прогнали, захватили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Смелых людей и гордый народ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Чужаки.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(Алёша Ю.)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3AA8" w:rsidRDefault="00B63AA8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9F1" w:rsidRDefault="008009F1" w:rsidP="00B63A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Светлое, горячее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Помогло, вырвалось, проложило, 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Освещая собой путь людям</w:t>
      </w:r>
    </w:p>
    <w:p w:rsidR="008009F1" w:rsidRDefault="008009F1" w:rsidP="00B63AA8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 !</w:t>
      </w:r>
      <w:r w:rsidR="00B76CB9">
        <w:rPr>
          <w:rFonts w:ascii="Times New Roman" w:hAnsi="Times New Roman" w:cs="Times New Roman"/>
          <w:sz w:val="28"/>
          <w:szCs w:val="28"/>
        </w:rPr>
        <w:tab/>
        <w:t>(Катя Б.)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009F1" w:rsidRDefault="008009F1" w:rsidP="00B63A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Тьма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Зла, недобродушна</w:t>
      </w:r>
    </w:p>
    <w:p w:rsidR="008009F1" w:rsidRDefault="008009F1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Наступила, но проиграла </w:t>
      </w:r>
      <w:r w:rsidR="00B76CB9">
        <w:rPr>
          <w:rFonts w:ascii="Times New Roman" w:hAnsi="Times New Roman" w:cs="Times New Roman"/>
          <w:sz w:val="28"/>
          <w:szCs w:val="28"/>
        </w:rPr>
        <w:t>и разлетелась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света сердца Данко.</w:t>
      </w:r>
    </w:p>
    <w:p w:rsidR="00B76CB9" w:rsidRDefault="00B76CB9" w:rsidP="00B63AA8">
      <w:pPr>
        <w:pStyle w:val="a3"/>
        <w:tabs>
          <w:tab w:val="center" w:pos="503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Зло.</w:t>
      </w:r>
      <w:r>
        <w:rPr>
          <w:rFonts w:ascii="Times New Roman" w:hAnsi="Times New Roman" w:cs="Times New Roman"/>
          <w:sz w:val="28"/>
          <w:szCs w:val="28"/>
        </w:rPr>
        <w:tab/>
        <w:t>(Юля Н.)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CB9" w:rsidRDefault="00B76CB9" w:rsidP="00B63AA8">
      <w:pPr>
        <w:pStyle w:val="a3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Данко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Смелый, бодрый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Вёл, верил, любил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помогал людям жить.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ЧЕЛОВЕК!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5040A" w:rsidRDefault="00281AD4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22F79">
        <w:rPr>
          <w:rFonts w:ascii="Times New Roman" w:hAnsi="Times New Roman" w:cs="Times New Roman"/>
          <w:sz w:val="28"/>
          <w:szCs w:val="28"/>
          <w:u w:val="single"/>
        </w:rPr>
        <w:t>В. А. Осеева «Бабка».</w:t>
      </w:r>
      <w:r>
        <w:rPr>
          <w:rFonts w:ascii="Times New Roman" w:hAnsi="Times New Roman" w:cs="Times New Roman"/>
          <w:sz w:val="28"/>
          <w:szCs w:val="28"/>
        </w:rPr>
        <w:t xml:space="preserve"> При чтении этого текста дети вели </w:t>
      </w:r>
      <w:r w:rsidRPr="00D22F79">
        <w:rPr>
          <w:rFonts w:ascii="Times New Roman" w:hAnsi="Times New Roman" w:cs="Times New Roman"/>
          <w:i/>
          <w:sz w:val="28"/>
          <w:szCs w:val="28"/>
        </w:rPr>
        <w:t>двойной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F79">
        <w:rPr>
          <w:rFonts w:ascii="Times New Roman" w:hAnsi="Times New Roman" w:cs="Times New Roman"/>
          <w:i/>
          <w:sz w:val="28"/>
          <w:szCs w:val="28"/>
        </w:rPr>
        <w:t>дневник</w:t>
      </w:r>
      <w:r>
        <w:rPr>
          <w:rFonts w:ascii="Times New Roman" w:hAnsi="Times New Roman" w:cs="Times New Roman"/>
          <w:sz w:val="28"/>
          <w:szCs w:val="28"/>
        </w:rPr>
        <w:t>: выписывали цитаты и давали свои комментарии.</w:t>
      </w:r>
    </w:p>
    <w:p w:rsidR="00B76CB9" w:rsidRDefault="0065040A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040A">
        <w:rPr>
          <w:rFonts w:ascii="Times New Roman" w:hAnsi="Times New Roman" w:cs="Times New Roman"/>
          <w:b/>
          <w:i/>
          <w:sz w:val="28"/>
          <w:szCs w:val="28"/>
        </w:rPr>
        <w:t>Двойной дневник</w:t>
      </w:r>
      <w:r>
        <w:rPr>
          <w:rFonts w:ascii="Times New Roman" w:hAnsi="Times New Roman" w:cs="Times New Roman"/>
          <w:sz w:val="28"/>
          <w:szCs w:val="28"/>
        </w:rPr>
        <w:t>:</w:t>
      </w:r>
      <w:r w:rsidR="00281A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-3"/>
        <w:tblW w:w="0" w:type="auto"/>
        <w:tblLook w:val="0620"/>
      </w:tblPr>
      <w:tblGrid>
        <w:gridCol w:w="4500"/>
        <w:gridCol w:w="4442"/>
      </w:tblGrid>
      <w:tr w:rsidR="00D556B9" w:rsidTr="00236876">
        <w:trPr>
          <w:cnfStyle w:val="100000000000"/>
          <w:trHeight w:val="145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  <w:r>
              <w:t>Цитаты</w:t>
            </w: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  <w:r>
              <w:t>Моё отношение</w:t>
            </w:r>
          </w:p>
        </w:tc>
      </w:tr>
      <w:tr w:rsidR="00D556B9" w:rsidTr="00236876">
        <w:trPr>
          <w:trHeight w:val="63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  <w:tr w:rsidR="00D556B9" w:rsidTr="00236876">
        <w:trPr>
          <w:trHeight w:val="68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  <w:tr w:rsidR="00D556B9" w:rsidTr="00236876">
        <w:trPr>
          <w:trHeight w:val="68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  <w:tr w:rsidR="00D556B9" w:rsidTr="00236876">
        <w:trPr>
          <w:trHeight w:val="68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  <w:tr w:rsidR="00D556B9" w:rsidTr="00236876">
        <w:trPr>
          <w:trHeight w:val="68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  <w:tr w:rsidR="00D556B9" w:rsidTr="00236876">
        <w:trPr>
          <w:trHeight w:val="68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  <w:tr w:rsidR="00D556B9" w:rsidTr="00236876">
        <w:trPr>
          <w:trHeight w:val="68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  <w:tr w:rsidR="00D556B9" w:rsidTr="00236876">
        <w:trPr>
          <w:trHeight w:val="46"/>
        </w:trPr>
        <w:tc>
          <w:tcPr>
            <w:tcW w:w="4500" w:type="dxa"/>
          </w:tcPr>
          <w:p w:rsidR="00D556B9" w:rsidRDefault="00D556B9" w:rsidP="00B63AA8">
            <w:pPr>
              <w:spacing w:line="360" w:lineRule="auto"/>
            </w:pPr>
          </w:p>
        </w:tc>
        <w:tc>
          <w:tcPr>
            <w:tcW w:w="4442" w:type="dxa"/>
          </w:tcPr>
          <w:p w:rsidR="00D556B9" w:rsidRDefault="00D556B9" w:rsidP="00B63AA8">
            <w:pPr>
              <w:spacing w:line="360" w:lineRule="auto"/>
            </w:pPr>
          </w:p>
        </w:tc>
      </w:tr>
    </w:tbl>
    <w:p w:rsidR="00B76CB9" w:rsidRDefault="00B76CB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6CB9" w:rsidRDefault="00F07542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цитат:</w:t>
      </w:r>
    </w:p>
    <w:p w:rsidR="00F07542" w:rsidRDefault="00F07542" w:rsidP="00B63A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Цитаты, которые произвели на ребёнка эмоциональное впечатление (волнение, тревога, радость);</w:t>
      </w:r>
    </w:p>
    <w:p w:rsidR="00F07542" w:rsidRDefault="00F07542" w:rsidP="00B63A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Цитаты, связанные с категорическим несогласием;</w:t>
      </w:r>
    </w:p>
    <w:p w:rsidR="00F07542" w:rsidRDefault="00F07542" w:rsidP="00B63AA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Цитаты, связанные с главной мыслью произведения.</w:t>
      </w:r>
    </w:p>
    <w:p w:rsidR="00F07542" w:rsidRDefault="00F07542" w:rsidP="00B63AA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Style w:val="-3"/>
        <w:tblW w:w="9333" w:type="dxa"/>
        <w:tblLook w:val="0620"/>
      </w:tblPr>
      <w:tblGrid>
        <w:gridCol w:w="4411"/>
        <w:gridCol w:w="4922"/>
      </w:tblGrid>
      <w:tr w:rsidR="00F07542" w:rsidTr="00236876">
        <w:trPr>
          <w:cnfStyle w:val="100000000000"/>
          <w:trHeight w:val="312"/>
        </w:trPr>
        <w:tc>
          <w:tcPr>
            <w:tcW w:w="4411" w:type="dxa"/>
          </w:tcPr>
          <w:p w:rsidR="00F07542" w:rsidRDefault="00F07542" w:rsidP="00B63AA8">
            <w:pPr>
              <w:spacing w:line="360" w:lineRule="auto"/>
            </w:pPr>
            <w:r>
              <w:t>Ц И Т А ТА</w:t>
            </w:r>
          </w:p>
        </w:tc>
        <w:tc>
          <w:tcPr>
            <w:tcW w:w="4922" w:type="dxa"/>
          </w:tcPr>
          <w:p w:rsidR="00F07542" w:rsidRDefault="00F07542" w:rsidP="00B63AA8">
            <w:pPr>
              <w:spacing w:line="360" w:lineRule="auto"/>
            </w:pPr>
            <w:r>
              <w:t>М О Ё  О Т Н О Ш Е Н И Е</w:t>
            </w:r>
          </w:p>
        </w:tc>
      </w:tr>
      <w:tr w:rsidR="00F07542" w:rsidTr="00236876">
        <w:trPr>
          <w:trHeight w:val="654"/>
        </w:trPr>
        <w:tc>
          <w:tcPr>
            <w:tcW w:w="4411" w:type="dxa"/>
          </w:tcPr>
          <w:p w:rsidR="00F07542" w:rsidRDefault="008B03E4" w:rsidP="00B63AA8">
            <w:pPr>
              <w:pStyle w:val="a3"/>
              <w:numPr>
                <w:ilvl w:val="0"/>
                <w:numId w:val="6"/>
              </w:numPr>
              <w:spacing w:line="360" w:lineRule="auto"/>
            </w:pPr>
            <w:r>
              <w:t>«</w:t>
            </w:r>
            <w:r w:rsidRPr="008B03E4">
              <w:rPr>
                <w:sz w:val="24"/>
                <w:szCs w:val="24"/>
              </w:rPr>
              <w:t>Зажилась</w:t>
            </w:r>
            <w:r>
              <w:t xml:space="preserve">  на свете»,-вздыхал отец. </w:t>
            </w:r>
            <w:r w:rsidR="0045576E">
              <w:t>«</w:t>
            </w:r>
            <w:r>
              <w:t>В инвалидном доме ей место, вот где.</w:t>
            </w:r>
            <w:r w:rsidR="0045576E">
              <w:t>»</w:t>
            </w:r>
          </w:p>
          <w:p w:rsidR="008B03E4" w:rsidRDefault="008B03E4" w:rsidP="00B63AA8">
            <w:pPr>
              <w:pStyle w:val="a3"/>
              <w:numPr>
                <w:ilvl w:val="0"/>
                <w:numId w:val="6"/>
              </w:numPr>
              <w:spacing w:line="360" w:lineRule="auto"/>
            </w:pPr>
            <w:r>
              <w:t>Вырастешь, Борюшка, не бросай мать, заботься о матери. Старое, что малое</w:t>
            </w:r>
            <w:r w:rsidR="0045576E">
              <w:t>. В старину говорили: «Трудней всего три вещи в жизни: богу молиться, долги платить, да родителей кормить.</w:t>
            </w:r>
          </w:p>
          <w:p w:rsidR="0045576E" w:rsidRDefault="00AB492B" w:rsidP="00B63AA8">
            <w:pPr>
              <w:pStyle w:val="a3"/>
              <w:numPr>
                <w:ilvl w:val="0"/>
                <w:numId w:val="6"/>
              </w:numPr>
              <w:spacing w:line="360" w:lineRule="auto"/>
            </w:pPr>
            <w:r>
              <w:t>А с нашей бабушкой всегда здороваются. И свои и чужие. Она у нас  главная. Всех вырастила. Её нельзя обижать. А что же вы со своей то так?</w:t>
            </w:r>
          </w:p>
          <w:p w:rsidR="00AB492B" w:rsidRDefault="00AB492B" w:rsidP="00B63AA8">
            <w:pPr>
              <w:pStyle w:val="a3"/>
              <w:numPr>
                <w:ilvl w:val="0"/>
                <w:numId w:val="6"/>
              </w:numPr>
              <w:spacing w:line="360" w:lineRule="auto"/>
            </w:pPr>
            <w:r>
              <w:t>Вставай, мой батюшка, в школу пора.</w:t>
            </w:r>
          </w:p>
          <w:p w:rsidR="00D22F79" w:rsidRDefault="00D22F79" w:rsidP="00B63AA8">
            <w:pPr>
              <w:spacing w:line="360" w:lineRule="auto"/>
            </w:pPr>
          </w:p>
          <w:p w:rsidR="00D22F79" w:rsidRPr="00D22F79" w:rsidRDefault="00D22F79" w:rsidP="00B63AA8">
            <w:pPr>
              <w:pStyle w:val="a3"/>
              <w:numPr>
                <w:ilvl w:val="0"/>
                <w:numId w:val="6"/>
              </w:numPr>
              <w:spacing w:line="360" w:lineRule="auto"/>
            </w:pPr>
            <w:r>
              <w:t>Бабкин пакетик он положил себе под подушку и, закрывшись одеялом подумал: «Не придёт больше бабка!»</w:t>
            </w:r>
          </w:p>
        </w:tc>
        <w:tc>
          <w:tcPr>
            <w:tcW w:w="4922" w:type="dxa"/>
          </w:tcPr>
          <w:p w:rsidR="00F07542" w:rsidRDefault="008B03E4" w:rsidP="00B63AA8">
            <w:pPr>
              <w:spacing w:line="360" w:lineRule="auto"/>
            </w:pPr>
            <w:r>
              <w:t>Мне кажется, что отец Борьки относился к бабке плохо, а бабка относилась ко всем с пониманием и любовью.</w:t>
            </w:r>
            <w:r w:rsidR="0045576E">
              <w:t xml:space="preserve"> (Алёша Ю.)</w:t>
            </w:r>
          </w:p>
          <w:p w:rsidR="00AB492B" w:rsidRDefault="0045576E" w:rsidP="00B63AA8">
            <w:pPr>
              <w:spacing w:line="360" w:lineRule="auto"/>
            </w:pPr>
            <w:r>
              <w:t>Этот отрывок учит отношению к матери. Дочь с зятем очень плохо относились к матери. Ей было очень жаль их. Ведь они тоже будут старыми. Бабушка учила Борьку быть добрее, чтобы он любил старых родителей. (Наташа Н.)</w:t>
            </w:r>
          </w:p>
          <w:p w:rsidR="00AB492B" w:rsidRDefault="00AB492B" w:rsidP="00B63AA8">
            <w:pPr>
              <w:spacing w:line="360" w:lineRule="auto"/>
            </w:pPr>
          </w:p>
          <w:p w:rsidR="0045576E" w:rsidRDefault="00AB492B" w:rsidP="00B63AA8">
            <w:pPr>
              <w:spacing w:line="360" w:lineRule="auto"/>
            </w:pPr>
            <w:r>
              <w:t>Только товарищ смог объяснить Борьке, как нужно относиться к старым людям, что им важно внимание и уважение. (Марина Г.)</w:t>
            </w:r>
          </w:p>
          <w:p w:rsidR="00AB492B" w:rsidRDefault="00AB492B" w:rsidP="00B63AA8">
            <w:pPr>
              <w:spacing w:line="360" w:lineRule="auto"/>
            </w:pPr>
          </w:p>
          <w:p w:rsidR="00AB492B" w:rsidRDefault="00AB492B" w:rsidP="00B63AA8">
            <w:pPr>
              <w:spacing w:line="360" w:lineRule="auto"/>
            </w:pPr>
          </w:p>
          <w:p w:rsidR="00AB492B" w:rsidRDefault="00AB492B" w:rsidP="00B63AA8">
            <w:pPr>
              <w:spacing w:line="360" w:lineRule="auto"/>
            </w:pPr>
            <w:r>
              <w:t>Бабка была очень хорошая, она заботилась не смотря ни на что.  (Серёжа Г.)</w:t>
            </w:r>
          </w:p>
          <w:p w:rsidR="00F834A9" w:rsidRDefault="00F834A9" w:rsidP="00B63AA8">
            <w:pPr>
              <w:spacing w:line="360" w:lineRule="auto"/>
            </w:pPr>
          </w:p>
          <w:p w:rsidR="00D22F79" w:rsidRPr="00AB492B" w:rsidRDefault="00D22F79" w:rsidP="00B63AA8">
            <w:pPr>
              <w:spacing w:line="360" w:lineRule="auto"/>
            </w:pPr>
            <w:r>
              <w:t>Мне этот рассказ понравился. Он очень поучительный. Он научил меня помогать, уважать старых людей и любить своих бабушек и дедушек.</w:t>
            </w:r>
            <w:r w:rsidR="00236876">
              <w:t xml:space="preserve"> (Илья Ч.)</w:t>
            </w:r>
          </w:p>
        </w:tc>
      </w:tr>
      <w:tr w:rsidR="00F07542" w:rsidTr="00236876">
        <w:trPr>
          <w:trHeight w:val="654"/>
        </w:trPr>
        <w:tc>
          <w:tcPr>
            <w:tcW w:w="4411" w:type="dxa"/>
          </w:tcPr>
          <w:p w:rsidR="00F07542" w:rsidRDefault="00F07542" w:rsidP="00B63AA8">
            <w:pPr>
              <w:spacing w:line="360" w:lineRule="auto"/>
            </w:pPr>
          </w:p>
        </w:tc>
        <w:tc>
          <w:tcPr>
            <w:tcW w:w="4922" w:type="dxa"/>
          </w:tcPr>
          <w:p w:rsidR="00F07542" w:rsidRDefault="00F07542" w:rsidP="00B63AA8">
            <w:pPr>
              <w:spacing w:line="360" w:lineRule="auto"/>
            </w:pPr>
          </w:p>
        </w:tc>
      </w:tr>
      <w:tr w:rsidR="00F07542" w:rsidTr="00236876">
        <w:trPr>
          <w:trHeight w:val="654"/>
        </w:trPr>
        <w:tc>
          <w:tcPr>
            <w:tcW w:w="4411" w:type="dxa"/>
          </w:tcPr>
          <w:p w:rsidR="00F07542" w:rsidRDefault="00F07542" w:rsidP="00B63AA8">
            <w:pPr>
              <w:spacing w:line="360" w:lineRule="auto"/>
            </w:pPr>
          </w:p>
        </w:tc>
        <w:tc>
          <w:tcPr>
            <w:tcW w:w="4922" w:type="dxa"/>
          </w:tcPr>
          <w:p w:rsidR="00F07542" w:rsidRDefault="00F07542" w:rsidP="00B63AA8">
            <w:pPr>
              <w:spacing w:line="360" w:lineRule="auto"/>
            </w:pPr>
          </w:p>
        </w:tc>
      </w:tr>
    </w:tbl>
    <w:p w:rsidR="00F07542" w:rsidRDefault="00F07542" w:rsidP="00B63AA8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B76CB9" w:rsidRDefault="00D22F79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01655">
        <w:rPr>
          <w:rFonts w:ascii="Times New Roman" w:hAnsi="Times New Roman" w:cs="Times New Roman"/>
          <w:sz w:val="28"/>
          <w:szCs w:val="28"/>
          <w:u w:val="single"/>
        </w:rPr>
        <w:t>Л. Н. Толстой «Лебеди»</w:t>
      </w:r>
      <w:r w:rsidR="006F3D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040A">
        <w:rPr>
          <w:rFonts w:ascii="Times New Roman" w:hAnsi="Times New Roman" w:cs="Times New Roman"/>
          <w:sz w:val="28"/>
          <w:szCs w:val="28"/>
        </w:rPr>
        <w:t xml:space="preserve">Приём 1- </w:t>
      </w:r>
      <w:r w:rsidR="0065040A" w:rsidRPr="00B01655">
        <w:rPr>
          <w:rFonts w:ascii="Times New Roman" w:hAnsi="Times New Roman" w:cs="Times New Roman"/>
          <w:b/>
          <w:i/>
          <w:sz w:val="28"/>
          <w:szCs w:val="28"/>
        </w:rPr>
        <w:t>ассоциатив</w:t>
      </w:r>
      <w:r w:rsidR="008F4C81" w:rsidRPr="00B01655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65040A" w:rsidRPr="00B01655">
        <w:rPr>
          <w:rFonts w:ascii="Times New Roman" w:hAnsi="Times New Roman" w:cs="Times New Roman"/>
          <w:b/>
          <w:i/>
          <w:sz w:val="28"/>
          <w:szCs w:val="28"/>
        </w:rPr>
        <w:t>ое поле</w:t>
      </w:r>
      <w:r w:rsidR="008F4C81">
        <w:rPr>
          <w:rFonts w:ascii="Times New Roman" w:hAnsi="Times New Roman" w:cs="Times New Roman"/>
          <w:sz w:val="28"/>
          <w:szCs w:val="28"/>
        </w:rPr>
        <w:t>: найти слова со звуками:(п), (с), (к); (п), (с), (т); (п</w:t>
      </w:r>
      <w:r w:rsidR="005C097E">
        <w:rPr>
          <w:rFonts w:ascii="Times New Roman" w:hAnsi="Times New Roman" w:cs="Times New Roman"/>
          <w:sz w:val="28"/>
          <w:szCs w:val="28"/>
        </w:rPr>
        <w:t xml:space="preserve">), (сь), (ть). Какие слова напоминают </w:t>
      </w:r>
      <w:r w:rsidR="0083538C">
        <w:rPr>
          <w:rFonts w:ascii="Times New Roman" w:hAnsi="Times New Roman" w:cs="Times New Roman"/>
          <w:sz w:val="28"/>
          <w:szCs w:val="28"/>
        </w:rPr>
        <w:t>эти повторяющиеся звуки?(ПУСТЬ, ПУСКАЙ, СМИРИЛСЯ, могу только СМОТРЕТЬ)</w:t>
      </w:r>
    </w:p>
    <w:p w:rsidR="00064300" w:rsidRDefault="00064300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Приём 2: составление </w:t>
      </w:r>
      <w:r w:rsidRPr="00B01655">
        <w:rPr>
          <w:rFonts w:ascii="Times New Roman" w:hAnsi="Times New Roman" w:cs="Times New Roman"/>
          <w:b/>
          <w:i/>
          <w:sz w:val="28"/>
          <w:szCs w:val="28"/>
        </w:rPr>
        <w:t>символического плана</w:t>
      </w:r>
      <w:r>
        <w:rPr>
          <w:rFonts w:ascii="Times New Roman" w:hAnsi="Times New Roman" w:cs="Times New Roman"/>
          <w:sz w:val="28"/>
          <w:szCs w:val="28"/>
        </w:rPr>
        <w:t>. Части озаглавить.</w:t>
      </w:r>
    </w:p>
    <w:p w:rsidR="00064300" w:rsidRDefault="00D31034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54" type="#_x0000_t19" style="position:absolute;left:0;text-align:left;margin-left:151.2pt;margin-top:.2pt;width:9pt;height:24.5pt;z-index:251679744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19" style="position:absolute;left:0;text-align:left;margin-left:101.7pt;margin-top:.2pt;width:8.25pt;height:24.5pt;z-index:251678720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19" style="position:absolute;left:0;text-align:left;margin-left:63.15pt;margin-top:.2pt;width:7.15pt;height:24.5pt;z-index:251677696"/>
        </w:pict>
      </w:r>
    </w:p>
    <w:p w:rsidR="00064300" w:rsidRDefault="00D31034" w:rsidP="00B63AA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9" type="#_x0000_t19" style="position:absolute;left:0;text-align:left;margin-left:160.2pt;margin-top:6.2pt;width:11.25pt;height:23.5pt;z-index:25168281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7" type="#_x0000_t19" style="position:absolute;left:0;text-align:left;margin-left:109.95pt;margin-top:6.2pt;width:11.25pt;height:23.5pt;z-index:251681792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5" type="#_x0000_t19" style="position:absolute;left:0;text-align:left;margin-left:70.3pt;margin-top:6.2pt;width:10.4pt;height:23.5pt;z-index:251680768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45.2pt;margin-top:6.2pt;width:36.75pt;height:0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94.95pt;margin-top:6.2pt;width:36.7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53.7pt;margin-top:6.2pt;width:34.5pt;height:0;z-index:251658240" o:connectortype="straight">
            <v:stroke endarrow="block"/>
          </v:shape>
        </w:pict>
      </w:r>
      <w:r w:rsidR="000643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Летела стая лебедей.</w:t>
      </w:r>
    </w:p>
    <w:p w:rsidR="00064300" w:rsidRDefault="00064300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64300" w:rsidRDefault="00D31034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19" style="position:absolute;margin-left:80.7pt;margin-top:14.45pt;width:29.25pt;height:42pt;flip:y;z-index:251666432"/>
        </w:pict>
      </w:r>
    </w:p>
    <w:p w:rsidR="00064300" w:rsidRPr="00064300" w:rsidRDefault="00D31034" w:rsidP="00B63AA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53.7pt;margin-top:6.2pt;width:52.5pt;height:41.25pt;z-index:251661312" o:connectortype="straight">
            <v:stroke endarrow="block"/>
          </v:shape>
        </w:pict>
      </w:r>
      <w:r w:rsidR="00BF13B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Один лебедь устал и спустился вниз.</w:t>
      </w:r>
    </w:p>
    <w:p w:rsidR="008009F1" w:rsidRDefault="00D31034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19" style="position:absolute;left:0;text-align:left;margin-left:33.45pt;margin-top:9.4pt;width:47.25pt;height:30pt;flip:y;z-index:251667456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19" style="position:absolute;left:0;text-align:left;margin-left:52.2pt;margin-top:2.65pt;width:3.8pt;height:32.25pt;flip:y;z-index:251662336" coordsize="3537,21600" adj=",-5280633" path="wr-21600,,21600,43200,,,3537,292nfewr-21600,,21600,43200,,,3537,292l,21600nsxe">
            <v:path o:connectlocs="0,0;3537,292;0,21600"/>
          </v:shape>
        </w:pict>
      </w:r>
      <w:r w:rsidR="008009F1">
        <w:rPr>
          <w:rFonts w:ascii="Times New Roman" w:hAnsi="Times New Roman" w:cs="Times New Roman"/>
          <w:sz w:val="28"/>
          <w:szCs w:val="28"/>
        </w:rPr>
        <w:br/>
      </w:r>
    </w:p>
    <w:p w:rsidR="00BF13B0" w:rsidRDefault="00BF13B0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13B0" w:rsidRDefault="00BF13B0" w:rsidP="00B63AA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FE8" w:rsidRDefault="00BF13B0" w:rsidP="00B63AA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3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Может только смотреть в сторону </w:t>
      </w:r>
      <w:r w:rsidR="00D31034" w:rsidRPr="00D31034">
        <w:rPr>
          <w:noProof/>
          <w:lang w:eastAsia="ru-RU"/>
        </w:rPr>
        <w:pict>
          <v:shape id="_x0000_s1044" type="#_x0000_t19" style="position:absolute;left:0;text-align:left;margin-left:109.95pt;margin-top:27.6pt;width:7.15pt;height:7.15pt;z-index:251670528;mso-position-horizontal-relative:text;mso-position-vertical-relative:text"/>
        </w:pict>
      </w:r>
      <w:r w:rsidR="00D31034" w:rsidRPr="00D31034">
        <w:rPr>
          <w:noProof/>
          <w:lang w:eastAsia="ru-RU"/>
        </w:rPr>
        <w:pict>
          <v:shape id="_x0000_s1043" type="#_x0000_t19" style="position:absolute;left:0;text-align:left;margin-left:56pt;margin-top:20.45pt;width:7.15pt;height:7.15pt;flip:y;z-index:251669504;mso-position-horizontal-relative:text;mso-position-vertical-relative:text"/>
        </w:pict>
      </w:r>
      <w:r w:rsidR="00D31034" w:rsidRPr="00D31034">
        <w:rPr>
          <w:noProof/>
          <w:lang w:eastAsia="ru-RU"/>
        </w:rPr>
        <w:pict>
          <v:shape id="_x0000_s1042" type="#_x0000_t32" style="position:absolute;left:0;text-align:left;margin-left:56pt;margin-top:27.6pt;width:119.2pt;height:0;z-index:251668480;mso-position-horizontal-relative:text;mso-position-vertical-relative:text" o:connectortype="straight"/>
        </w:pict>
      </w:r>
      <w:r w:rsidR="00D31034" w:rsidRPr="00D31034">
        <w:rPr>
          <w:noProof/>
          <w:lang w:eastAsia="ru-RU"/>
        </w:rPr>
        <w:pict>
          <v:shape id="_x0000_s1038" type="#_x0000_t32" style="position:absolute;left:0;text-align:left;margin-left:109.95pt;margin-top:7.35pt;width:50.25pt;height:20.25pt;flip:y;z-index:251664384;mso-position-horizontal-relative:text;mso-position-vertical-relative:text" o:connectortype="straight">
            <v:stroke endarrow="block"/>
          </v:shape>
        </w:pict>
      </w:r>
    </w:p>
    <w:p w:rsidR="00D70FE8" w:rsidRDefault="00D31034" w:rsidP="00B63AA8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0" type="#_x0000_t19" style="position:absolute;left:0;text-align:left;margin-left:117.1pt;margin-top:15.1pt;width:37.85pt;height:80.25pt;flip:y;z-index:251675648"/>
        </w:pict>
      </w:r>
      <w:r w:rsidR="00D70FE8">
        <w:rPr>
          <w:rFonts w:ascii="Times New Roman" w:hAnsi="Times New Roman" w:cs="Times New Roman"/>
          <w:sz w:val="28"/>
          <w:szCs w:val="28"/>
        </w:rPr>
        <w:t>улетающей стаи.</w:t>
      </w:r>
    </w:p>
    <w:p w:rsidR="00D70FE8" w:rsidRDefault="00D70FE8" w:rsidP="00B63AA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0FE8" w:rsidRDefault="00D31034" w:rsidP="00B63AA8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1" type="#_x0000_t32" style="position:absolute;left:0;text-align:left;margin-left:88.2pt;margin-top:5.3pt;width:101.25pt;height:48.75pt;flip:y;z-index:251676672" o:connectortype="straight">
            <v:stroke endarrow="block"/>
          </v:shape>
        </w:pict>
      </w:r>
      <w:r w:rsidR="00D70F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Взмахнул крыльями и полетел.</w:t>
      </w:r>
    </w:p>
    <w:p w:rsidR="00D70FE8" w:rsidRDefault="00D31034" w:rsidP="00B63AA8">
      <w:pPr>
        <w:spacing w:line="360" w:lineRule="auto"/>
      </w:pPr>
      <w:r>
        <w:rPr>
          <w:noProof/>
          <w:lang w:eastAsia="ru-RU"/>
        </w:rPr>
        <w:pict>
          <v:shape id="_x0000_s1049" type="#_x0000_t19" style="position:absolute;margin-left:117.1pt;margin-top:9.8pt;width:58.1pt;height:37.5pt;z-index:251674624"/>
        </w:pict>
      </w:r>
    </w:p>
    <w:p w:rsidR="00D70FE8" w:rsidRDefault="00D31034" w:rsidP="00B63AA8">
      <w:pPr>
        <w:spacing w:line="360" w:lineRule="auto"/>
        <w:ind w:firstLine="708"/>
      </w:pPr>
      <w:r>
        <w:rPr>
          <w:noProof/>
          <w:lang w:eastAsia="ru-RU"/>
        </w:rPr>
        <w:pict>
          <v:shape id="_x0000_s1046" type="#_x0000_t32" style="position:absolute;left:0;text-align:left;margin-left:47.7pt;margin-top:21.85pt;width:134.25pt;height:0;z-index:251671552" o:connectortype="straight"/>
        </w:pict>
      </w:r>
    </w:p>
    <w:p w:rsidR="00D70FE8" w:rsidRDefault="00D70FE8" w:rsidP="00B63AA8">
      <w:pPr>
        <w:spacing w:line="360" w:lineRule="auto"/>
      </w:pPr>
    </w:p>
    <w:p w:rsidR="00BF13B0" w:rsidRDefault="00706E3D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</w:t>
      </w:r>
      <w:r w:rsidR="00D70FE8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над произведением</w:t>
      </w:r>
      <w:r w:rsidRPr="00706E3D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36876">
        <w:rPr>
          <w:rFonts w:ascii="Times New Roman" w:hAnsi="Times New Roman" w:cs="Times New Roman"/>
          <w:b/>
          <w:i/>
          <w:sz w:val="28"/>
          <w:szCs w:val="28"/>
        </w:rPr>
        <w:t xml:space="preserve">выразительное чтение </w:t>
      </w:r>
      <w:r>
        <w:rPr>
          <w:rFonts w:ascii="Times New Roman" w:hAnsi="Times New Roman" w:cs="Times New Roman"/>
          <w:sz w:val="28"/>
          <w:szCs w:val="28"/>
        </w:rPr>
        <w:t>за героев</w:t>
      </w:r>
    </w:p>
    <w:p w:rsidR="00706E3D" w:rsidRDefault="00706E3D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1ый реб</w:t>
      </w:r>
      <w:r w:rsidR="00B63AA8">
        <w:rPr>
          <w:rFonts w:ascii="Times New Roman" w:hAnsi="Times New Roman" w:cs="Times New Roman"/>
          <w:sz w:val="28"/>
          <w:szCs w:val="28"/>
        </w:rPr>
        <w:t>ёнок</w:t>
      </w:r>
      <w:r>
        <w:rPr>
          <w:rFonts w:ascii="Times New Roman" w:hAnsi="Times New Roman" w:cs="Times New Roman"/>
          <w:sz w:val="28"/>
          <w:szCs w:val="28"/>
        </w:rPr>
        <w:t xml:space="preserve"> – о всей стае</w:t>
      </w:r>
    </w:p>
    <w:p w:rsidR="00706E3D" w:rsidRDefault="00B63AA8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2ой ребёнок</w:t>
      </w:r>
      <w:r w:rsidR="00706E3D">
        <w:rPr>
          <w:rFonts w:ascii="Times New Roman" w:hAnsi="Times New Roman" w:cs="Times New Roman"/>
          <w:sz w:val="28"/>
          <w:szCs w:val="28"/>
        </w:rPr>
        <w:t xml:space="preserve"> – об одном лебеде</w:t>
      </w:r>
    </w:p>
    <w:p w:rsidR="00706E3D" w:rsidRDefault="00B63AA8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3ий ребёнок</w:t>
      </w:r>
      <w:r w:rsidR="00706E3D">
        <w:rPr>
          <w:rFonts w:ascii="Times New Roman" w:hAnsi="Times New Roman" w:cs="Times New Roman"/>
          <w:sz w:val="28"/>
          <w:szCs w:val="28"/>
        </w:rPr>
        <w:t xml:space="preserve"> – о море</w:t>
      </w:r>
    </w:p>
    <w:p w:rsidR="000B18E4" w:rsidRDefault="000B18E4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B18E4" w:rsidRDefault="000B18E4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41BA">
        <w:rPr>
          <w:rFonts w:ascii="Times New Roman" w:hAnsi="Times New Roman" w:cs="Times New Roman"/>
          <w:sz w:val="28"/>
          <w:szCs w:val="28"/>
          <w:u w:val="single"/>
        </w:rPr>
        <w:t>К. Бальмонт «Золотое слово».</w:t>
      </w:r>
      <w:r>
        <w:rPr>
          <w:rFonts w:ascii="Times New Roman" w:hAnsi="Times New Roman" w:cs="Times New Roman"/>
          <w:sz w:val="28"/>
          <w:szCs w:val="28"/>
        </w:rPr>
        <w:t xml:space="preserve"> Приём: лучевая модель слова (</w:t>
      </w:r>
      <w:r w:rsidRPr="00BB41BA">
        <w:rPr>
          <w:rFonts w:ascii="Times New Roman" w:hAnsi="Times New Roman" w:cs="Times New Roman"/>
          <w:b/>
          <w:i/>
          <w:sz w:val="28"/>
          <w:szCs w:val="28"/>
        </w:rPr>
        <w:t>кластер</w:t>
      </w:r>
      <w:r>
        <w:rPr>
          <w:rFonts w:ascii="Times New Roman" w:hAnsi="Times New Roman" w:cs="Times New Roman"/>
          <w:sz w:val="28"/>
          <w:szCs w:val="28"/>
        </w:rPr>
        <w:t>)</w:t>
      </w:r>
      <w:r w:rsidR="00BB41BA">
        <w:rPr>
          <w:rFonts w:ascii="Times New Roman" w:hAnsi="Times New Roman" w:cs="Times New Roman"/>
          <w:sz w:val="28"/>
          <w:szCs w:val="28"/>
        </w:rPr>
        <w:t>. Итог работы над текстом: О чём это стихотворение?(Возвращение к началу урока – кластеру). Золотое слово – это обещание, которое надо выполнить!</w:t>
      </w:r>
    </w:p>
    <w:p w:rsidR="00B01655" w:rsidRDefault="00B01655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01655">
        <w:rPr>
          <w:rFonts w:ascii="Times New Roman" w:hAnsi="Times New Roman" w:cs="Times New Roman"/>
          <w:b/>
          <w:i/>
          <w:sz w:val="28"/>
          <w:szCs w:val="28"/>
        </w:rPr>
        <w:t>Кластер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E0746" w:rsidRDefault="000B18E4" w:rsidP="00B63AA8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5876925"/>
            <wp:effectExtent l="0" t="0" r="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E0746" w:rsidRDefault="00711ACA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221">
        <w:rPr>
          <w:rFonts w:ascii="Times New Roman" w:hAnsi="Times New Roman" w:cs="Times New Roman"/>
          <w:sz w:val="28"/>
          <w:szCs w:val="28"/>
          <w:u w:val="single"/>
        </w:rPr>
        <w:lastRenderedPageBreak/>
        <w:t>Ю. Яковлев «Багульник»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36876">
        <w:rPr>
          <w:rFonts w:ascii="Times New Roman" w:hAnsi="Times New Roman" w:cs="Times New Roman"/>
          <w:b/>
          <w:i/>
          <w:sz w:val="28"/>
          <w:szCs w:val="28"/>
        </w:rPr>
        <w:t>Чтение с остановками, прогнозирование</w:t>
      </w:r>
      <w:r w:rsidRPr="00623221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написание </w:t>
      </w:r>
      <w:r w:rsidRPr="00236876">
        <w:rPr>
          <w:rFonts w:ascii="Times New Roman" w:hAnsi="Times New Roman" w:cs="Times New Roman"/>
          <w:b/>
          <w:i/>
          <w:sz w:val="28"/>
          <w:szCs w:val="28"/>
        </w:rPr>
        <w:t>эссе.</w:t>
      </w:r>
    </w:p>
    <w:p w:rsidR="00711ACA" w:rsidRDefault="00711ACA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Чтение с остановками, прогнозирование (фрагмент урока)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знает, что такое багульник?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о чём будет рассказ?</w:t>
      </w:r>
    </w:p>
    <w:p w:rsidR="0047632F" w:rsidRDefault="00B01655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7632F">
        <w:rPr>
          <w:rFonts w:ascii="Times New Roman" w:hAnsi="Times New Roman" w:cs="Times New Roman"/>
          <w:sz w:val="28"/>
          <w:szCs w:val="28"/>
        </w:rPr>
        <w:t>Чтение 1 части (читает учитель). Ответы на вопросы: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герои?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Какое отношение складывается к Нему?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Опишите Его.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произойдёт дальше?</w:t>
      </w:r>
    </w:p>
    <w:p w:rsidR="0047632F" w:rsidRDefault="00B01655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47632F">
        <w:rPr>
          <w:rFonts w:ascii="Times New Roman" w:hAnsi="Times New Roman" w:cs="Times New Roman"/>
          <w:sz w:val="28"/>
          <w:szCs w:val="28"/>
        </w:rPr>
        <w:t>Чтение 2 части (про себя).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предположения?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Появились ли новые герои?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Какой Он?</w:t>
      </w:r>
    </w:p>
    <w:p w:rsidR="0047632F" w:rsidRDefault="0047632F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будет дальше?</w:t>
      </w:r>
    </w:p>
    <w:p w:rsidR="0047632F" w:rsidRDefault="00B01655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B561F2">
        <w:rPr>
          <w:rFonts w:ascii="Times New Roman" w:hAnsi="Times New Roman" w:cs="Times New Roman"/>
          <w:sz w:val="28"/>
          <w:szCs w:val="28"/>
        </w:rPr>
        <w:t>Чтение 3 части (читает ученик).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предположения?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Появились ли новые герои?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Женечка?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Изменилось ли отношение к Нему?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его звали?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Куда Он мчался?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произойдёт дальше?</w:t>
      </w:r>
    </w:p>
    <w:p w:rsidR="00623221" w:rsidRDefault="00623221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561F2" w:rsidRDefault="00B01655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561F2">
        <w:rPr>
          <w:rFonts w:ascii="Times New Roman" w:hAnsi="Times New Roman" w:cs="Times New Roman"/>
          <w:sz w:val="28"/>
          <w:szCs w:val="28"/>
        </w:rPr>
        <w:t>Чтение 4 части.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Подтвердились ли наши предположения?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Раскрывается ли тема?(Сравнение человека с багульником)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ли Костю назвать красивым?</w:t>
      </w:r>
    </w:p>
    <w:p w:rsidR="00B561F2" w:rsidRDefault="00B561F2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 на месте Кости?</w:t>
      </w:r>
    </w:p>
    <w:p w:rsidR="00A65D4C" w:rsidRDefault="00A65D4C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бы вы поступили на месте учительницы?</w:t>
      </w:r>
    </w:p>
    <w:p w:rsidR="00A65D4C" w:rsidRDefault="00A65D4C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Изменился ли сам Костя? А отношение к нему?</w:t>
      </w:r>
    </w:p>
    <w:p w:rsidR="00A65D4C" w:rsidRDefault="00A65D4C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Написание </w:t>
      </w:r>
      <w:r w:rsidRPr="00B01655">
        <w:rPr>
          <w:rFonts w:ascii="Times New Roman" w:hAnsi="Times New Roman" w:cs="Times New Roman"/>
          <w:b/>
          <w:i/>
          <w:sz w:val="28"/>
          <w:szCs w:val="28"/>
        </w:rPr>
        <w:t>эссе</w:t>
      </w:r>
      <w:r>
        <w:rPr>
          <w:rFonts w:ascii="Times New Roman" w:hAnsi="Times New Roman" w:cs="Times New Roman"/>
          <w:sz w:val="28"/>
          <w:szCs w:val="28"/>
        </w:rPr>
        <w:t xml:space="preserve"> (небольшое сочинение).</w:t>
      </w:r>
    </w:p>
    <w:p w:rsidR="00A65D4C" w:rsidRDefault="00A65D4C" w:rsidP="00B63AA8">
      <w:pPr>
        <w:tabs>
          <w:tab w:val="left" w:pos="11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 Багульник из пучка тонких прутиков превратился в благоухающий букет. Так и мальчик без имени, который «отвратительно  зевал на уроках и с</w:t>
      </w:r>
      <w:r w:rsidR="00F834A9">
        <w:rPr>
          <w:rFonts w:ascii="Times New Roman" w:hAnsi="Times New Roman" w:cs="Times New Roman"/>
          <w:sz w:val="28"/>
          <w:szCs w:val="28"/>
        </w:rPr>
        <w:t xml:space="preserve">лыл молчальником», </w:t>
      </w:r>
      <w:r>
        <w:rPr>
          <w:rFonts w:ascii="Times New Roman" w:hAnsi="Times New Roman" w:cs="Times New Roman"/>
          <w:sz w:val="28"/>
          <w:szCs w:val="28"/>
        </w:rPr>
        <w:t>на глазах превращался в красивого душой и добрыми делами</w:t>
      </w:r>
      <w:r w:rsidR="009C4456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="00B01655">
        <w:rPr>
          <w:rFonts w:ascii="Times New Roman" w:hAnsi="Times New Roman" w:cs="Times New Roman"/>
          <w:sz w:val="28"/>
          <w:szCs w:val="28"/>
        </w:rPr>
        <w:t>»</w:t>
      </w:r>
      <w:r w:rsidR="009C4456">
        <w:rPr>
          <w:rFonts w:ascii="Times New Roman" w:hAnsi="Times New Roman" w:cs="Times New Roman"/>
          <w:sz w:val="28"/>
          <w:szCs w:val="28"/>
        </w:rPr>
        <w:t>.</w:t>
      </w:r>
    </w:p>
    <w:p w:rsidR="00B561F2" w:rsidRDefault="00B561F2" w:rsidP="00FE074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B561F2" w:rsidRDefault="00B561F2" w:rsidP="00FE074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711ACA" w:rsidRPr="00FE0746" w:rsidRDefault="00711ACA" w:rsidP="00FE074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sectPr w:rsidR="00711ACA" w:rsidRPr="00FE0746" w:rsidSect="00DC488D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A4D" w:rsidRDefault="00E06A4D" w:rsidP="001F46C2">
      <w:pPr>
        <w:spacing w:after="0" w:line="240" w:lineRule="auto"/>
      </w:pPr>
      <w:r>
        <w:separator/>
      </w:r>
    </w:p>
  </w:endnote>
  <w:endnote w:type="continuationSeparator" w:id="0">
    <w:p w:rsidR="00E06A4D" w:rsidRDefault="00E06A4D" w:rsidP="001F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07438"/>
      <w:docPartObj>
        <w:docPartGallery w:val="Page Numbers (Bottom of Page)"/>
        <w:docPartUnique/>
      </w:docPartObj>
    </w:sdtPr>
    <w:sdtContent>
      <w:p w:rsidR="00A2505F" w:rsidRDefault="00D31034">
        <w:pPr>
          <w:pStyle w:val="a9"/>
          <w:jc w:val="right"/>
        </w:pPr>
        <w:fldSimple w:instr=" PAGE   \* MERGEFORMAT ">
          <w:r w:rsidR="00F834A9">
            <w:rPr>
              <w:noProof/>
            </w:rPr>
            <w:t>1</w:t>
          </w:r>
        </w:fldSimple>
      </w:p>
    </w:sdtContent>
  </w:sdt>
  <w:p w:rsidR="00A2505F" w:rsidRDefault="00A2505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A4D" w:rsidRDefault="00E06A4D" w:rsidP="001F46C2">
      <w:pPr>
        <w:spacing w:after="0" w:line="240" w:lineRule="auto"/>
      </w:pPr>
      <w:r>
        <w:separator/>
      </w:r>
    </w:p>
  </w:footnote>
  <w:footnote w:type="continuationSeparator" w:id="0">
    <w:p w:rsidR="00E06A4D" w:rsidRDefault="00E06A4D" w:rsidP="001F46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5C0"/>
    <w:multiLevelType w:val="hybridMultilevel"/>
    <w:tmpl w:val="FAEE2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2CA7"/>
    <w:multiLevelType w:val="hybridMultilevel"/>
    <w:tmpl w:val="817837AE"/>
    <w:lvl w:ilvl="0" w:tplc="AE1CD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A51647"/>
    <w:multiLevelType w:val="hybridMultilevel"/>
    <w:tmpl w:val="14101628"/>
    <w:lvl w:ilvl="0" w:tplc="925C746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7940A57"/>
    <w:multiLevelType w:val="hybridMultilevel"/>
    <w:tmpl w:val="9A5C3978"/>
    <w:lvl w:ilvl="0" w:tplc="EBE8A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FE555B"/>
    <w:multiLevelType w:val="hybridMultilevel"/>
    <w:tmpl w:val="F57C4B44"/>
    <w:lvl w:ilvl="0" w:tplc="8842BB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714528"/>
    <w:multiLevelType w:val="hybridMultilevel"/>
    <w:tmpl w:val="AC88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46CDF"/>
    <w:multiLevelType w:val="hybridMultilevel"/>
    <w:tmpl w:val="B08EE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7952B0"/>
    <w:multiLevelType w:val="hybridMultilevel"/>
    <w:tmpl w:val="FFC84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C02CCF"/>
    <w:multiLevelType w:val="hybridMultilevel"/>
    <w:tmpl w:val="B566C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F18EC"/>
    <w:rsid w:val="00064300"/>
    <w:rsid w:val="000B18E4"/>
    <w:rsid w:val="000E742C"/>
    <w:rsid w:val="001F46C2"/>
    <w:rsid w:val="00236876"/>
    <w:rsid w:val="00281AD4"/>
    <w:rsid w:val="002F39BB"/>
    <w:rsid w:val="00347A67"/>
    <w:rsid w:val="00350F12"/>
    <w:rsid w:val="003835BA"/>
    <w:rsid w:val="003F18EC"/>
    <w:rsid w:val="0045576E"/>
    <w:rsid w:val="0047632F"/>
    <w:rsid w:val="005161F8"/>
    <w:rsid w:val="005567F8"/>
    <w:rsid w:val="005C097E"/>
    <w:rsid w:val="00623221"/>
    <w:rsid w:val="0065040A"/>
    <w:rsid w:val="006F3D77"/>
    <w:rsid w:val="00701F39"/>
    <w:rsid w:val="00706E3D"/>
    <w:rsid w:val="00711ACA"/>
    <w:rsid w:val="007511A8"/>
    <w:rsid w:val="008009F1"/>
    <w:rsid w:val="0083538C"/>
    <w:rsid w:val="008B03E4"/>
    <w:rsid w:val="008F4C81"/>
    <w:rsid w:val="00905F5B"/>
    <w:rsid w:val="009C4456"/>
    <w:rsid w:val="00A02097"/>
    <w:rsid w:val="00A0346C"/>
    <w:rsid w:val="00A2505F"/>
    <w:rsid w:val="00A5797E"/>
    <w:rsid w:val="00A60349"/>
    <w:rsid w:val="00A65D4C"/>
    <w:rsid w:val="00AB492B"/>
    <w:rsid w:val="00B01655"/>
    <w:rsid w:val="00B561F2"/>
    <w:rsid w:val="00B63AA8"/>
    <w:rsid w:val="00B76CB9"/>
    <w:rsid w:val="00BB41BA"/>
    <w:rsid w:val="00BF13B0"/>
    <w:rsid w:val="00CF30B8"/>
    <w:rsid w:val="00D012E8"/>
    <w:rsid w:val="00D22F79"/>
    <w:rsid w:val="00D31034"/>
    <w:rsid w:val="00D556B9"/>
    <w:rsid w:val="00D70FE8"/>
    <w:rsid w:val="00DC488D"/>
    <w:rsid w:val="00E06A4D"/>
    <w:rsid w:val="00E34A87"/>
    <w:rsid w:val="00E95F89"/>
    <w:rsid w:val="00EA7044"/>
    <w:rsid w:val="00EF3FE5"/>
    <w:rsid w:val="00F07542"/>
    <w:rsid w:val="00F834A9"/>
    <w:rsid w:val="00FE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" type="arc" idref="#_x0000_s1054"/>
        <o:r id="V:Rule2" type="arc" idref="#_x0000_s1053"/>
        <o:r id="V:Rule3" type="arc" idref="#_x0000_s1052"/>
        <o:r id="V:Rule4" type="arc" idref="#_x0000_s1059"/>
        <o:r id="V:Rule5" type="arc" idref="#_x0000_s1057"/>
        <o:r id="V:Rule6" type="arc" idref="#_x0000_s1055"/>
        <o:r id="V:Rule10" type="arc" idref="#_x0000_s1040"/>
        <o:r id="V:Rule12" type="arc" idref="#_x0000_s1041"/>
        <o:r id="V:Rule13" type="arc" idref="#_x0000_s1033"/>
        <o:r id="V:Rule14" type="arc" idref="#_x0000_s1044"/>
        <o:r id="V:Rule15" type="arc" idref="#_x0000_s1043"/>
        <o:r id="V:Rule18" type="arc" idref="#_x0000_s1050"/>
        <o:r id="V:Rule20" type="arc" idref="#_x0000_s1049"/>
        <o:r id="V:Rule22" type="connector" idref="#_x0000_s1029"/>
        <o:r id="V:Rule23" type="connector" idref="#_x0000_s1051"/>
        <o:r id="V:Rule24" type="connector" idref="#_x0000_s1046"/>
        <o:r id="V:Rule25" type="connector" idref="#_x0000_s1031"/>
        <o:r id="V:Rule26" type="connector" idref="#_x0000_s1032"/>
        <o:r id="V:Rule27" type="connector" idref="#_x0000_s1038"/>
        <o:r id="V:Rule28" type="connector" idref="#_x0000_s1030"/>
        <o:r id="V:Rule29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8EC"/>
    <w:pPr>
      <w:ind w:left="720"/>
      <w:contextualSpacing/>
    </w:pPr>
  </w:style>
  <w:style w:type="table" w:styleId="a4">
    <w:name w:val="Table Grid"/>
    <w:basedOn w:val="a1"/>
    <w:uiPriority w:val="59"/>
    <w:rsid w:val="00CF30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List Accent 3"/>
    <w:basedOn w:val="a1"/>
    <w:uiPriority w:val="61"/>
    <w:rsid w:val="00D556B9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0B1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8E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1F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46C2"/>
  </w:style>
  <w:style w:type="paragraph" w:styleId="a9">
    <w:name w:val="footer"/>
    <w:basedOn w:val="a"/>
    <w:link w:val="aa"/>
    <w:uiPriority w:val="99"/>
    <w:unhideWhenUsed/>
    <w:rsid w:val="001F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4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2BC58B5-A37D-4963-8D91-E98A54BE806E}" type="doc">
      <dgm:prSet loTypeId="urn:microsoft.com/office/officeart/2005/8/layout/radial1" loCatId="cycle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ru-RU"/>
        </a:p>
      </dgm:t>
    </dgm:pt>
    <dgm:pt modelId="{7180FA71-32C0-41C2-BA8A-EB44F3C56670}">
      <dgm:prSet phldrT="[Текст]"/>
      <dgm:spPr/>
      <dgm:t>
        <a:bodyPr/>
        <a:lstStyle/>
        <a:p>
          <a:r>
            <a:rPr lang="ru-RU"/>
            <a:t>Золотой</a:t>
          </a:r>
        </a:p>
      </dgm:t>
    </dgm:pt>
    <dgm:pt modelId="{654CB261-426A-4705-B810-270CF88D77B4}" type="parTrans" cxnId="{335F83FC-3C94-4982-865C-6C8BA7A69427}">
      <dgm:prSet/>
      <dgm:spPr/>
      <dgm:t>
        <a:bodyPr/>
        <a:lstStyle/>
        <a:p>
          <a:endParaRPr lang="ru-RU"/>
        </a:p>
      </dgm:t>
    </dgm:pt>
    <dgm:pt modelId="{C84A26A5-BD51-474A-BCAD-6AABED861C25}" type="sibTrans" cxnId="{335F83FC-3C94-4982-865C-6C8BA7A69427}">
      <dgm:prSet/>
      <dgm:spPr/>
      <dgm:t>
        <a:bodyPr/>
        <a:lstStyle/>
        <a:p>
          <a:endParaRPr lang="ru-RU"/>
        </a:p>
      </dgm:t>
    </dgm:pt>
    <dgm:pt modelId="{324BD0F7-760B-4F7E-ABB3-05185C87294E}">
      <dgm:prSet phldrT="[Текст]" custT="1"/>
      <dgm:spPr/>
      <dgm:t>
        <a:bodyPr/>
        <a:lstStyle/>
        <a:p>
          <a:r>
            <a:rPr lang="ru-RU" sz="1400"/>
            <a:t>спелый (колос)</a:t>
          </a:r>
        </a:p>
      </dgm:t>
    </dgm:pt>
    <dgm:pt modelId="{F5D3B3A9-F9AB-4E75-817E-D36124B756FC}" type="parTrans" cxnId="{E1695CFE-DD23-4A04-9915-BCF02753D8CA}">
      <dgm:prSet/>
      <dgm:spPr/>
      <dgm:t>
        <a:bodyPr/>
        <a:lstStyle/>
        <a:p>
          <a:endParaRPr lang="ru-RU"/>
        </a:p>
      </dgm:t>
    </dgm:pt>
    <dgm:pt modelId="{8F62752C-E323-4406-9932-C707BCE44977}" type="sibTrans" cxnId="{E1695CFE-DD23-4A04-9915-BCF02753D8CA}">
      <dgm:prSet/>
      <dgm:spPr/>
      <dgm:t>
        <a:bodyPr/>
        <a:lstStyle/>
        <a:p>
          <a:endParaRPr lang="ru-RU"/>
        </a:p>
      </dgm:t>
    </dgm:pt>
    <dgm:pt modelId="{DA00F33A-19DD-489A-9134-4E2E851FF6FB}">
      <dgm:prSet phldrT="[Текст]" custT="1"/>
      <dgm:spPr/>
      <dgm:t>
        <a:bodyPr/>
        <a:lstStyle/>
        <a:p>
          <a:r>
            <a:rPr lang="ru-RU" sz="1400"/>
            <a:t>дорогой, богатый (подарок</a:t>
          </a:r>
          <a:r>
            <a:rPr lang="ru-RU" sz="1100"/>
            <a:t>)</a:t>
          </a:r>
        </a:p>
      </dgm:t>
    </dgm:pt>
    <dgm:pt modelId="{152D9165-53F7-4DA8-9041-5180C91FCDC8}" type="parTrans" cxnId="{D9FBE70A-FFB0-4C47-9254-3BCDC0B563B3}">
      <dgm:prSet/>
      <dgm:spPr/>
      <dgm:t>
        <a:bodyPr/>
        <a:lstStyle/>
        <a:p>
          <a:endParaRPr lang="ru-RU"/>
        </a:p>
      </dgm:t>
    </dgm:pt>
    <dgm:pt modelId="{4BFDFF2A-75DC-4BF2-9AA8-6BFAE854571F}" type="sibTrans" cxnId="{D9FBE70A-FFB0-4C47-9254-3BCDC0B563B3}">
      <dgm:prSet/>
      <dgm:spPr/>
      <dgm:t>
        <a:bodyPr/>
        <a:lstStyle/>
        <a:p>
          <a:endParaRPr lang="ru-RU"/>
        </a:p>
      </dgm:t>
    </dgm:pt>
    <dgm:pt modelId="{4EFC2DFD-DC17-4A33-B2F7-7D8AD6F0EABF}">
      <dgm:prSet phldrT="[Текст]" custT="1"/>
      <dgm:spPr/>
      <dgm:t>
        <a:bodyPr/>
        <a:lstStyle/>
        <a:p>
          <a:r>
            <a:rPr lang="ru-RU" sz="1400"/>
            <a:t>(Слово) редкое, ценное, важное</a:t>
          </a:r>
        </a:p>
      </dgm:t>
    </dgm:pt>
    <dgm:pt modelId="{840B0767-4F60-46DF-ADE7-F7E01D7C7276}" type="parTrans" cxnId="{48C5176B-70E7-42A5-8B7D-CED611F46AC4}">
      <dgm:prSet/>
      <dgm:spPr/>
      <dgm:t>
        <a:bodyPr/>
        <a:lstStyle/>
        <a:p>
          <a:endParaRPr lang="ru-RU"/>
        </a:p>
      </dgm:t>
    </dgm:pt>
    <dgm:pt modelId="{FAF729A0-BC77-4E93-B3C1-CF61F2BD3DE6}" type="sibTrans" cxnId="{48C5176B-70E7-42A5-8B7D-CED611F46AC4}">
      <dgm:prSet/>
      <dgm:spPr/>
      <dgm:t>
        <a:bodyPr/>
        <a:lstStyle/>
        <a:p>
          <a:endParaRPr lang="ru-RU"/>
        </a:p>
      </dgm:t>
    </dgm:pt>
    <dgm:pt modelId="{756C3AFC-2495-4ADA-82E4-9834E87EBC0D}">
      <dgm:prSet phldrT="[Текст]" custT="1"/>
      <dgm:spPr/>
      <dgm:t>
        <a:bodyPr/>
        <a:lstStyle/>
        <a:p>
          <a:r>
            <a:rPr lang="ru-RU" sz="1400"/>
            <a:t>жёлтый (цвет)</a:t>
          </a:r>
        </a:p>
      </dgm:t>
    </dgm:pt>
    <dgm:pt modelId="{FD2CB4C5-C635-420C-8E30-AFAA0703383F}" type="parTrans" cxnId="{8904F8DA-057C-4A1F-8959-169E8204F00C}">
      <dgm:prSet/>
      <dgm:spPr/>
      <dgm:t>
        <a:bodyPr/>
        <a:lstStyle/>
        <a:p>
          <a:endParaRPr lang="ru-RU"/>
        </a:p>
      </dgm:t>
    </dgm:pt>
    <dgm:pt modelId="{0D89985B-0857-4432-9769-93AE218AEEFD}" type="sibTrans" cxnId="{8904F8DA-057C-4A1F-8959-169E8204F00C}">
      <dgm:prSet/>
      <dgm:spPr/>
      <dgm:t>
        <a:bodyPr/>
        <a:lstStyle/>
        <a:p>
          <a:endParaRPr lang="ru-RU"/>
        </a:p>
      </dgm:t>
    </dgm:pt>
    <dgm:pt modelId="{7342E754-FF2D-4A30-B228-0FE6106C48E9}">
      <dgm:prSet custT="1"/>
      <dgm:spPr/>
      <dgm:t>
        <a:bodyPr/>
        <a:lstStyle/>
        <a:p>
          <a:r>
            <a:rPr lang="ru-RU" sz="1400"/>
            <a:t>блистающий, сияющий (искры)</a:t>
          </a:r>
        </a:p>
      </dgm:t>
    </dgm:pt>
    <dgm:pt modelId="{3617A021-7C2D-41D1-9A88-CFB0EF5BA1F3}" type="parTrans" cxnId="{A412C456-C441-4AFC-B1D0-70DC82F1A6D8}">
      <dgm:prSet/>
      <dgm:spPr/>
      <dgm:t>
        <a:bodyPr/>
        <a:lstStyle/>
        <a:p>
          <a:endParaRPr lang="ru-RU"/>
        </a:p>
      </dgm:t>
    </dgm:pt>
    <dgm:pt modelId="{8B4B7318-2114-42C6-8695-3D0F510D2551}" type="sibTrans" cxnId="{A412C456-C441-4AFC-B1D0-70DC82F1A6D8}">
      <dgm:prSet/>
      <dgm:spPr/>
      <dgm:t>
        <a:bodyPr/>
        <a:lstStyle/>
        <a:p>
          <a:endParaRPr lang="ru-RU"/>
        </a:p>
      </dgm:t>
    </dgm:pt>
    <dgm:pt modelId="{3D8BC299-53C4-41A9-9881-504E3FBEB99C}">
      <dgm:prSet custT="1"/>
      <dgm:spPr/>
      <dgm:t>
        <a:bodyPr/>
        <a:lstStyle/>
        <a:p>
          <a:r>
            <a:rPr lang="ru-RU" sz="1400"/>
            <a:t>добросовестный, умелый (работник)</a:t>
          </a:r>
        </a:p>
      </dgm:t>
    </dgm:pt>
    <dgm:pt modelId="{1490B028-DE56-4138-B45A-A1E2BBB44E11}" type="parTrans" cxnId="{450BEBFE-EAF0-48D6-979F-178511705FE7}">
      <dgm:prSet/>
      <dgm:spPr/>
      <dgm:t>
        <a:bodyPr/>
        <a:lstStyle/>
        <a:p>
          <a:endParaRPr lang="ru-RU"/>
        </a:p>
      </dgm:t>
    </dgm:pt>
    <dgm:pt modelId="{3656DDB5-B262-4570-A86C-41F714893068}" type="sibTrans" cxnId="{450BEBFE-EAF0-48D6-979F-178511705FE7}">
      <dgm:prSet/>
      <dgm:spPr/>
      <dgm:t>
        <a:bodyPr/>
        <a:lstStyle/>
        <a:p>
          <a:endParaRPr lang="ru-RU"/>
        </a:p>
      </dgm:t>
    </dgm:pt>
    <dgm:pt modelId="{28DFB267-792A-4F05-9A0F-FA26E400F6BB}">
      <dgm:prSet custT="1"/>
      <dgm:spPr/>
      <dgm:t>
        <a:bodyPr/>
        <a:lstStyle/>
        <a:p>
          <a:r>
            <a:rPr lang="ru-RU" sz="1400"/>
            <a:t>покладистый (характер</a:t>
          </a:r>
          <a:r>
            <a:rPr lang="ru-RU" sz="900"/>
            <a:t>)</a:t>
          </a:r>
        </a:p>
      </dgm:t>
    </dgm:pt>
    <dgm:pt modelId="{9D4F4884-F080-460E-9627-1F7D23CBF55C}" type="parTrans" cxnId="{EF50E2A0-ECE9-45DA-BA4E-EC9B93A2335C}">
      <dgm:prSet/>
      <dgm:spPr/>
      <dgm:t>
        <a:bodyPr/>
        <a:lstStyle/>
        <a:p>
          <a:endParaRPr lang="ru-RU"/>
        </a:p>
      </dgm:t>
    </dgm:pt>
    <dgm:pt modelId="{F8295D79-3F8C-45BF-A806-A2EA74D45813}" type="sibTrans" cxnId="{EF50E2A0-ECE9-45DA-BA4E-EC9B93A2335C}">
      <dgm:prSet/>
      <dgm:spPr/>
      <dgm:t>
        <a:bodyPr/>
        <a:lstStyle/>
        <a:p>
          <a:endParaRPr lang="ru-RU"/>
        </a:p>
      </dgm:t>
    </dgm:pt>
    <dgm:pt modelId="{611D9511-42DC-4E04-A126-5AE2689AF5F5}">
      <dgm:prSet custT="1"/>
      <dgm:spPr/>
      <dgm:t>
        <a:bodyPr/>
        <a:lstStyle/>
        <a:p>
          <a:r>
            <a:rPr lang="ru-RU" sz="1400"/>
            <a:t>металл (кольцо)</a:t>
          </a:r>
        </a:p>
      </dgm:t>
    </dgm:pt>
    <dgm:pt modelId="{109F7E31-F6C5-44A5-B013-25A83D7C6F26}" type="parTrans" cxnId="{40725886-E32A-4A2A-8B90-51595966374C}">
      <dgm:prSet/>
      <dgm:spPr/>
      <dgm:t>
        <a:bodyPr/>
        <a:lstStyle/>
        <a:p>
          <a:endParaRPr lang="ru-RU"/>
        </a:p>
      </dgm:t>
    </dgm:pt>
    <dgm:pt modelId="{8C75486B-30A8-4637-B154-7A23B2594942}" type="sibTrans" cxnId="{40725886-E32A-4A2A-8B90-51595966374C}">
      <dgm:prSet/>
      <dgm:spPr/>
      <dgm:t>
        <a:bodyPr/>
        <a:lstStyle/>
        <a:p>
          <a:endParaRPr lang="ru-RU"/>
        </a:p>
      </dgm:t>
    </dgm:pt>
    <dgm:pt modelId="{7C79DEE1-47CC-41BB-9367-BC0DC4A6AC7D}" type="pres">
      <dgm:prSet presAssocID="{32BC58B5-A37D-4963-8D91-E98A54BE806E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70F7EA0-F5E1-4331-BA56-11C9DCA8C689}" type="pres">
      <dgm:prSet presAssocID="{7180FA71-32C0-41C2-BA8A-EB44F3C56670}" presName="centerShape" presStyleLbl="node0" presStyleIdx="0" presStyleCnt="1"/>
      <dgm:spPr/>
      <dgm:t>
        <a:bodyPr/>
        <a:lstStyle/>
        <a:p>
          <a:endParaRPr lang="ru-RU"/>
        </a:p>
      </dgm:t>
    </dgm:pt>
    <dgm:pt modelId="{BC66E6C8-7EFE-4941-A939-6186161A4637}" type="pres">
      <dgm:prSet presAssocID="{F5D3B3A9-F9AB-4E75-817E-D36124B756FC}" presName="Name9" presStyleLbl="parChTrans1D2" presStyleIdx="0" presStyleCnt="8"/>
      <dgm:spPr/>
      <dgm:t>
        <a:bodyPr/>
        <a:lstStyle/>
        <a:p>
          <a:endParaRPr lang="ru-RU"/>
        </a:p>
      </dgm:t>
    </dgm:pt>
    <dgm:pt modelId="{DFAD0F84-377C-484E-8F61-308653BAB10B}" type="pres">
      <dgm:prSet presAssocID="{F5D3B3A9-F9AB-4E75-817E-D36124B756FC}" presName="connTx" presStyleLbl="parChTrans1D2" presStyleIdx="0" presStyleCnt="8"/>
      <dgm:spPr/>
      <dgm:t>
        <a:bodyPr/>
        <a:lstStyle/>
        <a:p>
          <a:endParaRPr lang="ru-RU"/>
        </a:p>
      </dgm:t>
    </dgm:pt>
    <dgm:pt modelId="{A0107ABA-2C21-4310-8636-B0A50B3123D7}" type="pres">
      <dgm:prSet presAssocID="{324BD0F7-760B-4F7E-ABB3-05185C87294E}" presName="node" presStyleLbl="node1" presStyleIdx="0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589B48-56D7-4571-82CB-561652ABD858}" type="pres">
      <dgm:prSet presAssocID="{152D9165-53F7-4DA8-9041-5180C91FCDC8}" presName="Name9" presStyleLbl="parChTrans1D2" presStyleIdx="1" presStyleCnt="8"/>
      <dgm:spPr/>
      <dgm:t>
        <a:bodyPr/>
        <a:lstStyle/>
        <a:p>
          <a:endParaRPr lang="ru-RU"/>
        </a:p>
      </dgm:t>
    </dgm:pt>
    <dgm:pt modelId="{6587182F-0AB7-4700-BEC0-76F3C8A625DB}" type="pres">
      <dgm:prSet presAssocID="{152D9165-53F7-4DA8-9041-5180C91FCDC8}" presName="connTx" presStyleLbl="parChTrans1D2" presStyleIdx="1" presStyleCnt="8"/>
      <dgm:spPr/>
      <dgm:t>
        <a:bodyPr/>
        <a:lstStyle/>
        <a:p>
          <a:endParaRPr lang="ru-RU"/>
        </a:p>
      </dgm:t>
    </dgm:pt>
    <dgm:pt modelId="{BE6AC6D1-D189-48C6-BF15-19CAE05F3E7C}" type="pres">
      <dgm:prSet presAssocID="{DA00F33A-19DD-489A-9134-4E2E851FF6FB}" presName="node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18476B-3327-4525-AD5C-5D3855C5FF4A}" type="pres">
      <dgm:prSet presAssocID="{109F7E31-F6C5-44A5-B013-25A83D7C6F26}" presName="Name9" presStyleLbl="parChTrans1D2" presStyleIdx="2" presStyleCnt="8"/>
      <dgm:spPr/>
      <dgm:t>
        <a:bodyPr/>
        <a:lstStyle/>
        <a:p>
          <a:endParaRPr lang="ru-RU"/>
        </a:p>
      </dgm:t>
    </dgm:pt>
    <dgm:pt modelId="{6A2946E3-484A-4557-B0D4-DCCAB35963DF}" type="pres">
      <dgm:prSet presAssocID="{109F7E31-F6C5-44A5-B013-25A83D7C6F26}" presName="connTx" presStyleLbl="parChTrans1D2" presStyleIdx="2" presStyleCnt="8"/>
      <dgm:spPr/>
      <dgm:t>
        <a:bodyPr/>
        <a:lstStyle/>
        <a:p>
          <a:endParaRPr lang="ru-RU"/>
        </a:p>
      </dgm:t>
    </dgm:pt>
    <dgm:pt modelId="{048E7319-840E-4604-BDC9-66BB5D7954C2}" type="pres">
      <dgm:prSet presAssocID="{611D9511-42DC-4E04-A126-5AE2689AF5F5}" presName="node" presStyleLbl="node1" presStyleIdx="2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94DAF6-AE1C-4DC3-985D-DE970C68E59D}" type="pres">
      <dgm:prSet presAssocID="{1490B028-DE56-4138-B45A-A1E2BBB44E11}" presName="Name9" presStyleLbl="parChTrans1D2" presStyleIdx="3" presStyleCnt="8"/>
      <dgm:spPr/>
      <dgm:t>
        <a:bodyPr/>
        <a:lstStyle/>
        <a:p>
          <a:endParaRPr lang="ru-RU"/>
        </a:p>
      </dgm:t>
    </dgm:pt>
    <dgm:pt modelId="{73161F3B-D0CF-45A5-A30B-DA64BA011C9C}" type="pres">
      <dgm:prSet presAssocID="{1490B028-DE56-4138-B45A-A1E2BBB44E11}" presName="connTx" presStyleLbl="parChTrans1D2" presStyleIdx="3" presStyleCnt="8"/>
      <dgm:spPr/>
      <dgm:t>
        <a:bodyPr/>
        <a:lstStyle/>
        <a:p>
          <a:endParaRPr lang="ru-RU"/>
        </a:p>
      </dgm:t>
    </dgm:pt>
    <dgm:pt modelId="{F367FE6D-911E-4F73-8DE1-ACA331393254}" type="pres">
      <dgm:prSet presAssocID="{3D8BC299-53C4-41A9-9881-504E3FBEB99C}" presName="node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267DAA-B537-4E35-B8D5-E5F7E9D8AE57}" type="pres">
      <dgm:prSet presAssocID="{9D4F4884-F080-460E-9627-1F7D23CBF55C}" presName="Name9" presStyleLbl="parChTrans1D2" presStyleIdx="4" presStyleCnt="8"/>
      <dgm:spPr/>
      <dgm:t>
        <a:bodyPr/>
        <a:lstStyle/>
        <a:p>
          <a:endParaRPr lang="ru-RU"/>
        </a:p>
      </dgm:t>
    </dgm:pt>
    <dgm:pt modelId="{B35362AC-1D35-4446-9B94-2EC9ABAE9F30}" type="pres">
      <dgm:prSet presAssocID="{9D4F4884-F080-460E-9627-1F7D23CBF55C}" presName="connTx" presStyleLbl="parChTrans1D2" presStyleIdx="4" presStyleCnt="8"/>
      <dgm:spPr/>
      <dgm:t>
        <a:bodyPr/>
        <a:lstStyle/>
        <a:p>
          <a:endParaRPr lang="ru-RU"/>
        </a:p>
      </dgm:t>
    </dgm:pt>
    <dgm:pt modelId="{817BC557-8E00-4B6E-83BF-13FDEA712DC6}" type="pres">
      <dgm:prSet presAssocID="{28DFB267-792A-4F05-9A0F-FA26E400F6BB}" presName="node" presStyleLbl="node1" presStyleIdx="4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18A4DB-F689-44A2-A782-480983B06DBC}" type="pres">
      <dgm:prSet presAssocID="{840B0767-4F60-46DF-ADE7-F7E01D7C7276}" presName="Name9" presStyleLbl="parChTrans1D2" presStyleIdx="5" presStyleCnt="8"/>
      <dgm:spPr/>
      <dgm:t>
        <a:bodyPr/>
        <a:lstStyle/>
        <a:p>
          <a:endParaRPr lang="ru-RU"/>
        </a:p>
      </dgm:t>
    </dgm:pt>
    <dgm:pt modelId="{AF483F2C-8E03-4FC5-B1A5-A6C71C2B680F}" type="pres">
      <dgm:prSet presAssocID="{840B0767-4F60-46DF-ADE7-F7E01D7C7276}" presName="connTx" presStyleLbl="parChTrans1D2" presStyleIdx="5" presStyleCnt="8"/>
      <dgm:spPr/>
      <dgm:t>
        <a:bodyPr/>
        <a:lstStyle/>
        <a:p>
          <a:endParaRPr lang="ru-RU"/>
        </a:p>
      </dgm:t>
    </dgm:pt>
    <dgm:pt modelId="{5EFF8A76-25E9-4573-BABB-B66E4807675B}" type="pres">
      <dgm:prSet presAssocID="{4EFC2DFD-DC17-4A33-B2F7-7D8AD6F0EABF}" presName="node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2C4B5DE-7B69-4324-AA7D-431115920FA8}" type="pres">
      <dgm:prSet presAssocID="{FD2CB4C5-C635-420C-8E30-AFAA0703383F}" presName="Name9" presStyleLbl="parChTrans1D2" presStyleIdx="6" presStyleCnt="8"/>
      <dgm:spPr/>
      <dgm:t>
        <a:bodyPr/>
        <a:lstStyle/>
        <a:p>
          <a:endParaRPr lang="ru-RU"/>
        </a:p>
      </dgm:t>
    </dgm:pt>
    <dgm:pt modelId="{C0BC98FC-EC16-455C-A046-E62EBACECE6A}" type="pres">
      <dgm:prSet presAssocID="{FD2CB4C5-C635-420C-8E30-AFAA0703383F}" presName="connTx" presStyleLbl="parChTrans1D2" presStyleIdx="6" presStyleCnt="8"/>
      <dgm:spPr/>
      <dgm:t>
        <a:bodyPr/>
        <a:lstStyle/>
        <a:p>
          <a:endParaRPr lang="ru-RU"/>
        </a:p>
      </dgm:t>
    </dgm:pt>
    <dgm:pt modelId="{04D143EF-9400-41FD-8524-3375DFD7F189}" type="pres">
      <dgm:prSet presAssocID="{756C3AFC-2495-4ADA-82E4-9834E87EBC0D}" presName="node" presStyleLbl="node1" presStyleIdx="6" presStyleCnt="8" custRadScaleRad="97258" custRadScaleInc="-251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C038DCB-82C3-4AAE-9389-F4E45E9A2D06}" type="pres">
      <dgm:prSet presAssocID="{3617A021-7C2D-41D1-9A88-CFB0EF5BA1F3}" presName="Name9" presStyleLbl="parChTrans1D2" presStyleIdx="7" presStyleCnt="8"/>
      <dgm:spPr/>
      <dgm:t>
        <a:bodyPr/>
        <a:lstStyle/>
        <a:p>
          <a:endParaRPr lang="ru-RU"/>
        </a:p>
      </dgm:t>
    </dgm:pt>
    <dgm:pt modelId="{E9D2D562-27DA-4C10-B6BA-4A54D64C13B9}" type="pres">
      <dgm:prSet presAssocID="{3617A021-7C2D-41D1-9A88-CFB0EF5BA1F3}" presName="connTx" presStyleLbl="parChTrans1D2" presStyleIdx="7" presStyleCnt="8"/>
      <dgm:spPr/>
      <dgm:t>
        <a:bodyPr/>
        <a:lstStyle/>
        <a:p>
          <a:endParaRPr lang="ru-RU"/>
        </a:p>
      </dgm:t>
    </dgm:pt>
    <dgm:pt modelId="{2A13D29A-B2C8-4D47-BCB0-AFEB995A9977}" type="pres">
      <dgm:prSet presAssocID="{7342E754-FF2D-4A30-B228-0FE6106C48E9}" presName="node" presStyleLbl="node1" presStyleIdx="7" presStyleCnt="8" custRadScaleRad="100321" custRadScaleInc="8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9CC14F5-CB22-4CF6-AC78-DFA49DB47426}" type="presOf" srcId="{756C3AFC-2495-4ADA-82E4-9834E87EBC0D}" destId="{04D143EF-9400-41FD-8524-3375DFD7F189}" srcOrd="0" destOrd="0" presId="urn:microsoft.com/office/officeart/2005/8/layout/radial1"/>
    <dgm:cxn modelId="{F5851358-83E9-4C04-8E04-C33DF1DD2C64}" type="presOf" srcId="{840B0767-4F60-46DF-ADE7-F7E01D7C7276}" destId="{3318A4DB-F689-44A2-A782-480983B06DBC}" srcOrd="0" destOrd="0" presId="urn:microsoft.com/office/officeart/2005/8/layout/radial1"/>
    <dgm:cxn modelId="{9AD06DD2-9F53-4E53-BFCA-AC57F4705856}" type="presOf" srcId="{9D4F4884-F080-460E-9627-1F7D23CBF55C}" destId="{B35362AC-1D35-4446-9B94-2EC9ABAE9F30}" srcOrd="1" destOrd="0" presId="urn:microsoft.com/office/officeart/2005/8/layout/radial1"/>
    <dgm:cxn modelId="{9BD22779-8D4B-4704-995A-C56A34D6759F}" type="presOf" srcId="{324BD0F7-760B-4F7E-ABB3-05185C87294E}" destId="{A0107ABA-2C21-4310-8636-B0A50B3123D7}" srcOrd="0" destOrd="0" presId="urn:microsoft.com/office/officeart/2005/8/layout/radial1"/>
    <dgm:cxn modelId="{2BF7FA48-48AD-4FAB-979C-1BDC5F3EFA27}" type="presOf" srcId="{611D9511-42DC-4E04-A126-5AE2689AF5F5}" destId="{048E7319-840E-4604-BDC9-66BB5D7954C2}" srcOrd="0" destOrd="0" presId="urn:microsoft.com/office/officeart/2005/8/layout/radial1"/>
    <dgm:cxn modelId="{3734CAD7-9070-4BE4-9E27-F14E328F27EC}" type="presOf" srcId="{FD2CB4C5-C635-420C-8E30-AFAA0703383F}" destId="{62C4B5DE-7B69-4324-AA7D-431115920FA8}" srcOrd="0" destOrd="0" presId="urn:microsoft.com/office/officeart/2005/8/layout/radial1"/>
    <dgm:cxn modelId="{C51AC008-DD68-49BB-9867-72E15EA31ABD}" type="presOf" srcId="{FD2CB4C5-C635-420C-8E30-AFAA0703383F}" destId="{C0BC98FC-EC16-455C-A046-E62EBACECE6A}" srcOrd="1" destOrd="0" presId="urn:microsoft.com/office/officeart/2005/8/layout/radial1"/>
    <dgm:cxn modelId="{6230864F-C96B-4FC0-9E1A-58276752FB3C}" type="presOf" srcId="{32BC58B5-A37D-4963-8D91-E98A54BE806E}" destId="{7C79DEE1-47CC-41BB-9367-BC0DC4A6AC7D}" srcOrd="0" destOrd="0" presId="urn:microsoft.com/office/officeart/2005/8/layout/radial1"/>
    <dgm:cxn modelId="{D9FBE70A-FFB0-4C47-9254-3BCDC0B563B3}" srcId="{7180FA71-32C0-41C2-BA8A-EB44F3C56670}" destId="{DA00F33A-19DD-489A-9134-4E2E851FF6FB}" srcOrd="1" destOrd="0" parTransId="{152D9165-53F7-4DA8-9041-5180C91FCDC8}" sibTransId="{4BFDFF2A-75DC-4BF2-9AA8-6BFAE854571F}"/>
    <dgm:cxn modelId="{A169981D-89EA-48CB-8BA1-6BAAE6F127BB}" type="presOf" srcId="{DA00F33A-19DD-489A-9134-4E2E851FF6FB}" destId="{BE6AC6D1-D189-48C6-BF15-19CAE05F3E7C}" srcOrd="0" destOrd="0" presId="urn:microsoft.com/office/officeart/2005/8/layout/radial1"/>
    <dgm:cxn modelId="{C5AC19AB-F506-4E61-8386-AEE199364691}" type="presOf" srcId="{28DFB267-792A-4F05-9A0F-FA26E400F6BB}" destId="{817BC557-8E00-4B6E-83BF-13FDEA712DC6}" srcOrd="0" destOrd="0" presId="urn:microsoft.com/office/officeart/2005/8/layout/radial1"/>
    <dgm:cxn modelId="{E1695CFE-DD23-4A04-9915-BCF02753D8CA}" srcId="{7180FA71-32C0-41C2-BA8A-EB44F3C56670}" destId="{324BD0F7-760B-4F7E-ABB3-05185C87294E}" srcOrd="0" destOrd="0" parTransId="{F5D3B3A9-F9AB-4E75-817E-D36124B756FC}" sibTransId="{8F62752C-E323-4406-9932-C707BCE44977}"/>
    <dgm:cxn modelId="{48C5176B-70E7-42A5-8B7D-CED611F46AC4}" srcId="{7180FA71-32C0-41C2-BA8A-EB44F3C56670}" destId="{4EFC2DFD-DC17-4A33-B2F7-7D8AD6F0EABF}" srcOrd="5" destOrd="0" parTransId="{840B0767-4F60-46DF-ADE7-F7E01D7C7276}" sibTransId="{FAF729A0-BC77-4E93-B3C1-CF61F2BD3DE6}"/>
    <dgm:cxn modelId="{9B0A8C25-0005-4931-BDEC-1C642EE41A89}" type="presOf" srcId="{840B0767-4F60-46DF-ADE7-F7E01D7C7276}" destId="{AF483F2C-8E03-4FC5-B1A5-A6C71C2B680F}" srcOrd="1" destOrd="0" presId="urn:microsoft.com/office/officeart/2005/8/layout/radial1"/>
    <dgm:cxn modelId="{0FBC0E7D-8412-46AC-A7B0-441429410F32}" type="presOf" srcId="{7180FA71-32C0-41C2-BA8A-EB44F3C56670}" destId="{370F7EA0-F5E1-4331-BA56-11C9DCA8C689}" srcOrd="0" destOrd="0" presId="urn:microsoft.com/office/officeart/2005/8/layout/radial1"/>
    <dgm:cxn modelId="{8904F8DA-057C-4A1F-8959-169E8204F00C}" srcId="{7180FA71-32C0-41C2-BA8A-EB44F3C56670}" destId="{756C3AFC-2495-4ADA-82E4-9834E87EBC0D}" srcOrd="6" destOrd="0" parTransId="{FD2CB4C5-C635-420C-8E30-AFAA0703383F}" sibTransId="{0D89985B-0857-4432-9769-93AE218AEEFD}"/>
    <dgm:cxn modelId="{A412C456-C441-4AFC-B1D0-70DC82F1A6D8}" srcId="{7180FA71-32C0-41C2-BA8A-EB44F3C56670}" destId="{7342E754-FF2D-4A30-B228-0FE6106C48E9}" srcOrd="7" destOrd="0" parTransId="{3617A021-7C2D-41D1-9A88-CFB0EF5BA1F3}" sibTransId="{8B4B7318-2114-42C6-8695-3D0F510D2551}"/>
    <dgm:cxn modelId="{45ED07EC-7242-472D-A1CE-B6B0CA662C33}" type="presOf" srcId="{152D9165-53F7-4DA8-9041-5180C91FCDC8}" destId="{F1589B48-56D7-4571-82CB-561652ABD858}" srcOrd="0" destOrd="0" presId="urn:microsoft.com/office/officeart/2005/8/layout/radial1"/>
    <dgm:cxn modelId="{40725886-E32A-4A2A-8B90-51595966374C}" srcId="{7180FA71-32C0-41C2-BA8A-EB44F3C56670}" destId="{611D9511-42DC-4E04-A126-5AE2689AF5F5}" srcOrd="2" destOrd="0" parTransId="{109F7E31-F6C5-44A5-B013-25A83D7C6F26}" sibTransId="{8C75486B-30A8-4637-B154-7A23B2594942}"/>
    <dgm:cxn modelId="{7D6EF693-89FD-4D8F-AC71-920D04D22C93}" type="presOf" srcId="{1490B028-DE56-4138-B45A-A1E2BBB44E11}" destId="{DD94DAF6-AE1C-4DC3-985D-DE970C68E59D}" srcOrd="0" destOrd="0" presId="urn:microsoft.com/office/officeart/2005/8/layout/radial1"/>
    <dgm:cxn modelId="{9C3BCF8E-C0AB-4765-B9BE-0CF76FDDFDAB}" type="presOf" srcId="{F5D3B3A9-F9AB-4E75-817E-D36124B756FC}" destId="{DFAD0F84-377C-484E-8F61-308653BAB10B}" srcOrd="1" destOrd="0" presId="urn:microsoft.com/office/officeart/2005/8/layout/radial1"/>
    <dgm:cxn modelId="{0A04964D-3D0C-43FC-9FC3-D6AEF7A249E3}" type="presOf" srcId="{3D8BC299-53C4-41A9-9881-504E3FBEB99C}" destId="{F367FE6D-911E-4F73-8DE1-ACA331393254}" srcOrd="0" destOrd="0" presId="urn:microsoft.com/office/officeart/2005/8/layout/radial1"/>
    <dgm:cxn modelId="{8D352D79-273D-4B30-ACB1-D9C903526C67}" type="presOf" srcId="{109F7E31-F6C5-44A5-B013-25A83D7C6F26}" destId="{FA18476B-3327-4525-AD5C-5D3855C5FF4A}" srcOrd="0" destOrd="0" presId="urn:microsoft.com/office/officeart/2005/8/layout/radial1"/>
    <dgm:cxn modelId="{D5BDEE22-3AD8-4E7B-AC18-6C95FD5DD782}" type="presOf" srcId="{7342E754-FF2D-4A30-B228-0FE6106C48E9}" destId="{2A13D29A-B2C8-4D47-BCB0-AFEB995A9977}" srcOrd="0" destOrd="0" presId="urn:microsoft.com/office/officeart/2005/8/layout/radial1"/>
    <dgm:cxn modelId="{EF50E2A0-ECE9-45DA-BA4E-EC9B93A2335C}" srcId="{7180FA71-32C0-41C2-BA8A-EB44F3C56670}" destId="{28DFB267-792A-4F05-9A0F-FA26E400F6BB}" srcOrd="4" destOrd="0" parTransId="{9D4F4884-F080-460E-9627-1F7D23CBF55C}" sibTransId="{F8295D79-3F8C-45BF-A806-A2EA74D45813}"/>
    <dgm:cxn modelId="{B29064F4-A461-49A8-B97E-F3C5381321BA}" type="presOf" srcId="{3617A021-7C2D-41D1-9A88-CFB0EF5BA1F3}" destId="{E9D2D562-27DA-4C10-B6BA-4A54D64C13B9}" srcOrd="1" destOrd="0" presId="urn:microsoft.com/office/officeart/2005/8/layout/radial1"/>
    <dgm:cxn modelId="{633F475F-D354-4707-BB61-C1AC127C5375}" type="presOf" srcId="{4EFC2DFD-DC17-4A33-B2F7-7D8AD6F0EABF}" destId="{5EFF8A76-25E9-4573-BABB-B66E4807675B}" srcOrd="0" destOrd="0" presId="urn:microsoft.com/office/officeart/2005/8/layout/radial1"/>
    <dgm:cxn modelId="{9DC68ECB-EF4F-4348-A8C0-493AD767BDD3}" type="presOf" srcId="{3617A021-7C2D-41D1-9A88-CFB0EF5BA1F3}" destId="{7C038DCB-82C3-4AAE-9389-F4E45E9A2D06}" srcOrd="0" destOrd="0" presId="urn:microsoft.com/office/officeart/2005/8/layout/radial1"/>
    <dgm:cxn modelId="{8AB4F6C7-72FD-426E-904A-037F1E46550A}" type="presOf" srcId="{9D4F4884-F080-460E-9627-1F7D23CBF55C}" destId="{C6267DAA-B537-4E35-B8D5-E5F7E9D8AE57}" srcOrd="0" destOrd="0" presId="urn:microsoft.com/office/officeart/2005/8/layout/radial1"/>
    <dgm:cxn modelId="{335F83FC-3C94-4982-865C-6C8BA7A69427}" srcId="{32BC58B5-A37D-4963-8D91-E98A54BE806E}" destId="{7180FA71-32C0-41C2-BA8A-EB44F3C56670}" srcOrd="0" destOrd="0" parTransId="{654CB261-426A-4705-B810-270CF88D77B4}" sibTransId="{C84A26A5-BD51-474A-BCAD-6AABED861C25}"/>
    <dgm:cxn modelId="{450BEBFE-EAF0-48D6-979F-178511705FE7}" srcId="{7180FA71-32C0-41C2-BA8A-EB44F3C56670}" destId="{3D8BC299-53C4-41A9-9881-504E3FBEB99C}" srcOrd="3" destOrd="0" parTransId="{1490B028-DE56-4138-B45A-A1E2BBB44E11}" sibTransId="{3656DDB5-B262-4570-A86C-41F714893068}"/>
    <dgm:cxn modelId="{C3495DBC-F754-4453-99FE-6450A3FD36C4}" type="presOf" srcId="{F5D3B3A9-F9AB-4E75-817E-D36124B756FC}" destId="{BC66E6C8-7EFE-4941-A939-6186161A4637}" srcOrd="0" destOrd="0" presId="urn:microsoft.com/office/officeart/2005/8/layout/radial1"/>
    <dgm:cxn modelId="{C2708438-8BFF-4F27-96F0-30837A3CA08A}" type="presOf" srcId="{152D9165-53F7-4DA8-9041-5180C91FCDC8}" destId="{6587182F-0AB7-4700-BEC0-76F3C8A625DB}" srcOrd="1" destOrd="0" presId="urn:microsoft.com/office/officeart/2005/8/layout/radial1"/>
    <dgm:cxn modelId="{16F030C8-639A-4ED9-8768-1F41509C3338}" type="presOf" srcId="{1490B028-DE56-4138-B45A-A1E2BBB44E11}" destId="{73161F3B-D0CF-45A5-A30B-DA64BA011C9C}" srcOrd="1" destOrd="0" presId="urn:microsoft.com/office/officeart/2005/8/layout/radial1"/>
    <dgm:cxn modelId="{34C9844A-CA28-4803-A7EC-DB3DC7D30AFE}" type="presOf" srcId="{109F7E31-F6C5-44A5-B013-25A83D7C6F26}" destId="{6A2946E3-484A-4557-B0D4-DCCAB35963DF}" srcOrd="1" destOrd="0" presId="urn:microsoft.com/office/officeart/2005/8/layout/radial1"/>
    <dgm:cxn modelId="{F3172827-A93D-4FC1-935C-7BF560D18069}" type="presParOf" srcId="{7C79DEE1-47CC-41BB-9367-BC0DC4A6AC7D}" destId="{370F7EA0-F5E1-4331-BA56-11C9DCA8C689}" srcOrd="0" destOrd="0" presId="urn:microsoft.com/office/officeart/2005/8/layout/radial1"/>
    <dgm:cxn modelId="{88A5D3FA-00A4-4DE6-B2D1-87F21060C707}" type="presParOf" srcId="{7C79DEE1-47CC-41BB-9367-BC0DC4A6AC7D}" destId="{BC66E6C8-7EFE-4941-A939-6186161A4637}" srcOrd="1" destOrd="0" presId="urn:microsoft.com/office/officeart/2005/8/layout/radial1"/>
    <dgm:cxn modelId="{DD45AD93-DEC4-44D1-BEBD-F2E9B921234E}" type="presParOf" srcId="{BC66E6C8-7EFE-4941-A939-6186161A4637}" destId="{DFAD0F84-377C-484E-8F61-308653BAB10B}" srcOrd="0" destOrd="0" presId="urn:microsoft.com/office/officeart/2005/8/layout/radial1"/>
    <dgm:cxn modelId="{5B58134E-DBA5-4121-94E5-FCDFD935E575}" type="presParOf" srcId="{7C79DEE1-47CC-41BB-9367-BC0DC4A6AC7D}" destId="{A0107ABA-2C21-4310-8636-B0A50B3123D7}" srcOrd="2" destOrd="0" presId="urn:microsoft.com/office/officeart/2005/8/layout/radial1"/>
    <dgm:cxn modelId="{22548323-18DE-4AAB-8E27-AB2DAD6A3EF4}" type="presParOf" srcId="{7C79DEE1-47CC-41BB-9367-BC0DC4A6AC7D}" destId="{F1589B48-56D7-4571-82CB-561652ABD858}" srcOrd="3" destOrd="0" presId="urn:microsoft.com/office/officeart/2005/8/layout/radial1"/>
    <dgm:cxn modelId="{A483CE3B-6104-49A6-B160-D45E954E6E05}" type="presParOf" srcId="{F1589B48-56D7-4571-82CB-561652ABD858}" destId="{6587182F-0AB7-4700-BEC0-76F3C8A625DB}" srcOrd="0" destOrd="0" presId="urn:microsoft.com/office/officeart/2005/8/layout/radial1"/>
    <dgm:cxn modelId="{715F73A0-BDFD-4395-9569-B24B9E6B470F}" type="presParOf" srcId="{7C79DEE1-47CC-41BB-9367-BC0DC4A6AC7D}" destId="{BE6AC6D1-D189-48C6-BF15-19CAE05F3E7C}" srcOrd="4" destOrd="0" presId="urn:microsoft.com/office/officeart/2005/8/layout/radial1"/>
    <dgm:cxn modelId="{64AC9C30-F3DC-4567-A2C7-2C054E2ADD0E}" type="presParOf" srcId="{7C79DEE1-47CC-41BB-9367-BC0DC4A6AC7D}" destId="{FA18476B-3327-4525-AD5C-5D3855C5FF4A}" srcOrd="5" destOrd="0" presId="urn:microsoft.com/office/officeart/2005/8/layout/radial1"/>
    <dgm:cxn modelId="{A049B6AA-AEC2-4247-BF3A-37F458D1C9F9}" type="presParOf" srcId="{FA18476B-3327-4525-AD5C-5D3855C5FF4A}" destId="{6A2946E3-484A-4557-B0D4-DCCAB35963DF}" srcOrd="0" destOrd="0" presId="urn:microsoft.com/office/officeart/2005/8/layout/radial1"/>
    <dgm:cxn modelId="{F6DFCC59-E958-4638-97A2-8B02A0A67580}" type="presParOf" srcId="{7C79DEE1-47CC-41BB-9367-BC0DC4A6AC7D}" destId="{048E7319-840E-4604-BDC9-66BB5D7954C2}" srcOrd="6" destOrd="0" presId="urn:microsoft.com/office/officeart/2005/8/layout/radial1"/>
    <dgm:cxn modelId="{3933B350-8CAD-438E-8CCF-5526A09BC966}" type="presParOf" srcId="{7C79DEE1-47CC-41BB-9367-BC0DC4A6AC7D}" destId="{DD94DAF6-AE1C-4DC3-985D-DE970C68E59D}" srcOrd="7" destOrd="0" presId="urn:microsoft.com/office/officeart/2005/8/layout/radial1"/>
    <dgm:cxn modelId="{6AAC71E0-DCFC-46BD-B0C3-751391B97D87}" type="presParOf" srcId="{DD94DAF6-AE1C-4DC3-985D-DE970C68E59D}" destId="{73161F3B-D0CF-45A5-A30B-DA64BA011C9C}" srcOrd="0" destOrd="0" presId="urn:microsoft.com/office/officeart/2005/8/layout/radial1"/>
    <dgm:cxn modelId="{37A5C08C-3A2A-4373-A957-434DCE73987B}" type="presParOf" srcId="{7C79DEE1-47CC-41BB-9367-BC0DC4A6AC7D}" destId="{F367FE6D-911E-4F73-8DE1-ACA331393254}" srcOrd="8" destOrd="0" presId="urn:microsoft.com/office/officeart/2005/8/layout/radial1"/>
    <dgm:cxn modelId="{61652BF2-8E8B-4BB2-8389-6D4BAB4BFF65}" type="presParOf" srcId="{7C79DEE1-47CC-41BB-9367-BC0DC4A6AC7D}" destId="{C6267DAA-B537-4E35-B8D5-E5F7E9D8AE57}" srcOrd="9" destOrd="0" presId="urn:microsoft.com/office/officeart/2005/8/layout/radial1"/>
    <dgm:cxn modelId="{87574899-8DE3-45BC-A024-9EF3DD0AA02D}" type="presParOf" srcId="{C6267DAA-B537-4E35-B8D5-E5F7E9D8AE57}" destId="{B35362AC-1D35-4446-9B94-2EC9ABAE9F30}" srcOrd="0" destOrd="0" presId="urn:microsoft.com/office/officeart/2005/8/layout/radial1"/>
    <dgm:cxn modelId="{A2B745E8-7E8A-4C67-9BA3-DF1F8DE5C8DC}" type="presParOf" srcId="{7C79DEE1-47CC-41BB-9367-BC0DC4A6AC7D}" destId="{817BC557-8E00-4B6E-83BF-13FDEA712DC6}" srcOrd="10" destOrd="0" presId="urn:microsoft.com/office/officeart/2005/8/layout/radial1"/>
    <dgm:cxn modelId="{EEC897F9-2F31-49AB-BF94-3B93C01811F5}" type="presParOf" srcId="{7C79DEE1-47CC-41BB-9367-BC0DC4A6AC7D}" destId="{3318A4DB-F689-44A2-A782-480983B06DBC}" srcOrd="11" destOrd="0" presId="urn:microsoft.com/office/officeart/2005/8/layout/radial1"/>
    <dgm:cxn modelId="{4EE6F489-49E3-4CC1-8AFA-C030C0C1E463}" type="presParOf" srcId="{3318A4DB-F689-44A2-A782-480983B06DBC}" destId="{AF483F2C-8E03-4FC5-B1A5-A6C71C2B680F}" srcOrd="0" destOrd="0" presId="urn:microsoft.com/office/officeart/2005/8/layout/radial1"/>
    <dgm:cxn modelId="{F71538A0-59E2-4356-B083-7BE339B55478}" type="presParOf" srcId="{7C79DEE1-47CC-41BB-9367-BC0DC4A6AC7D}" destId="{5EFF8A76-25E9-4573-BABB-B66E4807675B}" srcOrd="12" destOrd="0" presId="urn:microsoft.com/office/officeart/2005/8/layout/radial1"/>
    <dgm:cxn modelId="{8166AD63-78E8-473E-B7E1-A881FD5216BF}" type="presParOf" srcId="{7C79DEE1-47CC-41BB-9367-BC0DC4A6AC7D}" destId="{62C4B5DE-7B69-4324-AA7D-431115920FA8}" srcOrd="13" destOrd="0" presId="urn:microsoft.com/office/officeart/2005/8/layout/radial1"/>
    <dgm:cxn modelId="{6FB65660-7D02-4BFF-A86C-7B17EDE490D3}" type="presParOf" srcId="{62C4B5DE-7B69-4324-AA7D-431115920FA8}" destId="{C0BC98FC-EC16-455C-A046-E62EBACECE6A}" srcOrd="0" destOrd="0" presId="urn:microsoft.com/office/officeart/2005/8/layout/radial1"/>
    <dgm:cxn modelId="{48946E97-553A-4494-9D5F-D606237EB992}" type="presParOf" srcId="{7C79DEE1-47CC-41BB-9367-BC0DC4A6AC7D}" destId="{04D143EF-9400-41FD-8524-3375DFD7F189}" srcOrd="14" destOrd="0" presId="urn:microsoft.com/office/officeart/2005/8/layout/radial1"/>
    <dgm:cxn modelId="{6260C7D3-B60A-4A27-8832-C5866265EAE3}" type="presParOf" srcId="{7C79DEE1-47CC-41BB-9367-BC0DC4A6AC7D}" destId="{7C038DCB-82C3-4AAE-9389-F4E45E9A2D06}" srcOrd="15" destOrd="0" presId="urn:microsoft.com/office/officeart/2005/8/layout/radial1"/>
    <dgm:cxn modelId="{79AE4A6C-20EA-4819-B235-ECEC48FB97CD}" type="presParOf" srcId="{7C038DCB-82C3-4AAE-9389-F4E45E9A2D06}" destId="{E9D2D562-27DA-4C10-B6BA-4A54D64C13B9}" srcOrd="0" destOrd="0" presId="urn:microsoft.com/office/officeart/2005/8/layout/radial1"/>
    <dgm:cxn modelId="{5A287859-ADE0-408C-9502-66631DA63581}" type="presParOf" srcId="{7C79DEE1-47CC-41BB-9367-BC0DC4A6AC7D}" destId="{2A13D29A-B2C8-4D47-BCB0-AFEB995A9977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70F7EA0-F5E1-4331-BA56-11C9DCA8C689}">
      <dsp:nvSpPr>
        <dsp:cNvPr id="0" name=""/>
        <dsp:cNvSpPr/>
      </dsp:nvSpPr>
      <dsp:spPr>
        <a:xfrm>
          <a:off x="2125220" y="2320482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900" kern="1200"/>
            <a:t>Золотой</a:t>
          </a:r>
        </a:p>
      </dsp:txBody>
      <dsp:txXfrm>
        <a:off x="2125220" y="2320482"/>
        <a:ext cx="1235959" cy="1235959"/>
      </dsp:txXfrm>
    </dsp:sp>
    <dsp:sp modelId="{BC66E6C8-7EFE-4941-A939-6186161A4637}">
      <dsp:nvSpPr>
        <dsp:cNvPr id="0" name=""/>
        <dsp:cNvSpPr/>
      </dsp:nvSpPr>
      <dsp:spPr>
        <a:xfrm rot="16200000">
          <a:off x="2309909" y="1866916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6200000">
        <a:off x="2721535" y="1865527"/>
        <a:ext cx="43329" cy="43329"/>
      </dsp:txXfrm>
    </dsp:sp>
    <dsp:sp modelId="{A0107ABA-2C21-4310-8636-B0A50B3123D7}">
      <dsp:nvSpPr>
        <dsp:cNvPr id="0" name=""/>
        <dsp:cNvSpPr/>
      </dsp:nvSpPr>
      <dsp:spPr>
        <a:xfrm>
          <a:off x="2125220" y="217941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спелый (колос)</a:t>
          </a:r>
        </a:p>
      </dsp:txBody>
      <dsp:txXfrm>
        <a:off x="2125220" y="217941"/>
        <a:ext cx="1235959" cy="1235959"/>
      </dsp:txXfrm>
    </dsp:sp>
    <dsp:sp modelId="{F1589B48-56D7-4571-82CB-561652ABD858}">
      <dsp:nvSpPr>
        <dsp:cNvPr id="0" name=""/>
        <dsp:cNvSpPr/>
      </dsp:nvSpPr>
      <dsp:spPr>
        <a:xfrm rot="18900000">
          <a:off x="3053269" y="2174826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8900000">
        <a:off x="3464896" y="2173437"/>
        <a:ext cx="43329" cy="43329"/>
      </dsp:txXfrm>
    </dsp:sp>
    <dsp:sp modelId="{BE6AC6D1-D189-48C6-BF15-19CAE05F3E7C}">
      <dsp:nvSpPr>
        <dsp:cNvPr id="0" name=""/>
        <dsp:cNvSpPr/>
      </dsp:nvSpPr>
      <dsp:spPr>
        <a:xfrm>
          <a:off x="3611941" y="833761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дорогой, богатый (подарок</a:t>
          </a:r>
          <a:r>
            <a:rPr lang="ru-RU" sz="1100" kern="1200"/>
            <a:t>)</a:t>
          </a:r>
        </a:p>
      </dsp:txBody>
      <dsp:txXfrm>
        <a:off x="3611941" y="833761"/>
        <a:ext cx="1235959" cy="1235959"/>
      </dsp:txXfrm>
    </dsp:sp>
    <dsp:sp modelId="{FA18476B-3327-4525-AD5C-5D3855C5FF4A}">
      <dsp:nvSpPr>
        <dsp:cNvPr id="0" name=""/>
        <dsp:cNvSpPr/>
      </dsp:nvSpPr>
      <dsp:spPr>
        <a:xfrm>
          <a:off x="3361179" y="2918187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772806" y="2916797"/>
        <a:ext cx="43329" cy="43329"/>
      </dsp:txXfrm>
    </dsp:sp>
    <dsp:sp modelId="{048E7319-840E-4604-BDC9-66BB5D7954C2}">
      <dsp:nvSpPr>
        <dsp:cNvPr id="0" name=""/>
        <dsp:cNvSpPr/>
      </dsp:nvSpPr>
      <dsp:spPr>
        <a:xfrm>
          <a:off x="4227761" y="2320482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металл (кольцо)</a:t>
          </a:r>
        </a:p>
      </dsp:txBody>
      <dsp:txXfrm>
        <a:off x="4227761" y="2320482"/>
        <a:ext cx="1235959" cy="1235959"/>
      </dsp:txXfrm>
    </dsp:sp>
    <dsp:sp modelId="{DD94DAF6-AE1C-4DC3-985D-DE970C68E59D}">
      <dsp:nvSpPr>
        <dsp:cNvPr id="0" name=""/>
        <dsp:cNvSpPr/>
      </dsp:nvSpPr>
      <dsp:spPr>
        <a:xfrm rot="2700000">
          <a:off x="3053269" y="3661548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2700000">
        <a:off x="3464896" y="3660158"/>
        <a:ext cx="43329" cy="43329"/>
      </dsp:txXfrm>
    </dsp:sp>
    <dsp:sp modelId="{F367FE6D-911E-4F73-8DE1-ACA331393254}">
      <dsp:nvSpPr>
        <dsp:cNvPr id="0" name=""/>
        <dsp:cNvSpPr/>
      </dsp:nvSpPr>
      <dsp:spPr>
        <a:xfrm>
          <a:off x="3611941" y="3807204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добросовестный, умелый (работник)</a:t>
          </a:r>
        </a:p>
      </dsp:txBody>
      <dsp:txXfrm>
        <a:off x="3611941" y="3807204"/>
        <a:ext cx="1235959" cy="1235959"/>
      </dsp:txXfrm>
    </dsp:sp>
    <dsp:sp modelId="{C6267DAA-B537-4E35-B8D5-E5F7E9D8AE57}">
      <dsp:nvSpPr>
        <dsp:cNvPr id="0" name=""/>
        <dsp:cNvSpPr/>
      </dsp:nvSpPr>
      <dsp:spPr>
        <a:xfrm rot="5400000">
          <a:off x="2309909" y="3969458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5400000">
        <a:off x="2721535" y="3968068"/>
        <a:ext cx="43329" cy="43329"/>
      </dsp:txXfrm>
    </dsp:sp>
    <dsp:sp modelId="{817BC557-8E00-4B6E-83BF-13FDEA712DC6}">
      <dsp:nvSpPr>
        <dsp:cNvPr id="0" name=""/>
        <dsp:cNvSpPr/>
      </dsp:nvSpPr>
      <dsp:spPr>
        <a:xfrm>
          <a:off x="2125220" y="4423024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покладистый (характер</a:t>
          </a:r>
          <a:r>
            <a:rPr lang="ru-RU" sz="900" kern="1200"/>
            <a:t>)</a:t>
          </a:r>
        </a:p>
      </dsp:txBody>
      <dsp:txXfrm>
        <a:off x="2125220" y="4423024"/>
        <a:ext cx="1235959" cy="1235959"/>
      </dsp:txXfrm>
    </dsp:sp>
    <dsp:sp modelId="{3318A4DB-F689-44A2-A782-480983B06DBC}">
      <dsp:nvSpPr>
        <dsp:cNvPr id="0" name=""/>
        <dsp:cNvSpPr/>
      </dsp:nvSpPr>
      <dsp:spPr>
        <a:xfrm rot="8100000">
          <a:off x="1566548" y="3661548"/>
          <a:ext cx="86658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66581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8100000">
        <a:off x="1978174" y="3660158"/>
        <a:ext cx="43329" cy="43329"/>
      </dsp:txXfrm>
    </dsp:sp>
    <dsp:sp modelId="{5EFF8A76-25E9-4573-BABB-B66E4807675B}">
      <dsp:nvSpPr>
        <dsp:cNvPr id="0" name=""/>
        <dsp:cNvSpPr/>
      </dsp:nvSpPr>
      <dsp:spPr>
        <a:xfrm>
          <a:off x="638499" y="3807204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(Слово) редкое, ценное, важное</a:t>
          </a:r>
        </a:p>
      </dsp:txBody>
      <dsp:txXfrm>
        <a:off x="638499" y="3807204"/>
        <a:ext cx="1235959" cy="1235959"/>
      </dsp:txXfrm>
    </dsp:sp>
    <dsp:sp modelId="{62C4B5DE-7B69-4324-AA7D-431115920FA8}">
      <dsp:nvSpPr>
        <dsp:cNvPr id="0" name=""/>
        <dsp:cNvSpPr/>
      </dsp:nvSpPr>
      <dsp:spPr>
        <a:xfrm rot="10765993">
          <a:off x="1316340" y="2928301"/>
          <a:ext cx="808930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08930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765993">
        <a:off x="1700581" y="2928353"/>
        <a:ext cx="40446" cy="40446"/>
      </dsp:txXfrm>
    </dsp:sp>
    <dsp:sp modelId="{04D143EF-9400-41FD-8524-3375DFD7F189}">
      <dsp:nvSpPr>
        <dsp:cNvPr id="0" name=""/>
        <dsp:cNvSpPr/>
      </dsp:nvSpPr>
      <dsp:spPr>
        <a:xfrm>
          <a:off x="80430" y="2340710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жёлтый (цвет)</a:t>
          </a:r>
        </a:p>
      </dsp:txBody>
      <dsp:txXfrm>
        <a:off x="80430" y="2340710"/>
        <a:ext cx="1235959" cy="1235959"/>
      </dsp:txXfrm>
    </dsp:sp>
    <dsp:sp modelId="{7C038DCB-82C3-4AAE-9389-F4E45E9A2D06}">
      <dsp:nvSpPr>
        <dsp:cNvPr id="0" name=""/>
        <dsp:cNvSpPr/>
      </dsp:nvSpPr>
      <dsp:spPr>
        <a:xfrm rot="13510975">
          <a:off x="1563172" y="2170063"/>
          <a:ext cx="873331" cy="40549"/>
        </a:xfrm>
        <a:custGeom>
          <a:avLst/>
          <a:gdLst/>
          <a:ahLst/>
          <a:cxnLst/>
          <a:rect l="0" t="0" r="0" b="0"/>
          <a:pathLst>
            <a:path>
              <a:moveTo>
                <a:pt x="0" y="20274"/>
              </a:moveTo>
              <a:lnTo>
                <a:pt x="873331" y="20274"/>
              </a:lnTo>
            </a:path>
          </a:pathLst>
        </a:custGeom>
        <a:noFill/>
        <a:ln w="25400" cap="flat" cmpd="sng" algn="ctr">
          <a:solidFill>
            <a:schemeClr val="accent6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3510975">
        <a:off x="1978004" y="2168505"/>
        <a:ext cx="43666" cy="43666"/>
      </dsp:txXfrm>
    </dsp:sp>
    <dsp:sp modelId="{2A13D29A-B2C8-4D47-BCB0-AFEB995A9977}">
      <dsp:nvSpPr>
        <dsp:cNvPr id="0" name=""/>
        <dsp:cNvSpPr/>
      </dsp:nvSpPr>
      <dsp:spPr>
        <a:xfrm>
          <a:off x="638496" y="824234"/>
          <a:ext cx="1235959" cy="1235959"/>
        </a:xfrm>
        <a:prstGeom prst="ellips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6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блистающий, сияющий (искры)</a:t>
          </a:r>
        </a:p>
      </dsp:txBody>
      <dsp:txXfrm>
        <a:off x="638496" y="824234"/>
        <a:ext cx="1235959" cy="12359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C8F5-44BF-419B-ACBF-CA3D5DDFC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Верочка</dc:creator>
  <cp:keywords/>
  <dc:description/>
  <cp:lastModifiedBy>Верочка</cp:lastModifiedBy>
  <cp:revision>14</cp:revision>
  <cp:lastPrinted>2011-02-20T06:45:00Z</cp:lastPrinted>
  <dcterms:created xsi:type="dcterms:W3CDTF">2011-02-19T10:14:00Z</dcterms:created>
  <dcterms:modified xsi:type="dcterms:W3CDTF">2011-07-29T06:44:00Z</dcterms:modified>
</cp:coreProperties>
</file>