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BA" w:rsidRPr="003348BA" w:rsidRDefault="003348BA" w:rsidP="003348BA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3348BA">
        <w:rPr>
          <w:rFonts w:ascii="Times New Roman" w:hAnsi="Times New Roman" w:cs="Times New Roman"/>
          <w:b/>
          <w:i/>
          <w:color w:val="FF0000"/>
          <w:sz w:val="36"/>
        </w:rPr>
        <w:t>Правильная оценка детских поступков.</w:t>
      </w:r>
    </w:p>
    <w:p w:rsid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 xml:space="preserve">    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Ребенок (причем любой ребенок, даже самый «толстокожий») чрезвычайно остро воспринимает любые высказывания в свой адрес просто потому, что его представление о себе формируется в первую очередь мнением окружающих. Такова уж природа детства: копировать, учиться и постигать, ориентируясь на реакции внешней среды. А самое авторитетное мнение для ребенка – это мнение его родителей. Как бы внешне ни был неприступен ребенок, но слово, сказанное мамой или папой, для него всегда является ВАЖНЫМ СЛОВОМ. И оценка ребенка его родителями ВСЕГДА влияет на самооценку ребенка. К великому сожалению, не всегда положительно.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b/>
          <w:bCs/>
          <w:sz w:val="28"/>
        </w:rPr>
        <w:t>Обратите внимание: замечания в свой адрес ребенок воспринимает буквально!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b/>
          <w:sz w:val="28"/>
        </w:rPr>
      </w:pPr>
      <w:r w:rsidRPr="003348BA">
        <w:rPr>
          <w:rFonts w:ascii="Times New Roman" w:hAnsi="Times New Roman" w:cs="Times New Roman"/>
          <w:b/>
          <w:sz w:val="28"/>
        </w:rPr>
        <w:t>То есть выражения: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 xml:space="preserve">1. Ты что, </w:t>
      </w:r>
      <w:proofErr w:type="spellStart"/>
      <w:proofErr w:type="gramStart"/>
      <w:r w:rsidRPr="003348BA">
        <w:rPr>
          <w:rFonts w:ascii="Times New Roman" w:hAnsi="Times New Roman" w:cs="Times New Roman"/>
          <w:sz w:val="28"/>
        </w:rPr>
        <w:t>придурок</w:t>
      </w:r>
      <w:proofErr w:type="spellEnd"/>
      <w:proofErr w:type="gramEnd"/>
      <w:r w:rsidRPr="003348BA">
        <w:rPr>
          <w:rFonts w:ascii="Times New Roman" w:hAnsi="Times New Roman" w:cs="Times New Roman"/>
          <w:sz w:val="28"/>
        </w:rPr>
        <w:t>?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 xml:space="preserve">2. Этого не понимает только </w:t>
      </w:r>
      <w:proofErr w:type="gramStart"/>
      <w:r w:rsidRPr="003348BA">
        <w:rPr>
          <w:rFonts w:ascii="Times New Roman" w:hAnsi="Times New Roman" w:cs="Times New Roman"/>
          <w:sz w:val="28"/>
        </w:rPr>
        <w:t>полный</w:t>
      </w:r>
      <w:proofErr w:type="gramEnd"/>
      <w:r w:rsidRPr="003348B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48BA">
        <w:rPr>
          <w:rFonts w:ascii="Times New Roman" w:hAnsi="Times New Roman" w:cs="Times New Roman"/>
          <w:sz w:val="28"/>
        </w:rPr>
        <w:t>идиот</w:t>
      </w:r>
      <w:proofErr w:type="spellEnd"/>
      <w:r w:rsidRPr="003348BA">
        <w:rPr>
          <w:rFonts w:ascii="Times New Roman" w:hAnsi="Times New Roman" w:cs="Times New Roman"/>
          <w:sz w:val="28"/>
        </w:rPr>
        <w:t>!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3. </w:t>
      </w:r>
      <w:proofErr w:type="gramStart"/>
      <w:r w:rsidRPr="003348BA">
        <w:rPr>
          <w:rFonts w:ascii="Times New Roman" w:hAnsi="Times New Roman" w:cs="Times New Roman"/>
          <w:sz w:val="28"/>
        </w:rPr>
        <w:t>Ну</w:t>
      </w:r>
      <w:proofErr w:type="gramEnd"/>
      <w:r w:rsidRPr="003348BA">
        <w:rPr>
          <w:rFonts w:ascii="Times New Roman" w:hAnsi="Times New Roman" w:cs="Times New Roman"/>
          <w:sz w:val="28"/>
        </w:rPr>
        <w:t xml:space="preserve"> ты и </w:t>
      </w:r>
      <w:proofErr w:type="spellStart"/>
      <w:r w:rsidRPr="003348BA">
        <w:rPr>
          <w:rFonts w:ascii="Times New Roman" w:hAnsi="Times New Roman" w:cs="Times New Roman"/>
          <w:sz w:val="28"/>
        </w:rPr>
        <w:t>неряха</w:t>
      </w:r>
      <w:proofErr w:type="spellEnd"/>
      <w:r w:rsidRPr="003348BA">
        <w:rPr>
          <w:rFonts w:ascii="Times New Roman" w:hAnsi="Times New Roman" w:cs="Times New Roman"/>
          <w:sz w:val="28"/>
        </w:rPr>
        <w:t>!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4. Что из тебя вырастет?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5. В кого ты только такой удался?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6. Все нормальные дети…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7. Я так и знала, что ты все испортишь…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8. С тобой только опозоришься…</w:t>
      </w:r>
    </w:p>
    <w:p w:rsidR="003348BA" w:rsidRPr="003348BA" w:rsidRDefault="003348BA" w:rsidP="003348B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3348BA">
        <w:rPr>
          <w:rFonts w:ascii="Times New Roman" w:hAnsi="Times New Roman" w:cs="Times New Roman"/>
          <w:b/>
          <w:sz w:val="28"/>
        </w:rPr>
        <w:t>значают для ребенка следующее: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 xml:space="preserve">1. Я – </w:t>
      </w:r>
      <w:proofErr w:type="spellStart"/>
      <w:proofErr w:type="gramStart"/>
      <w:r w:rsidRPr="003348BA">
        <w:rPr>
          <w:rFonts w:ascii="Times New Roman" w:hAnsi="Times New Roman" w:cs="Times New Roman"/>
          <w:sz w:val="28"/>
        </w:rPr>
        <w:t>придурок</w:t>
      </w:r>
      <w:proofErr w:type="spellEnd"/>
      <w:proofErr w:type="gramEnd"/>
      <w:r w:rsidRPr="003348BA">
        <w:rPr>
          <w:rFonts w:ascii="Times New Roman" w:hAnsi="Times New Roman" w:cs="Times New Roman"/>
          <w:sz w:val="28"/>
        </w:rPr>
        <w:t>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 xml:space="preserve">2. Раз я этого не понимаю, значит, я самый настоящий </w:t>
      </w:r>
      <w:proofErr w:type="spellStart"/>
      <w:r w:rsidRPr="003348BA">
        <w:rPr>
          <w:rFonts w:ascii="Times New Roman" w:hAnsi="Times New Roman" w:cs="Times New Roman"/>
          <w:sz w:val="28"/>
        </w:rPr>
        <w:t>идиот</w:t>
      </w:r>
      <w:proofErr w:type="spellEnd"/>
      <w:r w:rsidRPr="003348BA">
        <w:rPr>
          <w:rFonts w:ascii="Times New Roman" w:hAnsi="Times New Roman" w:cs="Times New Roman"/>
          <w:sz w:val="28"/>
        </w:rPr>
        <w:t>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3. Моя главная черта характера – неаккуратность, и это не исправишь.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4. Раз уж папа говорит таким тоном, уж точно – ничего хорошего.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5. Мама меня не признает, потому что я удался явно не в нее…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6. Значит, я – ненормальный.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7. Мама заранее знает, что от меня никакого толка.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8. Со мной даже находиться рядом – стыдно.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b/>
          <w:bCs/>
          <w:sz w:val="28"/>
        </w:rPr>
        <w:t>Давайте запомним одно правило: у ребенка нет полутонов. Он видит мир либо белым, либо черным.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 xml:space="preserve">Ребенок может быть либо плохим, либо хорошим. Для него это два четко разделенных понятия. Хотя дети постарше и стараются ввести разграничение – вроде: «Сегодня я </w:t>
      </w:r>
      <w:proofErr w:type="gramStart"/>
      <w:r w:rsidRPr="003348BA">
        <w:rPr>
          <w:rFonts w:ascii="Times New Roman" w:hAnsi="Times New Roman" w:cs="Times New Roman"/>
          <w:sz w:val="28"/>
        </w:rPr>
        <w:t>немножко</w:t>
      </w:r>
      <w:proofErr w:type="gramEnd"/>
      <w:r w:rsidRPr="003348BA">
        <w:rPr>
          <w:rFonts w:ascii="Times New Roman" w:hAnsi="Times New Roman" w:cs="Times New Roman"/>
          <w:sz w:val="28"/>
        </w:rPr>
        <w:t xml:space="preserve"> плохой, а завтра буду хорошим». Но это разграничение – на уровне логики, а не эмоций. Эмоционально ребенок – </w:t>
      </w:r>
      <w:proofErr w:type="spellStart"/>
      <w:r w:rsidRPr="003348BA">
        <w:rPr>
          <w:rFonts w:ascii="Times New Roman" w:hAnsi="Times New Roman" w:cs="Times New Roman"/>
          <w:sz w:val="28"/>
        </w:rPr>
        <w:t>экстремал</w:t>
      </w:r>
      <w:proofErr w:type="spellEnd"/>
      <w:r w:rsidRPr="003348BA">
        <w:rPr>
          <w:rFonts w:ascii="Times New Roman" w:hAnsi="Times New Roman" w:cs="Times New Roman"/>
          <w:sz w:val="28"/>
        </w:rPr>
        <w:t>: он либо считает, что его любят все, либо что его ненавидит весь мир.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 xml:space="preserve">По этой причине оценивать ребенка в целом – крайне нежелательно. Вообще. Потому что даже положительная оценка – это оценка. А любая оценка подразумевает условие. Пятерки же нам в школе ставили не </w:t>
      </w:r>
      <w:proofErr w:type="gramStart"/>
      <w:r w:rsidRPr="003348BA">
        <w:rPr>
          <w:rFonts w:ascii="Times New Roman" w:hAnsi="Times New Roman" w:cs="Times New Roman"/>
          <w:sz w:val="28"/>
        </w:rPr>
        <w:t>за</w:t>
      </w:r>
      <w:proofErr w:type="gramEnd"/>
      <w:r w:rsidRPr="003348BA">
        <w:rPr>
          <w:rFonts w:ascii="Times New Roman" w:hAnsi="Times New Roman" w:cs="Times New Roman"/>
          <w:sz w:val="28"/>
        </w:rPr>
        <w:t xml:space="preserve"> «просто так». А значит, если сегодня я «хороший» и мама меня любит, то завтра я могу стать «плохим» и потеряю эту любовь. А для душевного здоровья ребенку </w:t>
      </w:r>
      <w:r w:rsidRPr="003348BA">
        <w:rPr>
          <w:rFonts w:ascii="Times New Roman" w:hAnsi="Times New Roman" w:cs="Times New Roman"/>
          <w:sz w:val="28"/>
        </w:rPr>
        <w:lastRenderedPageBreak/>
        <w:t>необходима именно</w:t>
      </w:r>
      <w:r w:rsidRPr="003348BA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28"/>
        </w:rPr>
        <w:t> </w:t>
      </w:r>
      <w:r w:rsidRPr="003348BA">
        <w:rPr>
          <w:rFonts w:ascii="Times New Roman" w:hAnsi="Times New Roman" w:cs="Times New Roman"/>
          <w:b/>
          <w:bCs/>
          <w:sz w:val="28"/>
        </w:rPr>
        <w:t>необусловленная любовь.</w:t>
      </w:r>
      <w:r w:rsidRPr="003348BA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3348BA">
        <w:rPr>
          <w:rFonts w:ascii="Times New Roman" w:hAnsi="Times New Roman" w:cs="Times New Roman"/>
          <w:sz w:val="28"/>
        </w:rPr>
        <w:t xml:space="preserve">Любовь без всяких </w:t>
      </w:r>
      <w:proofErr w:type="gramStart"/>
      <w:r w:rsidRPr="003348BA">
        <w:rPr>
          <w:rFonts w:ascii="Times New Roman" w:hAnsi="Times New Roman" w:cs="Times New Roman"/>
          <w:sz w:val="28"/>
        </w:rPr>
        <w:t>условий</w:t>
      </w:r>
      <w:proofErr w:type="gramEnd"/>
      <w:r w:rsidRPr="003348BA">
        <w:rPr>
          <w:rFonts w:ascii="Times New Roman" w:hAnsi="Times New Roman" w:cs="Times New Roman"/>
          <w:sz w:val="28"/>
        </w:rPr>
        <w:t xml:space="preserve"> – каким бы он, ребенок, ни был.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 xml:space="preserve">Если уж нам нужно высказать свое мнение (а наше мнение, кстати, ребенку также просто необходимо), то лучше его высказать именно по отношению к его поступку. Конкретному поступку. Причем начать лучше </w:t>
      </w:r>
      <w:proofErr w:type="gramStart"/>
      <w:r w:rsidRPr="003348BA">
        <w:rPr>
          <w:rFonts w:ascii="Times New Roman" w:hAnsi="Times New Roman" w:cs="Times New Roman"/>
          <w:sz w:val="28"/>
        </w:rPr>
        <w:t>с</w:t>
      </w:r>
      <w:proofErr w:type="gramEnd"/>
      <w:r w:rsidRPr="003348B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48BA">
        <w:rPr>
          <w:rFonts w:ascii="Times New Roman" w:hAnsi="Times New Roman" w:cs="Times New Roman"/>
          <w:sz w:val="28"/>
        </w:rPr>
        <w:t>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348B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348BA">
        <w:rPr>
          <w:rFonts w:ascii="Times New Roman" w:hAnsi="Times New Roman" w:cs="Times New Roman"/>
          <w:sz w:val="28"/>
        </w:rPr>
        <w:t>сообщения, то есть выражения своих чувст</w:t>
      </w:r>
      <w:r>
        <w:rPr>
          <w:rFonts w:ascii="Times New Roman" w:hAnsi="Times New Roman" w:cs="Times New Roman"/>
          <w:sz w:val="28"/>
        </w:rPr>
        <w:t xml:space="preserve">в. Затем </w:t>
      </w:r>
      <w:r w:rsidRPr="003348BA">
        <w:rPr>
          <w:rFonts w:ascii="Times New Roman" w:hAnsi="Times New Roman" w:cs="Times New Roman"/>
          <w:sz w:val="28"/>
        </w:rPr>
        <w:t>разъяснить ребенку, почему именно этот конкретный поступок вам не нравится. Этим вы выстраиваете ему ориентиры на будущее, на которые он будет опираться в своих дальнейших действиях.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i/>
          <w:iCs/>
          <w:sz w:val="28"/>
        </w:rPr>
      </w:pPr>
      <w:r w:rsidRPr="003348BA">
        <w:rPr>
          <w:rFonts w:ascii="Times New Roman" w:hAnsi="Times New Roman" w:cs="Times New Roman"/>
          <w:i/>
          <w:iCs/>
          <w:sz w:val="28"/>
        </w:rPr>
        <w:t>– Я так огорчилась, когда ты сломал пульт от телевизора</w:t>
      </w:r>
      <w:proofErr w:type="gramStart"/>
      <w:r w:rsidRPr="003348BA">
        <w:rPr>
          <w:rFonts w:ascii="Times New Roman" w:hAnsi="Times New Roman" w:cs="Times New Roman"/>
          <w:i/>
          <w:iCs/>
          <w:sz w:val="28"/>
        </w:rPr>
        <w:t>… Т</w:t>
      </w:r>
      <w:proofErr w:type="gramEnd"/>
      <w:r w:rsidRPr="003348BA">
        <w:rPr>
          <w:rFonts w:ascii="Times New Roman" w:hAnsi="Times New Roman" w:cs="Times New Roman"/>
          <w:i/>
          <w:iCs/>
          <w:sz w:val="28"/>
        </w:rPr>
        <w:t>еперь мы не</w:t>
      </w:r>
      <w:r>
        <w:rPr>
          <w:rFonts w:ascii="Times New Roman" w:hAnsi="Times New Roman" w:cs="Times New Roman"/>
          <w:i/>
          <w:iCs/>
          <w:sz w:val="28"/>
        </w:rPr>
        <w:t xml:space="preserve"> сможем смотреть твоих 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Смешариков</w:t>
      </w:r>
      <w:proofErr w:type="spellEnd"/>
      <w:r w:rsidRPr="003348BA">
        <w:rPr>
          <w:rFonts w:ascii="Times New Roman" w:hAnsi="Times New Roman" w:cs="Times New Roman"/>
          <w:i/>
          <w:iCs/>
          <w:sz w:val="28"/>
        </w:rPr>
        <w:t>, а я не увижу свою «Татьяну», пока папа не купит новый…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Как правило, эффект от такой воспитательной беседы будет гораздо большим, чем от обычных «разборок».</w:t>
      </w:r>
    </w:p>
    <w:p w:rsidR="003348BA" w:rsidRP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думайте</w:t>
      </w:r>
      <w:r w:rsidRPr="003348BA">
        <w:rPr>
          <w:rFonts w:ascii="Times New Roman" w:hAnsi="Times New Roman" w:cs="Times New Roman"/>
          <w:sz w:val="28"/>
        </w:rPr>
        <w:t>, что с ребенком нужно постоянно «</w:t>
      </w:r>
      <w:proofErr w:type="gramStart"/>
      <w:r w:rsidRPr="003348BA">
        <w:rPr>
          <w:rFonts w:ascii="Times New Roman" w:hAnsi="Times New Roman" w:cs="Times New Roman"/>
          <w:sz w:val="28"/>
        </w:rPr>
        <w:t>сюсюкать</w:t>
      </w:r>
      <w:proofErr w:type="gramEnd"/>
      <w:r w:rsidRPr="003348BA">
        <w:rPr>
          <w:rFonts w:ascii="Times New Roman" w:hAnsi="Times New Roman" w:cs="Times New Roman"/>
          <w:sz w:val="28"/>
        </w:rPr>
        <w:t xml:space="preserve">», что на него ни в коем случае нельзя повысить голос и уж (не дай бог!) наказать. Совсем нет. Не только можно, но иной раз нужно. Разные бывают дети. Разные поступки. Разные ситуации. Лишь </w:t>
      </w:r>
      <w:proofErr w:type="gramStart"/>
      <w:r w:rsidRPr="003348BA">
        <w:rPr>
          <w:rFonts w:ascii="Times New Roman" w:hAnsi="Times New Roman" w:cs="Times New Roman"/>
          <w:sz w:val="28"/>
        </w:rPr>
        <w:t>совершенно рафинированный</w:t>
      </w:r>
      <w:proofErr w:type="gramEnd"/>
      <w:r w:rsidRPr="003348BA">
        <w:rPr>
          <w:rFonts w:ascii="Times New Roman" w:hAnsi="Times New Roman" w:cs="Times New Roman"/>
          <w:sz w:val="28"/>
        </w:rPr>
        <w:t xml:space="preserve"> психолог, который видел детей разве что на картинках, может утверждать, что в жизни любые конфликты можно преодолеть с помощью легких в усвоении и приятных в применении методик. Жизнь всегда оказывается гораздо сложнее. И если нам удается относительно легко «</w:t>
      </w:r>
      <w:proofErr w:type="spellStart"/>
      <w:r w:rsidRPr="003348BA">
        <w:rPr>
          <w:rFonts w:ascii="Times New Roman" w:hAnsi="Times New Roman" w:cs="Times New Roman"/>
          <w:sz w:val="28"/>
        </w:rPr>
        <w:t>разрулить</w:t>
      </w:r>
      <w:proofErr w:type="spellEnd"/>
      <w:r w:rsidRPr="003348BA">
        <w:rPr>
          <w:rFonts w:ascii="Times New Roman" w:hAnsi="Times New Roman" w:cs="Times New Roman"/>
          <w:sz w:val="28"/>
        </w:rPr>
        <w:t>» одну ситуацию, это вовсе не означает, что так будет с другими проблемами.</w:t>
      </w:r>
    </w:p>
    <w:p w:rsidR="003348BA" w:rsidRDefault="003348BA" w:rsidP="003348BA">
      <w:pPr>
        <w:pStyle w:val="a4"/>
        <w:rPr>
          <w:rFonts w:ascii="Times New Roman" w:hAnsi="Times New Roman" w:cs="Times New Roman"/>
          <w:sz w:val="28"/>
        </w:rPr>
      </w:pPr>
      <w:r w:rsidRPr="003348BA">
        <w:rPr>
          <w:rFonts w:ascii="Times New Roman" w:hAnsi="Times New Roman" w:cs="Times New Roman"/>
          <w:sz w:val="28"/>
        </w:rPr>
        <w:t>Нужно быть внутренне готовым к тому, что иногда придется повысить голос, стукнуть кулаком по столу или даже вытащить на свет божий ремень. Может быть, до этого никогда не дойдет. И это будет очень хорошо. Возможно, вы вообще не одобряете такие методы. И это тоже прекрасно. Но если разошедшийся ребенок не увидит в ваших глазах решимости – плохо будет вам обоим. Вам – потому что взрослый, которого заставил растеряться ребенок, мигом теряет свой авторитет в его глазах. Ему – потому что без авторитетного взрослого он лишается опоры – сильного, решительного и всемогущего родителя.</w:t>
      </w:r>
    </w:p>
    <w:p w:rsidR="00916EE3" w:rsidRDefault="00916EE3" w:rsidP="003348BA">
      <w:pPr>
        <w:pStyle w:val="a4"/>
        <w:rPr>
          <w:rFonts w:ascii="Times New Roman" w:hAnsi="Times New Roman" w:cs="Times New Roman"/>
          <w:sz w:val="28"/>
        </w:rPr>
      </w:pPr>
    </w:p>
    <w:p w:rsidR="00916EE3" w:rsidRDefault="00916EE3" w:rsidP="003348BA">
      <w:pPr>
        <w:pStyle w:val="a4"/>
        <w:rPr>
          <w:rFonts w:ascii="Times New Roman" w:hAnsi="Times New Roman" w:cs="Times New Roman"/>
          <w:sz w:val="28"/>
        </w:rPr>
      </w:pPr>
    </w:p>
    <w:p w:rsidR="00916EE3" w:rsidRDefault="00916EE3" w:rsidP="003348BA">
      <w:pPr>
        <w:pStyle w:val="a4"/>
        <w:rPr>
          <w:rFonts w:ascii="Times New Roman" w:hAnsi="Times New Roman" w:cs="Times New Roman"/>
          <w:sz w:val="28"/>
        </w:rPr>
      </w:pPr>
    </w:p>
    <w:p w:rsidR="00916EE3" w:rsidRDefault="00916EE3" w:rsidP="003348BA">
      <w:pPr>
        <w:pStyle w:val="a4"/>
        <w:rPr>
          <w:rFonts w:ascii="Times New Roman" w:hAnsi="Times New Roman" w:cs="Times New Roman"/>
          <w:sz w:val="28"/>
        </w:rPr>
      </w:pPr>
    </w:p>
    <w:p w:rsidR="00916EE3" w:rsidRDefault="00916EE3" w:rsidP="003348BA">
      <w:pPr>
        <w:pStyle w:val="a4"/>
        <w:rPr>
          <w:rFonts w:ascii="Times New Roman" w:hAnsi="Times New Roman" w:cs="Times New Roman"/>
          <w:sz w:val="28"/>
        </w:rPr>
      </w:pPr>
    </w:p>
    <w:p w:rsidR="00916EE3" w:rsidRDefault="00916EE3" w:rsidP="003348BA">
      <w:pPr>
        <w:pStyle w:val="a4"/>
        <w:rPr>
          <w:rFonts w:ascii="Times New Roman" w:hAnsi="Times New Roman" w:cs="Times New Roman"/>
          <w:sz w:val="28"/>
        </w:rPr>
      </w:pPr>
    </w:p>
    <w:p w:rsidR="00916EE3" w:rsidRDefault="00916EE3" w:rsidP="003348BA">
      <w:pPr>
        <w:pStyle w:val="a4"/>
        <w:rPr>
          <w:rFonts w:ascii="Times New Roman" w:hAnsi="Times New Roman" w:cs="Times New Roman"/>
          <w:sz w:val="28"/>
        </w:rPr>
      </w:pPr>
    </w:p>
    <w:p w:rsidR="00916EE3" w:rsidRDefault="00916EE3" w:rsidP="003348BA">
      <w:pPr>
        <w:pStyle w:val="a4"/>
        <w:rPr>
          <w:rFonts w:ascii="Times New Roman" w:hAnsi="Times New Roman" w:cs="Times New Roman"/>
          <w:sz w:val="28"/>
        </w:rPr>
      </w:pPr>
    </w:p>
    <w:p w:rsidR="00916EE3" w:rsidRDefault="00916EE3" w:rsidP="00916EE3">
      <w:pPr>
        <w:pStyle w:val="a4"/>
        <w:rPr>
          <w:sz w:val="28"/>
        </w:rPr>
      </w:pPr>
      <w:r>
        <w:rPr>
          <w:sz w:val="28"/>
        </w:rPr>
        <w:t xml:space="preserve">Источник: </w:t>
      </w:r>
      <w:hyperlink r:id="rId4" w:history="1">
        <w:r w:rsidRPr="00916EE3">
          <w:rPr>
            <w:rStyle w:val="a5"/>
            <w:color w:val="auto"/>
            <w:sz w:val="28"/>
          </w:rPr>
          <w:t>http://bookz.ru/authors/leonid-surjenko/vospitan_</w:t>
        </w:r>
      </w:hyperlink>
    </w:p>
    <w:p w:rsidR="00916EE3" w:rsidRPr="00916EE3" w:rsidRDefault="00916EE3" w:rsidP="00916EE3">
      <w:pPr>
        <w:pStyle w:val="a4"/>
      </w:pPr>
      <w:r w:rsidRPr="00916EE3">
        <w:t xml:space="preserve">Леонид Анатольевич </w:t>
      </w:r>
      <w:proofErr w:type="spellStart"/>
      <w:r w:rsidRPr="00916EE3">
        <w:t>Сурженко</w:t>
      </w:r>
      <w:proofErr w:type="spellEnd"/>
      <w:r w:rsidRPr="00916EE3">
        <w:br/>
      </w:r>
      <w:r>
        <w:t>«</w:t>
      </w:r>
      <w:r w:rsidRPr="00916EE3">
        <w:t>Воспитание без крика и истерик. Простые решения сложных проблем</w:t>
      </w:r>
      <w:r>
        <w:t>»</w:t>
      </w:r>
    </w:p>
    <w:p w:rsidR="00916EE3" w:rsidRPr="003348BA" w:rsidRDefault="00916EE3" w:rsidP="003348BA">
      <w:pPr>
        <w:pStyle w:val="a4"/>
        <w:rPr>
          <w:rFonts w:ascii="Times New Roman" w:hAnsi="Times New Roman" w:cs="Times New Roman"/>
          <w:sz w:val="28"/>
        </w:rPr>
      </w:pPr>
    </w:p>
    <w:p w:rsidR="009D3581" w:rsidRPr="003348BA" w:rsidRDefault="009D3581" w:rsidP="003348BA">
      <w:pPr>
        <w:pStyle w:val="a4"/>
        <w:rPr>
          <w:rFonts w:ascii="Times New Roman" w:hAnsi="Times New Roman" w:cs="Times New Roman"/>
          <w:sz w:val="28"/>
        </w:rPr>
      </w:pPr>
    </w:p>
    <w:sectPr w:rsidR="009D3581" w:rsidRPr="003348BA" w:rsidSect="009D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BA"/>
    <w:rsid w:val="003348BA"/>
    <w:rsid w:val="00916EE3"/>
    <w:rsid w:val="009D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81"/>
  </w:style>
  <w:style w:type="paragraph" w:styleId="3">
    <w:name w:val="heading 3"/>
    <w:basedOn w:val="a"/>
    <w:link w:val="30"/>
    <w:uiPriority w:val="9"/>
    <w:qFormat/>
    <w:rsid w:val="00916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8BA"/>
  </w:style>
  <w:style w:type="paragraph" w:styleId="a4">
    <w:name w:val="No Spacing"/>
    <w:uiPriority w:val="1"/>
    <w:qFormat/>
    <w:rsid w:val="003348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16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16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z.ru/authors/leonid-surjenko/vospitan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3779</Characters>
  <Application>Microsoft Office Word</Application>
  <DocSecurity>0</DocSecurity>
  <Lines>31</Lines>
  <Paragraphs>8</Paragraphs>
  <ScaleCrop>false</ScaleCrop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</cp:revision>
  <dcterms:created xsi:type="dcterms:W3CDTF">2015-06-24T17:24:00Z</dcterms:created>
  <dcterms:modified xsi:type="dcterms:W3CDTF">2015-06-24T17:32:00Z</dcterms:modified>
</cp:coreProperties>
</file>