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6" w:rsidRDefault="00885B26" w:rsidP="00885B26">
      <w:pPr>
        <w:spacing w:after="0" w:line="3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55pt;margin-top:-26.35pt;width:489.75pt;height:85.5pt;z-index:-251653120" wrapcoords="6153 -189 2018 1137 1786 1137 1687 8526 10717 8905 10717 11937 860 13453 232 13453 132 18000 -33 18568 -99 21032 0 22168 33 22168 1654 22168 1687 21032 21534 21032 21203 13642 20012 13263 10684 11937 10717 8905 19450 8526 19384 5874 19516 1137 18821 1137 6946 -189 6153 -189" adj="10636" fillcolor="#daeef3 [664]" strokecolor="#00b0f0" strokeweight="1.75pt">
            <v:fill opacity=".5"/>
            <v:shadow on="t" color="#99f" offset="3pt"/>
            <v:textpath style="font-family:&quot;Arial Black&quot;;v-text-kern:t" trim="t" fitpath="t" string="ВЕСЁЛЫЕ УРОКИ &#10;ДЕТСКОГО ЭТИКЕТА"/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  </w:t>
      </w:r>
    </w:p>
    <w:p w:rsidR="00885B26" w:rsidRDefault="00885B26" w:rsidP="00885B26">
      <w:pPr>
        <w:spacing w:after="0" w:line="3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5B26" w:rsidRDefault="00885B26" w:rsidP="00885B26">
      <w:pPr>
        <w:spacing w:after="0" w:line="370" w:lineRule="atLeast"/>
        <w:jc w:val="center"/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</w:pPr>
      <w:r w:rsidRPr="001F1454">
        <w:rPr>
          <w:rFonts w:ascii="Segoe Script" w:eastAsia="Times New Roman" w:hAnsi="Segoe Script" w:cs="Times New Roman"/>
          <w:color w:val="000000"/>
          <w:sz w:val="44"/>
          <w:szCs w:val="44"/>
          <w:lang w:eastAsia="ru-RU"/>
        </w:rPr>
        <w:t>Памятка для родителей</w:t>
      </w:r>
      <w:r w:rsidRPr="001F14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F3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F1454"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  <w:t>« Как помочь ребёнку быть вежливым»</w:t>
      </w:r>
    </w:p>
    <w:p w:rsidR="00885B26" w:rsidRDefault="00885B26" w:rsidP="00885B26">
      <w:pPr>
        <w:spacing w:after="0" w:line="370" w:lineRule="atLeast"/>
        <w:jc w:val="center"/>
        <w:rPr>
          <w:rFonts w:ascii="Segoe Script" w:eastAsia="Times New Roman" w:hAnsi="Segoe Script" w:cs="Times New Roman"/>
          <w:b/>
          <w:color w:val="000000"/>
          <w:sz w:val="36"/>
          <w:szCs w:val="36"/>
          <w:lang w:eastAsia="ru-RU"/>
        </w:rPr>
      </w:pPr>
      <w:r>
        <w:rPr>
          <w:rFonts w:ascii="Segoe Script" w:eastAsia="Times New Roman" w:hAnsi="Segoe Script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257175</wp:posOffset>
            </wp:positionV>
            <wp:extent cx="2943225" cy="2257425"/>
            <wp:effectExtent l="19050" t="0" r="9525" b="0"/>
            <wp:wrapThrough wrapText="bothSides">
              <wp:wrapPolygon edited="0">
                <wp:start x="559" y="0"/>
                <wp:lineTo x="-140" y="1276"/>
                <wp:lineTo x="-140" y="20415"/>
                <wp:lineTo x="280" y="21509"/>
                <wp:lineTo x="559" y="21509"/>
                <wp:lineTo x="20971" y="21509"/>
                <wp:lineTo x="21250" y="21509"/>
                <wp:lineTo x="21670" y="20780"/>
                <wp:lineTo x="21670" y="1276"/>
                <wp:lineTo x="21390" y="182"/>
                <wp:lineTo x="20971" y="0"/>
                <wp:lineTo x="559" y="0"/>
              </wp:wrapPolygon>
            </wp:wrapThrough>
            <wp:docPr id="9" name="Рисунок 1" descr="Детский эти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этик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5B26" w:rsidRDefault="00885B26" w:rsidP="00885B26">
      <w:pPr>
        <w:pStyle w:val="a3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2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обязательном порядке употребляйте вежливые слова сами в тех си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туациях, где они необходимы.</w:t>
      </w:r>
    </w:p>
    <w:p w:rsidR="00885B26" w:rsidRDefault="00885B26" w:rsidP="00885B26">
      <w:pPr>
        <w:pStyle w:val="a3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5B26" w:rsidRDefault="00885B26" w:rsidP="00885B26">
      <w:pPr>
        <w:pStyle w:val="a3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2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 окружающих ребёнка взрослых сделать использ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ование вежливых слов нормой.</w:t>
      </w:r>
    </w:p>
    <w:p w:rsidR="00885B26" w:rsidRPr="00CE2B02" w:rsidRDefault="00885B26" w:rsidP="00885B26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36830</wp:posOffset>
            </wp:positionV>
            <wp:extent cx="2676525" cy="2533650"/>
            <wp:effectExtent l="19050" t="0" r="9525" b="0"/>
            <wp:wrapThrough wrapText="bothSides">
              <wp:wrapPolygon edited="0">
                <wp:start x="615" y="0"/>
                <wp:lineTo x="-154" y="1137"/>
                <wp:lineTo x="-154" y="20788"/>
                <wp:lineTo x="461" y="21438"/>
                <wp:lineTo x="615" y="21438"/>
                <wp:lineTo x="20908" y="21438"/>
                <wp:lineTo x="21062" y="21438"/>
                <wp:lineTo x="21677" y="20950"/>
                <wp:lineTo x="21677" y="1137"/>
                <wp:lineTo x="21369" y="162"/>
                <wp:lineTo x="20908" y="0"/>
                <wp:lineTo x="615" y="0"/>
              </wp:wrapPolygon>
            </wp:wrapThrough>
            <wp:docPr id="10" name="Рисунок 4" descr="как воспитыват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оспитывать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5B26" w:rsidRDefault="00885B26" w:rsidP="00885B26">
      <w:pPr>
        <w:pStyle w:val="a3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E2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Покажите ребёнку «волшебство» вежливых слов: не выполняйте просьбы ребёнка, например, «дай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мне», без слов «пожалуйста».</w:t>
      </w:r>
      <w:proofErr w:type="gramEnd"/>
    </w:p>
    <w:p w:rsidR="00885B26" w:rsidRPr="00CE2B02" w:rsidRDefault="00885B26" w:rsidP="00885B26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5B26" w:rsidRDefault="00885B26" w:rsidP="00885B26">
      <w:pPr>
        <w:pStyle w:val="a3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2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Здоровайтесь, прощайтесь и благодарите первыми, не дожидаясь, ког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об этом вспомнит ребёнок.</w:t>
      </w:r>
    </w:p>
    <w:p w:rsidR="00885B26" w:rsidRPr="00CE2B02" w:rsidRDefault="00885B26" w:rsidP="00885B26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59690</wp:posOffset>
            </wp:positionV>
            <wp:extent cx="2019300" cy="2019300"/>
            <wp:effectExtent l="19050" t="0" r="0" b="0"/>
            <wp:wrapThrough wrapText="bothSides">
              <wp:wrapPolygon edited="0">
                <wp:start x="815" y="0"/>
                <wp:lineTo x="-204" y="1426"/>
                <wp:lineTo x="-204" y="19562"/>
                <wp:lineTo x="408" y="21396"/>
                <wp:lineTo x="815" y="21396"/>
                <wp:lineTo x="20581" y="21396"/>
                <wp:lineTo x="20989" y="21396"/>
                <wp:lineTo x="21600" y="20174"/>
                <wp:lineTo x="21600" y="1426"/>
                <wp:lineTo x="21192" y="204"/>
                <wp:lineTo x="20581" y="0"/>
                <wp:lineTo x="815" y="0"/>
              </wp:wrapPolygon>
            </wp:wrapThrough>
            <wp:docPr id="11" name="Рисунок 9" descr="https://encrypted-tbn3.gstatic.com/images?q=tbn:ANd9GcQejvOi6ZQJ7OnvHikOgc5uDFzoCHg9yitWQzLFUjWptxihOAyR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ejvOi6ZQJ7OnvHikOgc5uDFzoCHg9yitWQzLFUjWptxihOAyRUQ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5B26" w:rsidRDefault="00885B26" w:rsidP="00885B26">
      <w:pPr>
        <w:pStyle w:val="a3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2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с ребёнком разработайте и утвердите обязательные правила вежливости. Например: «Здороваться надо со всеми, кого увидел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день впервые» и т. п.</w:t>
      </w:r>
    </w:p>
    <w:p w:rsidR="00885B26" w:rsidRPr="00CE2B02" w:rsidRDefault="00885B26" w:rsidP="00885B26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528B" w:rsidRPr="00885B26" w:rsidRDefault="00885B26" w:rsidP="00885B26">
      <w:pPr>
        <w:pStyle w:val="a3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2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вежливости вежливо!</w:t>
      </w:r>
    </w:p>
    <w:sectPr w:rsidR="0041528B" w:rsidRPr="00885B26" w:rsidSect="004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342"/>
    <w:multiLevelType w:val="hybridMultilevel"/>
    <w:tmpl w:val="E8408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B26"/>
    <w:rsid w:val="002642BB"/>
    <w:rsid w:val="003E53B8"/>
    <w:rsid w:val="0041528B"/>
    <w:rsid w:val="00693ED5"/>
    <w:rsid w:val="00885B26"/>
    <w:rsid w:val="00993F4F"/>
    <w:rsid w:val="00A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arapysik.ru/wp-content/uploads/2013/09/pravila-etiketa-dlya-samyx-malenkix-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ichkid-smartkid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imgres?imgurl=http://deto4ka.com/uploads/posts/2011-02/1298315298_7.jpg&amp;imgrefurl=http://deto4ka.com/730-vezhlivost-v-vospitanii-zalog-xoroshix-maner-u-rebenka.html&amp;h=226&amp;w=226&amp;tbnid=n3yXGc9EbZyrvM:&amp;zoom=1&amp;docid=UGXwaBwJVhvrHM&amp;hl=ru&amp;ei=pUJBU9qtLMm04ATihYCgBw&amp;tbm=isch&amp;ved=0CEgQhBwwFThk&amp;iact=rc&amp;dur=1005&amp;page=5&amp;start=105&amp;ndsp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DG Win&amp;Soft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2014-05-07T17:29:00Z</dcterms:created>
  <dcterms:modified xsi:type="dcterms:W3CDTF">2014-05-07T17:29:00Z</dcterms:modified>
</cp:coreProperties>
</file>