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93" w:rsidRPr="004B6393" w:rsidRDefault="004B6393" w:rsidP="004B6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393" w:rsidRPr="004B6393" w:rsidRDefault="004B6393" w:rsidP="004B6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393" w:rsidRPr="004B6393" w:rsidRDefault="004B6393" w:rsidP="004B6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393" w:rsidRPr="004B6393" w:rsidRDefault="004B6393" w:rsidP="004B6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393" w:rsidRPr="004B6393" w:rsidRDefault="004B6393" w:rsidP="004B6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393" w:rsidRPr="004B6393" w:rsidRDefault="004B6393" w:rsidP="004B6393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B6393">
        <w:rPr>
          <w:rFonts w:ascii="Times New Roman" w:hAnsi="Times New Roman" w:cs="Times New Roman"/>
          <w:b/>
          <w:sz w:val="56"/>
          <w:szCs w:val="56"/>
        </w:rPr>
        <w:t>Консультация для родителей:</w:t>
      </w:r>
    </w:p>
    <w:p w:rsidR="004B6393" w:rsidRPr="004B6393" w:rsidRDefault="004B6393" w:rsidP="004B6393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B6393">
        <w:rPr>
          <w:rFonts w:ascii="Times New Roman" w:hAnsi="Times New Roman" w:cs="Times New Roman"/>
          <w:b/>
          <w:i/>
          <w:sz w:val="48"/>
          <w:szCs w:val="48"/>
        </w:rPr>
        <w:t>«Готовность ребенка к школе»</w:t>
      </w:r>
    </w:p>
    <w:p w:rsidR="004B6393" w:rsidRPr="004B6393" w:rsidRDefault="004B6393" w:rsidP="004B6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393" w:rsidRPr="004B6393" w:rsidRDefault="004B6393" w:rsidP="004B6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393" w:rsidRPr="004B6393" w:rsidRDefault="004B6393" w:rsidP="004B6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393" w:rsidRPr="004B6393" w:rsidRDefault="004B6393" w:rsidP="004B6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393" w:rsidRPr="004B6393" w:rsidRDefault="004B6393" w:rsidP="004B6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393" w:rsidRDefault="004B6393" w:rsidP="004B6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393" w:rsidRDefault="004B6393" w:rsidP="004B6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393" w:rsidRDefault="004B6393" w:rsidP="004B6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393" w:rsidRDefault="004B6393" w:rsidP="004B6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393" w:rsidRDefault="004B6393" w:rsidP="004B6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393" w:rsidRDefault="004B6393" w:rsidP="004B6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393" w:rsidRDefault="004B6393" w:rsidP="004B6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393" w:rsidRDefault="004B6393" w:rsidP="004B6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393" w:rsidRPr="004B6393" w:rsidRDefault="004B6393" w:rsidP="004B6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393">
        <w:rPr>
          <w:rFonts w:ascii="Times New Roman" w:hAnsi="Times New Roman" w:cs="Times New Roman"/>
          <w:sz w:val="28"/>
          <w:szCs w:val="28"/>
        </w:rPr>
        <w:lastRenderedPageBreak/>
        <w:t xml:space="preserve"> Переход в школу из детского дошкольного учреждения — важный шаг в жизни маленького человека. Он уже готов судить об окружающем мире и пытается найти в нём своё место.</w:t>
      </w:r>
    </w:p>
    <w:p w:rsidR="00CC7876" w:rsidRPr="004B6393" w:rsidRDefault="004B6393" w:rsidP="004B6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393">
        <w:rPr>
          <w:rFonts w:ascii="Times New Roman" w:hAnsi="Times New Roman" w:cs="Times New Roman"/>
          <w:sz w:val="28"/>
          <w:szCs w:val="28"/>
        </w:rPr>
        <w:t>Ваш ребёнок идёт в первый класс. Скоро школа распахнёт свои двери и начнётся новый период в его жизни, так не похожий на дошкольное детство. Как ребёнок войдёт в новую жизнь, как сложится первый школьный год, какие чувства, надежды, стремления пробудит он в душе, в огромной мере зависит от того, что приобрел он за годы дошкольного детства.</w:t>
      </w:r>
      <w:r w:rsidRPr="004B6393">
        <w:rPr>
          <w:rFonts w:ascii="Times New Roman" w:hAnsi="Times New Roman" w:cs="Times New Roman"/>
          <w:sz w:val="28"/>
          <w:szCs w:val="28"/>
        </w:rPr>
        <w:br/>
        <w:t>Как же понять – готов ли ребёнок к школе? Как правильно подготовить ребёнка к школе? Конечно же, ребёнку необходим запас знаний. </w:t>
      </w:r>
      <w:r w:rsidRPr="004B6393">
        <w:rPr>
          <w:rFonts w:ascii="Times New Roman" w:hAnsi="Times New Roman" w:cs="Times New Roman"/>
          <w:sz w:val="28"/>
          <w:szCs w:val="28"/>
        </w:rPr>
        <w:br/>
        <w:t>Родителей порой радует то, что ребёнок запомнил текст - стихотворения, сказку. Но гораздо важнее для умственного развития понять текст, суметь пересказать его.</w:t>
      </w:r>
      <w:r w:rsidRPr="004B6393">
        <w:rPr>
          <w:rFonts w:ascii="Times New Roman" w:hAnsi="Times New Roman" w:cs="Times New Roman"/>
          <w:sz w:val="28"/>
          <w:szCs w:val="28"/>
        </w:rPr>
        <w:br/>
        <w:t>Одна из важнейших задач подготовки детей к школе – развитие необходимой для письма «моторики руки». Больше давайте ребёнку лепить, собирать мелкую мозаику, раскрашивать рисунки.</w:t>
      </w:r>
      <w:r w:rsidRPr="004B6393">
        <w:rPr>
          <w:rFonts w:ascii="Times New Roman" w:hAnsi="Times New Roman" w:cs="Times New Roman"/>
          <w:sz w:val="28"/>
          <w:szCs w:val="28"/>
        </w:rPr>
        <w:br/>
        <w:t>И, конечно же, особое место в подготовке детей к школе занимает овладение некоторыми специальными знаниями и навыками – грамотой, счётом, решением арифметических задач.</w:t>
      </w:r>
      <w:r w:rsidRPr="004B639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</w:t>
      </w:r>
      <w:r w:rsidRPr="004B6393">
        <w:rPr>
          <w:rFonts w:ascii="Times New Roman" w:hAnsi="Times New Roman" w:cs="Times New Roman"/>
          <w:b/>
          <w:sz w:val="28"/>
          <w:szCs w:val="28"/>
        </w:rPr>
        <w:t>Несколько советов для родителей:</w:t>
      </w:r>
      <w:r w:rsidRPr="004B6393">
        <w:rPr>
          <w:rFonts w:ascii="Times New Roman" w:hAnsi="Times New Roman" w:cs="Times New Roman"/>
          <w:sz w:val="28"/>
          <w:szCs w:val="28"/>
        </w:rPr>
        <w:br/>
        <w:t>- развивайте настойчивость, трудолюбие ребёнка, умение доводить дело до конца</w:t>
      </w:r>
      <w:proofErr w:type="gramStart"/>
      <w:r w:rsidRPr="004B63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6393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4B6393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4B6393">
        <w:rPr>
          <w:rFonts w:ascii="Times New Roman" w:hAnsi="Times New Roman" w:cs="Times New Roman"/>
          <w:sz w:val="28"/>
          <w:szCs w:val="28"/>
        </w:rPr>
        <w:t>ормируйте у него мыслительные способности, наблюдательность, пытливость, интерес к познанию окружающих.</w:t>
      </w:r>
      <w:r w:rsidRPr="004B6393">
        <w:rPr>
          <w:rFonts w:ascii="Times New Roman" w:hAnsi="Times New Roman" w:cs="Times New Roman"/>
          <w:sz w:val="28"/>
          <w:szCs w:val="28"/>
        </w:rPr>
        <w:br/>
        <w:t>- загадывайте ребёнку загадки, составляйте их вместе с ним, пусть ребёнок рассуждает вслух, не давайте ребёнку готовых ответов, заставляйте его размышлять.</w:t>
      </w:r>
      <w:r w:rsidRPr="004B6393">
        <w:rPr>
          <w:rFonts w:ascii="Times New Roman" w:hAnsi="Times New Roman" w:cs="Times New Roman"/>
          <w:sz w:val="28"/>
          <w:szCs w:val="28"/>
        </w:rPr>
        <w:br/>
        <w:t xml:space="preserve">- беседуйте о прочитанных книгах, попытайтесь выяснить, как ребёнок понял их содержание, правильно ли оценивал поступки действующих лиц, </w:t>
      </w:r>
      <w:proofErr w:type="gramStart"/>
      <w:r w:rsidRPr="004B6393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4B6393">
        <w:rPr>
          <w:rFonts w:ascii="Times New Roman" w:hAnsi="Times New Roman" w:cs="Times New Roman"/>
          <w:sz w:val="28"/>
          <w:szCs w:val="28"/>
        </w:rPr>
        <w:t xml:space="preserve"> ли доказать, почему одних героев осуждает, других одобряет.</w:t>
      </w:r>
      <w:r w:rsidRPr="004B6393">
        <w:rPr>
          <w:rFonts w:ascii="Times New Roman" w:hAnsi="Times New Roman" w:cs="Times New Roman"/>
          <w:sz w:val="28"/>
          <w:szCs w:val="28"/>
        </w:rPr>
        <w:br/>
      </w:r>
      <w:r w:rsidRPr="004B6393">
        <w:rPr>
          <w:rFonts w:ascii="Times New Roman" w:hAnsi="Times New Roman" w:cs="Times New Roman"/>
          <w:sz w:val="28"/>
          <w:szCs w:val="28"/>
        </w:rPr>
        <w:lastRenderedPageBreak/>
        <w:t xml:space="preserve">       Так же при определении того, готов ли ребёнок к учёбе, следует учитывать желание ребёнка поступить в школу и учиться, какое у него сформировалось мнение о школе и об учёбе в целом.</w:t>
      </w:r>
      <w:r w:rsidRPr="004B6393">
        <w:rPr>
          <w:rFonts w:ascii="Times New Roman" w:hAnsi="Times New Roman" w:cs="Times New Roman"/>
          <w:sz w:val="28"/>
          <w:szCs w:val="28"/>
        </w:rPr>
        <w:br/>
        <w:t>Подготовка ребёнка к школе начинается с раннего возраста, самого рождения, так, как, в детском саду и в общении с родителями ребёнок получает первые знания.</w:t>
      </w:r>
      <w:r w:rsidRPr="004B6393">
        <w:rPr>
          <w:rFonts w:ascii="Times New Roman" w:hAnsi="Times New Roman" w:cs="Times New Roman"/>
          <w:sz w:val="28"/>
          <w:szCs w:val="28"/>
        </w:rPr>
        <w:br/>
        <w:t>С какими знаниями ребёнок должен идти в школу? </w:t>
      </w:r>
      <w:r w:rsidRPr="004B6393">
        <w:rPr>
          <w:rFonts w:ascii="Times New Roman" w:hAnsi="Times New Roman" w:cs="Times New Roman"/>
          <w:sz w:val="28"/>
          <w:szCs w:val="28"/>
        </w:rPr>
        <w:br/>
        <w:t>Как подготовить ребёнка к школе? </w:t>
      </w:r>
      <w:r w:rsidRPr="004B6393">
        <w:rPr>
          <w:rFonts w:ascii="Times New Roman" w:hAnsi="Times New Roman" w:cs="Times New Roman"/>
          <w:sz w:val="28"/>
          <w:szCs w:val="28"/>
        </w:rPr>
        <w:br/>
        <w:t>1. Дошкольник учится в игре, где активно и равноправно участвуют родители.</w:t>
      </w:r>
      <w:r w:rsidRPr="004B6393">
        <w:rPr>
          <w:rFonts w:ascii="Times New Roman" w:hAnsi="Times New Roman" w:cs="Times New Roman"/>
          <w:sz w:val="28"/>
          <w:szCs w:val="28"/>
        </w:rPr>
        <w:br/>
        <w:t>2.Обучение требует систематичности: 10-15 минут каждый день дадут больший результат, чем час – два в выходные дни.</w:t>
      </w:r>
      <w:r w:rsidRPr="004B6393">
        <w:rPr>
          <w:rFonts w:ascii="Times New Roman" w:hAnsi="Times New Roman" w:cs="Times New Roman"/>
          <w:sz w:val="28"/>
          <w:szCs w:val="28"/>
        </w:rPr>
        <w:br/>
        <w:t>3. Необходимо учитывать принцип «от простого к сложному», то есть нельзя сразу научить ребёнка всему, что вы знаете и умеете, каждый новый элемент добавляется постепенно, когда предыдущие знания, умения уже усвоены. Если ребёнок отвечает неуверенно, то вернитесь к простым заданиям, играм, изменяя их содержание, но оставляя цель. Например: учите распознавать и называть цвета. Когда один цвет усвоен, добавляется новый, а прежний закрепляется в игре «Чего не стало?».</w:t>
      </w:r>
      <w:r w:rsidRPr="004B6393">
        <w:rPr>
          <w:rFonts w:ascii="Times New Roman" w:hAnsi="Times New Roman" w:cs="Times New Roman"/>
          <w:sz w:val="28"/>
          <w:szCs w:val="28"/>
        </w:rPr>
        <w:br/>
        <w:t xml:space="preserve">4.Не забывайте оценивать успехи, а при неудачах одобряйте действия ребёнка словами: </w:t>
      </w:r>
      <w:proofErr w:type="gramStart"/>
      <w:r w:rsidRPr="004B6393">
        <w:rPr>
          <w:rFonts w:ascii="Times New Roman" w:hAnsi="Times New Roman" w:cs="Times New Roman"/>
          <w:sz w:val="28"/>
          <w:szCs w:val="28"/>
        </w:rPr>
        <w:t>«Если бы ты сделал так (показ, объяснение), то было бы ещё лучше». </w:t>
      </w:r>
      <w:r w:rsidRPr="004B6393">
        <w:rPr>
          <w:rFonts w:ascii="Times New Roman" w:hAnsi="Times New Roman" w:cs="Times New Roman"/>
          <w:sz w:val="28"/>
          <w:szCs w:val="28"/>
        </w:rPr>
        <w:br/>
        <w:t>5.Старайтесь не создавать у ребёнка впечатления, что занятия и игры с ним являются смыслом Вашей жизни, поэтому играйте с малышом, например, во время приготовления ужина на кухне ("Чего не стало?», «Что изменилось?»), по дороге в детский сад, в машине, автобусе («Слова-города» и др.)</w:t>
      </w:r>
      <w:r w:rsidRPr="004B6393">
        <w:rPr>
          <w:rFonts w:ascii="Times New Roman" w:hAnsi="Times New Roman" w:cs="Times New Roman"/>
          <w:sz w:val="28"/>
          <w:szCs w:val="28"/>
        </w:rPr>
        <w:br/>
        <w:t>6.Дети эмоционально – отзывчивы</w:t>
      </w:r>
      <w:proofErr w:type="gramEnd"/>
      <w:r w:rsidRPr="004B6393">
        <w:rPr>
          <w:rFonts w:ascii="Times New Roman" w:hAnsi="Times New Roman" w:cs="Times New Roman"/>
          <w:sz w:val="28"/>
          <w:szCs w:val="28"/>
        </w:rPr>
        <w:t xml:space="preserve">, поэтому если Вам не хочется играть в какую-то игру или Вы плохо себя чувствуете, то лучше отложите занятие. С плохим настроением, через силу, не играйте с ребёнком. Пользы это не принесёт. Игровое общение должно быть интересным и для него, и для Вас. </w:t>
      </w:r>
      <w:r w:rsidRPr="004B6393">
        <w:rPr>
          <w:rFonts w:ascii="Times New Roman" w:hAnsi="Times New Roman" w:cs="Times New Roman"/>
          <w:sz w:val="28"/>
          <w:szCs w:val="28"/>
        </w:rPr>
        <w:lastRenderedPageBreak/>
        <w:t>В этом случае создаётся положительная атмосфера для усвоения и развития.</w:t>
      </w:r>
      <w:r w:rsidRPr="004B6393">
        <w:rPr>
          <w:rFonts w:ascii="Times New Roman" w:hAnsi="Times New Roman" w:cs="Times New Roman"/>
          <w:sz w:val="28"/>
          <w:szCs w:val="28"/>
        </w:rPr>
        <w:br/>
        <w:t>7.Проводите с детьми наблюдения, беседы, позвольте ему почувствовать себя первооткрывателем. Например, наблюдайте вместе с ним за облаками, находите в них сходство с фигурками людей и животных; «измеряйте» глубину лужи, наблюдайте за явлениями природы.</w:t>
      </w:r>
      <w:r w:rsidRPr="004B6393">
        <w:rPr>
          <w:rFonts w:ascii="Times New Roman" w:hAnsi="Times New Roman" w:cs="Times New Roman"/>
          <w:sz w:val="28"/>
          <w:szCs w:val="28"/>
        </w:rPr>
        <w:br/>
        <w:t xml:space="preserve">      Самым распространённым и правильным остаётся мнение, что перед поступлением в школу родители или преподаватели детского сада должны дать ребёнку начальные знания – знать звуки, и цифры, рисовать карандашами и красками, вырезать ножницами картинки.</w:t>
      </w:r>
      <w:r w:rsidRPr="004B6393">
        <w:rPr>
          <w:rFonts w:ascii="Times New Roman" w:hAnsi="Times New Roman" w:cs="Times New Roman"/>
          <w:sz w:val="28"/>
          <w:szCs w:val="28"/>
        </w:rPr>
        <w:br/>
        <w:t xml:space="preserve">Но самое главное то, что при подготовке ребёнка к школе необходимо учитывать его индивидуальные способности и оценить таланты своего ребёнка. Правильная оценка этих качеств и помощь в </w:t>
      </w:r>
      <w:proofErr w:type="gramStart"/>
      <w:r w:rsidRPr="004B639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B6393">
        <w:rPr>
          <w:rFonts w:ascii="Times New Roman" w:hAnsi="Times New Roman" w:cs="Times New Roman"/>
          <w:sz w:val="28"/>
          <w:szCs w:val="28"/>
        </w:rPr>
        <w:t xml:space="preserve"> каких – либо проблем поможет ребёнку успешно адаптироваться в школе и получать знания, радость и удовольствие.</w:t>
      </w:r>
    </w:p>
    <w:sectPr w:rsidR="00CC7876" w:rsidRPr="004B6393" w:rsidSect="00CC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8437A"/>
    <w:multiLevelType w:val="multilevel"/>
    <w:tmpl w:val="AEC8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393"/>
    <w:rsid w:val="004B6393"/>
    <w:rsid w:val="00CC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76"/>
  </w:style>
  <w:style w:type="paragraph" w:styleId="2">
    <w:name w:val="heading 2"/>
    <w:basedOn w:val="a"/>
    <w:link w:val="20"/>
    <w:uiPriority w:val="9"/>
    <w:qFormat/>
    <w:rsid w:val="004B6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6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6393"/>
  </w:style>
  <w:style w:type="character" w:styleId="a3">
    <w:name w:val="Strong"/>
    <w:basedOn w:val="a0"/>
    <w:uiPriority w:val="22"/>
    <w:qFormat/>
    <w:rsid w:val="004B63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B6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63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B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AD250-B6C0-43FC-8F87-6EB50810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676</Words>
  <Characters>3855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2015-05-21T19:52:00Z</dcterms:created>
  <dcterms:modified xsi:type="dcterms:W3CDTF">2015-05-21T19:58:00Z</dcterms:modified>
</cp:coreProperties>
</file>