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B8" w:rsidRDefault="001878CE" w:rsidP="00F513AD">
      <w:pPr>
        <w:spacing w:before="100" w:beforeAutospacing="1" w:after="100" w:afterAutospacing="1" w:line="240" w:lineRule="auto"/>
        <w:jc w:val="center"/>
        <w:outlineLvl w:val="0"/>
        <w:rPr>
          <w:rFonts w:ascii="Times New Roman" w:eastAsia="Times New Roman" w:hAnsi="Times New Roman" w:cs="Times New Roman"/>
          <w:b/>
          <w:bCs/>
          <w:color w:val="17365D" w:themeColor="text2" w:themeShade="BF"/>
          <w:kern w:val="36"/>
          <w:sz w:val="48"/>
          <w:szCs w:val="48"/>
          <w:lang w:eastAsia="ru-RU"/>
        </w:rPr>
      </w:pPr>
      <w:r>
        <w:rPr>
          <w:rFonts w:ascii="Times New Roman" w:eastAsia="Times New Roman" w:hAnsi="Times New Roman" w:cs="Times New Roman"/>
          <w:b/>
          <w:bCs/>
          <w:color w:val="17365D" w:themeColor="text2" w:themeShade="BF"/>
          <w:kern w:val="36"/>
          <w:sz w:val="48"/>
          <w:szCs w:val="48"/>
          <w:lang w:eastAsia="ru-RU"/>
        </w:rPr>
        <w:t>Логопед в детском саду</w:t>
      </w:r>
      <w:r w:rsidR="00F513AD" w:rsidRPr="00F513AD">
        <w:rPr>
          <w:rFonts w:ascii="Times New Roman" w:eastAsia="Times New Roman" w:hAnsi="Times New Roman" w:cs="Times New Roman"/>
          <w:b/>
          <w:bCs/>
          <w:color w:val="17365D" w:themeColor="text2" w:themeShade="BF"/>
          <w:kern w:val="36"/>
          <w:sz w:val="48"/>
          <w:szCs w:val="48"/>
          <w:lang w:eastAsia="ru-RU"/>
        </w:rPr>
        <w:t xml:space="preserve"> </w:t>
      </w:r>
    </w:p>
    <w:p w:rsidR="00F513AD" w:rsidRPr="00F513AD" w:rsidRDefault="00F513AD" w:rsidP="00F513AD">
      <w:pPr>
        <w:spacing w:before="100" w:beforeAutospacing="1" w:after="100" w:afterAutospacing="1" w:line="240" w:lineRule="auto"/>
        <w:jc w:val="center"/>
        <w:outlineLvl w:val="0"/>
        <w:rPr>
          <w:rFonts w:ascii="Times New Roman" w:eastAsia="Times New Roman" w:hAnsi="Times New Roman" w:cs="Times New Roman"/>
          <w:b/>
          <w:bCs/>
          <w:color w:val="17365D" w:themeColor="text2" w:themeShade="BF"/>
          <w:kern w:val="36"/>
          <w:sz w:val="48"/>
          <w:szCs w:val="48"/>
          <w:lang w:eastAsia="ru-RU"/>
        </w:rPr>
      </w:pPr>
      <w:r w:rsidRPr="00F513AD">
        <w:rPr>
          <w:rFonts w:ascii="Times New Roman" w:eastAsia="Times New Roman" w:hAnsi="Times New Roman" w:cs="Times New Roman"/>
          <w:b/>
          <w:bCs/>
          <w:color w:val="17365D" w:themeColor="text2" w:themeShade="BF"/>
          <w:kern w:val="36"/>
          <w:sz w:val="48"/>
          <w:szCs w:val="48"/>
          <w:lang w:eastAsia="ru-RU"/>
        </w:rPr>
        <w:t>(логопед, воспитатель, родитель)</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b/>
          <w:bCs/>
          <w:i/>
          <w:iCs/>
          <w:sz w:val="24"/>
          <w:szCs w:val="24"/>
          <w:lang w:eastAsia="ru-RU"/>
        </w:rPr>
        <w:t xml:space="preserve">Треугольник считается одной из наиболее устойчивых геометрических фигур. И именно эти устойчивость и надежность становятся важны при взаимодействии учителя-логопеда, воспитателя и родителей ребенка. </w:t>
      </w:r>
      <w:hyperlink r:id="rId5" w:tgtFrame="_blank" w:tooltip="логопед в детском саду" w:history="1">
        <w:r w:rsidRPr="00F513AD">
          <w:rPr>
            <w:rFonts w:ascii="Times New Roman" w:eastAsia="Times New Roman" w:hAnsi="Times New Roman" w:cs="Times New Roman"/>
            <w:b/>
            <w:bCs/>
            <w:i/>
            <w:iCs/>
            <w:sz w:val="24"/>
            <w:szCs w:val="24"/>
            <w:u w:val="single"/>
            <w:lang w:eastAsia="ru-RU"/>
          </w:rPr>
          <w:t>Логопед в детском саду</w:t>
        </w:r>
      </w:hyperlink>
      <w:r w:rsidRPr="00F513AD">
        <w:rPr>
          <w:rFonts w:ascii="Times New Roman" w:eastAsia="Times New Roman" w:hAnsi="Times New Roman" w:cs="Times New Roman"/>
          <w:b/>
          <w:bCs/>
          <w:i/>
          <w:iCs/>
          <w:sz w:val="24"/>
          <w:szCs w:val="24"/>
          <w:lang w:eastAsia="ru-RU"/>
        </w:rPr>
        <w:t>, воспитатель и родители — как три стороны устойчивого треугольника, внутри которого уютно устроился детсадовский малыш. И так как этот треугольник является равносторонним, вклад каждой стороны важен и значителен.</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Ребенок с различными речевыми нарушениями изначально находится в не слишком выигрышной позиции по отношению к окружающим. Ведь мир мы познаем во многом благодаря речи. Рассказывая, объясняя, спрашивая, мальчик или девочка узнает, развивается и растет. А что остается ребенку, речь которого не совершенна? Игра в одиночку, замкнутость, стремление избежать общения. И как следствие — проблемы в освоении словаря, построении лексико-грамматических конструкций, в связной речи. Замкнутый круг?</w:t>
      </w:r>
    </w:p>
    <w:p w:rsidR="00F513AD" w:rsidRPr="00F513AD" w:rsidRDefault="00F513AD" w:rsidP="00F513A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513AD">
        <w:rPr>
          <w:rFonts w:ascii="Times New Roman" w:eastAsia="Times New Roman" w:hAnsi="Times New Roman" w:cs="Times New Roman"/>
          <w:b/>
          <w:bCs/>
          <w:sz w:val="36"/>
          <w:szCs w:val="36"/>
          <w:lang w:eastAsia="ru-RU"/>
        </w:rPr>
        <w:t>Родители, внимание!</w:t>
      </w:r>
    </w:p>
    <w:p w:rsidR="00F513AD" w:rsidRPr="00F513AD" w:rsidRDefault="00F513AD" w:rsidP="00F513AD">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 xml:space="preserve">Слушайте своего малыша! </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 xml:space="preserve">Как правило, мамы прекрасно понимают своего кроху, как бы плохо и невнятно он не говорил. Но нужно быть объективными — если до 3 лет ребенок не произносит слогов, слов и коротких фраз («мама, дай»), не выполняет простую инструкцию (принеси мяч), не повторяет звукоподражания (собака — </w:t>
      </w:r>
      <w:proofErr w:type="spellStart"/>
      <w:r w:rsidRPr="00F513AD">
        <w:rPr>
          <w:rFonts w:ascii="Times New Roman" w:eastAsia="Times New Roman" w:hAnsi="Times New Roman" w:cs="Times New Roman"/>
          <w:sz w:val="24"/>
          <w:szCs w:val="24"/>
          <w:lang w:eastAsia="ru-RU"/>
        </w:rPr>
        <w:t>ав-ав</w:t>
      </w:r>
      <w:proofErr w:type="spellEnd"/>
      <w:r w:rsidRPr="00F513AD">
        <w:rPr>
          <w:rFonts w:ascii="Times New Roman" w:eastAsia="Times New Roman" w:hAnsi="Times New Roman" w:cs="Times New Roman"/>
          <w:sz w:val="24"/>
          <w:szCs w:val="24"/>
          <w:lang w:eastAsia="ru-RU"/>
        </w:rPr>
        <w:t>), то это повод задуматься и обратиться к специалисту.</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 xml:space="preserve">Логопедическую консультацию можно получить в поликлинике, где работают несколько логопедов (с раннего возраста до трех лет и специалист, работающий с </w:t>
      </w:r>
      <w:proofErr w:type="gramStart"/>
      <w:r w:rsidRPr="00F513AD">
        <w:rPr>
          <w:rFonts w:ascii="Times New Roman" w:eastAsia="Times New Roman" w:hAnsi="Times New Roman" w:cs="Times New Roman"/>
          <w:sz w:val="24"/>
          <w:szCs w:val="24"/>
          <w:lang w:eastAsia="ru-RU"/>
        </w:rPr>
        <w:t>более старшими</w:t>
      </w:r>
      <w:proofErr w:type="gramEnd"/>
      <w:r w:rsidRPr="00F513AD">
        <w:rPr>
          <w:rFonts w:ascii="Times New Roman" w:eastAsia="Times New Roman" w:hAnsi="Times New Roman" w:cs="Times New Roman"/>
          <w:sz w:val="24"/>
          <w:szCs w:val="24"/>
          <w:lang w:eastAsia="ru-RU"/>
        </w:rPr>
        <w:t xml:space="preserve"> детками). Проконсультировать может и </w:t>
      </w:r>
      <w:r w:rsidRPr="00F513AD">
        <w:rPr>
          <w:rFonts w:ascii="Times New Roman" w:eastAsia="Times New Roman" w:hAnsi="Times New Roman" w:cs="Times New Roman"/>
          <w:b/>
          <w:bCs/>
          <w:sz w:val="24"/>
          <w:szCs w:val="24"/>
          <w:lang w:eastAsia="ru-RU"/>
        </w:rPr>
        <w:t>логопед в детском саду</w:t>
      </w:r>
      <w:r w:rsidRPr="00F513AD">
        <w:rPr>
          <w:rFonts w:ascii="Times New Roman" w:eastAsia="Times New Roman" w:hAnsi="Times New Roman" w:cs="Times New Roman"/>
          <w:sz w:val="24"/>
          <w:szCs w:val="24"/>
          <w:lang w:eastAsia="ru-RU"/>
        </w:rPr>
        <w:t>, проводящий логопедическое обследование всех детей учреждения. На логопедическом пункте сада логопед принимает ребят на занятия в детском саду с 6 (реже 5) лет. Также можно обратиться к специалистам в медицинских или развивающих центрах.</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Добивайтесь своего! Если вдруг Вы слышите фразу — «подождем, сейчас еще рано о чем-то говорить», обратитесь за консультацией еще к одному или нескольким специалистам. Не будьте пассивны и равнодушны. Чем раньше Вы заметите проблему, тем проще будет ее решить.</w:t>
      </w:r>
    </w:p>
    <w:p w:rsidR="00F513AD" w:rsidRPr="00F513AD" w:rsidRDefault="00F513AD" w:rsidP="00F513AD">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 xml:space="preserve">Не игнорируйте советы воспитателя. </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Большую часть времени с ребенком проводит именно воспитатель. Он слышит речь малыша, видит особенности его поведения, имеет возможность сравнить звукопроизношение деток. Не отмахивайтесь, дескать «само пройдет»… Чем раньше ребенку будет оказана профессиональная помощь, тем меньше времени он будет находиться в «ситуации неуспеха». А ведь любой родитель хочет для своего сына или дочки только успеха, не правда ли?</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lastRenderedPageBreak/>
        <w:t xml:space="preserve">Итак, речевое нарушение выявлено, диагноз поставлен. </w:t>
      </w:r>
      <w:r w:rsidRPr="00F513AD">
        <w:rPr>
          <w:rFonts w:ascii="Times New Roman" w:eastAsia="Times New Roman" w:hAnsi="Times New Roman" w:cs="Times New Roman"/>
          <w:b/>
          <w:bCs/>
          <w:sz w:val="24"/>
          <w:szCs w:val="24"/>
          <w:lang w:eastAsia="ru-RU"/>
        </w:rPr>
        <w:t>Логопед в детском саду</w:t>
      </w:r>
      <w:r w:rsidRPr="00F513AD">
        <w:rPr>
          <w:rFonts w:ascii="Times New Roman" w:eastAsia="Times New Roman" w:hAnsi="Times New Roman" w:cs="Times New Roman"/>
          <w:sz w:val="24"/>
          <w:szCs w:val="24"/>
          <w:lang w:eastAsia="ru-RU"/>
        </w:rPr>
        <w:t xml:space="preserve"> приглашает родителей малыша на индивидуальную беседу или на общее собрание (в логопедическом детском саду). Здесь происходит знакомство двух </w:t>
      </w:r>
      <w:proofErr w:type="gramStart"/>
      <w:r w:rsidRPr="00F513AD">
        <w:rPr>
          <w:rFonts w:ascii="Times New Roman" w:eastAsia="Times New Roman" w:hAnsi="Times New Roman" w:cs="Times New Roman"/>
          <w:sz w:val="24"/>
          <w:szCs w:val="24"/>
          <w:lang w:eastAsia="ru-RU"/>
        </w:rPr>
        <w:t>сторон</w:t>
      </w:r>
      <w:proofErr w:type="gramEnd"/>
      <w:r w:rsidRPr="00F513AD">
        <w:rPr>
          <w:rFonts w:ascii="Times New Roman" w:eastAsia="Times New Roman" w:hAnsi="Times New Roman" w:cs="Times New Roman"/>
          <w:sz w:val="24"/>
          <w:szCs w:val="24"/>
          <w:lang w:eastAsia="ru-RU"/>
        </w:rPr>
        <w:t xml:space="preserve"> и намечаются пути дальнейшей работы. От того насколько слаженным будет взаимодействие, зависит очень многое.</w:t>
      </w:r>
    </w:p>
    <w:p w:rsidR="00F513AD" w:rsidRPr="00F513AD" w:rsidRDefault="00F513AD" w:rsidP="00F513AD">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Не устраняйтесь от работы по исправлению речевых нарушений, ссылаясь на нехватку времени или некомпетентность.</w:t>
      </w:r>
    </w:p>
    <w:p w:rsidR="00F513AD" w:rsidRPr="00F513AD" w:rsidRDefault="00F513AD" w:rsidP="00F513AD">
      <w:pPr>
        <w:spacing w:before="100" w:beforeAutospacing="1" w:after="100" w:afterAutospacing="1" w:line="240" w:lineRule="auto"/>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Это Ваш ребенок. И его проблемы становятся вашими общими проблемами.</w:t>
      </w:r>
    </w:p>
    <w:p w:rsidR="00F513AD" w:rsidRPr="00F513AD" w:rsidRDefault="00F513AD" w:rsidP="00F513AD">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Выполняйте дома те задания, которые пишет логопед в детском саду.</w:t>
      </w:r>
    </w:p>
    <w:p w:rsidR="00F513AD" w:rsidRPr="00F513AD" w:rsidRDefault="00F513AD" w:rsidP="00F51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Причем выполняйте с ребенком, а не за него. В тетрадочке может быть все очень правильно и аккуратно, а малыш на занятии не сможет ответить на вопрос педагога. Не нужно устраивать из выполнения задания культ, быть слишком строгими и требовательными. Занимайтесь мимоходом, в игре, по дороге домой, в машине, в ванной. Такие уроки не будут напрягать, а значит, не вызовут негатива.</w:t>
      </w:r>
    </w:p>
    <w:p w:rsidR="00F513AD" w:rsidRPr="00F513AD" w:rsidRDefault="00F513AD" w:rsidP="00F513AD">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Занимайтесь вместе.</w:t>
      </w:r>
    </w:p>
    <w:p w:rsidR="00F513AD" w:rsidRPr="00F513AD" w:rsidRDefault="00F513AD" w:rsidP="00190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Ребенок охотнее будет выполнять упражнения с мамой, папой, дедушкой или бабушкой. Ведь в компании веселее!</w:t>
      </w:r>
    </w:p>
    <w:p w:rsidR="00F513AD" w:rsidRPr="00F513AD" w:rsidRDefault="00F513AD" w:rsidP="00F513AD">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Не стоит бояться спрашивать.</w:t>
      </w:r>
    </w:p>
    <w:p w:rsidR="00F513AD" w:rsidRPr="00F513AD" w:rsidRDefault="00F513AD" w:rsidP="00190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Если Вам что-то непонятно в разъяснениях специалиста, найдите время подойти в детский сад на консультацию. Лучше спросить и сделать правильно, чем потом исправлять неточности.</w:t>
      </w:r>
    </w:p>
    <w:p w:rsidR="00F513AD" w:rsidRPr="00F513AD" w:rsidRDefault="00F513AD" w:rsidP="00F513AD">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Придумайте систему поощрений.</w:t>
      </w:r>
    </w:p>
    <w:p w:rsidR="00F513AD" w:rsidRPr="00F513AD" w:rsidRDefault="00F513AD" w:rsidP="00190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Ребенок не всегда осознает необходимость логопедических занятий. Недостатки речи могут ощутимо не мешать его общению с детками в группе. А зачем трудиться над чем-то не слишком очевидным? Пусть малыш зарабатывает пятерки или наклеечки, а набрав какое-то их количество и что-то более ценное — игрушку, подарок.</w:t>
      </w:r>
    </w:p>
    <w:p w:rsidR="00F513AD" w:rsidRPr="00F513AD" w:rsidRDefault="00F513AD" w:rsidP="00F513AD">
      <w:pPr>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Будьте активны.</w:t>
      </w:r>
    </w:p>
    <w:p w:rsidR="00F513AD" w:rsidRPr="00F513AD" w:rsidRDefault="00F513AD" w:rsidP="00190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 xml:space="preserve">Участвуйте вместе с ребенком в жизни группы, сада. Можно принять участие в конкурсе, сделать вместе с ребенком развивающую книжку на выставку, поделку к празднику. Даже обычное посещение детских выступлений и то очень важно. Дети должны понимать, что их </w:t>
      </w:r>
      <w:proofErr w:type="gramStart"/>
      <w:r w:rsidRPr="00F513AD">
        <w:rPr>
          <w:rFonts w:ascii="Times New Roman" w:eastAsia="Times New Roman" w:hAnsi="Times New Roman" w:cs="Times New Roman"/>
          <w:sz w:val="24"/>
          <w:szCs w:val="24"/>
          <w:lang w:eastAsia="ru-RU"/>
        </w:rPr>
        <w:t>близким</w:t>
      </w:r>
      <w:proofErr w:type="gramEnd"/>
      <w:r w:rsidRPr="00F513AD">
        <w:rPr>
          <w:rFonts w:ascii="Times New Roman" w:eastAsia="Times New Roman" w:hAnsi="Times New Roman" w:cs="Times New Roman"/>
          <w:sz w:val="24"/>
          <w:szCs w:val="24"/>
          <w:lang w:eastAsia="ru-RU"/>
        </w:rPr>
        <w:t xml:space="preserve"> важны успехи и достижения малышей.</w:t>
      </w:r>
    </w:p>
    <w:p w:rsidR="00F513AD" w:rsidRPr="00F513AD" w:rsidRDefault="00F513AD" w:rsidP="00F513AD">
      <w:pPr>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Не отказывайтесь от анкетирования.</w:t>
      </w:r>
    </w:p>
    <w:p w:rsidR="00F513AD" w:rsidRPr="00F513AD" w:rsidRDefault="00F513AD" w:rsidP="00190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Такой вид работы позволяет поддерживать постоянную связь со специалистом, выявлять слабые и сильные стороны коррекционного процесса, контролировать результат.</w:t>
      </w:r>
    </w:p>
    <w:p w:rsidR="00F513AD" w:rsidRPr="00F513AD" w:rsidRDefault="00F513AD" w:rsidP="00F513AD">
      <w:pPr>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Не распыляйтесь по мелочам.</w:t>
      </w:r>
    </w:p>
    <w:p w:rsidR="00F513AD" w:rsidRPr="00F513AD" w:rsidRDefault="00F513AD" w:rsidP="001903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lastRenderedPageBreak/>
        <w:t xml:space="preserve">Сейчас можно найти огромное количество всевозможной развивающей литературы и коррекционных пособий для занятий с детьми. Не скупайте все подряд, бездумно и без разбора. Поговорите с воспитателем и логопедом. Специалисты </w:t>
      </w:r>
      <w:proofErr w:type="spellStart"/>
      <w:r w:rsidRPr="00F513AD">
        <w:rPr>
          <w:rFonts w:ascii="Times New Roman" w:eastAsia="Times New Roman" w:hAnsi="Times New Roman" w:cs="Times New Roman"/>
          <w:sz w:val="24"/>
          <w:szCs w:val="24"/>
          <w:lang w:eastAsia="ru-RU"/>
        </w:rPr>
        <w:t>сорентируют</w:t>
      </w:r>
      <w:proofErr w:type="spellEnd"/>
      <w:r w:rsidRPr="00F513AD">
        <w:rPr>
          <w:rFonts w:ascii="Times New Roman" w:eastAsia="Times New Roman" w:hAnsi="Times New Roman" w:cs="Times New Roman"/>
          <w:sz w:val="24"/>
          <w:szCs w:val="24"/>
          <w:lang w:eastAsia="ru-RU"/>
        </w:rPr>
        <w:t xml:space="preserve"> Вас, подскажут ту книжку или рабочую тетрадь, которые обязательно принесут пользу малышу, а не только порадуют яркими картинками. В некоторых детских садах можно найти специальные каталоги развивающих пособий. В этих каталогах, как правило, указаны цены и места продажи, что существенно сэкономит Ваше время, которое можно будет с пользой потратить на общение с ребенком.</w:t>
      </w:r>
    </w:p>
    <w:p w:rsidR="00F513AD" w:rsidRPr="00F513AD" w:rsidRDefault="00F513AD" w:rsidP="00F513AD">
      <w:pPr>
        <w:numPr>
          <w:ilvl w:val="0"/>
          <w:numId w:val="11"/>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Посещайте информационные выставки и открытые занятия.</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Именно такая форма взаимодействия позволяет лучше понять, по каким пособиям обучается Ваш малыш, как он работает на занятии. Даст возможность со стороны оценить его сильные и слабые стороны.</w:t>
      </w:r>
    </w:p>
    <w:p w:rsidR="00F513AD" w:rsidRPr="00F513AD" w:rsidRDefault="00F513AD" w:rsidP="00F513AD">
      <w:pPr>
        <w:numPr>
          <w:ilvl w:val="0"/>
          <w:numId w:val="1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Будьте информированы и заинтересованы.</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Читайте и изучайте материалы, касающиеся различных нарушений речи и способов их преодоления. Только так Вы сможете стать активными субъектами коррекционного процесса, помощниками учителя-логопеда и воспитателя.</w:t>
      </w:r>
    </w:p>
    <w:p w:rsidR="00F513AD" w:rsidRPr="00F513AD" w:rsidRDefault="00F513AD" w:rsidP="00F513AD">
      <w:pPr>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3AD">
        <w:rPr>
          <w:rFonts w:ascii="Times New Roman" w:eastAsia="Times New Roman" w:hAnsi="Times New Roman" w:cs="Times New Roman"/>
          <w:b/>
          <w:bCs/>
          <w:sz w:val="27"/>
          <w:szCs w:val="27"/>
          <w:lang w:eastAsia="ru-RU"/>
        </w:rPr>
        <w:t>Закрепляйте полученные ребенком в саду знания в повседневной жизни.</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Разговаривайте, обсуждайте, спорьте, объясняйте…</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 xml:space="preserve">Не бойтесь. «Дорогу осилит </w:t>
      </w:r>
      <w:proofErr w:type="gramStart"/>
      <w:r w:rsidRPr="00F513AD">
        <w:rPr>
          <w:rFonts w:ascii="Times New Roman" w:eastAsia="Times New Roman" w:hAnsi="Times New Roman" w:cs="Times New Roman"/>
          <w:sz w:val="24"/>
          <w:szCs w:val="24"/>
          <w:lang w:eastAsia="ru-RU"/>
        </w:rPr>
        <w:t>идущий</w:t>
      </w:r>
      <w:proofErr w:type="gramEnd"/>
      <w:r w:rsidRPr="00F513AD">
        <w:rPr>
          <w:rFonts w:ascii="Times New Roman" w:eastAsia="Times New Roman" w:hAnsi="Times New Roman" w:cs="Times New Roman"/>
          <w:sz w:val="24"/>
          <w:szCs w:val="24"/>
          <w:lang w:eastAsia="ru-RU"/>
        </w:rPr>
        <w:t>». И эта дорога покажется не такой уж длинной и страшной, если идти по ней не в одиночку.</w:t>
      </w:r>
    </w:p>
    <w:p w:rsidR="00F513AD" w:rsidRPr="00F513AD" w:rsidRDefault="00F513AD" w:rsidP="00F513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513AD">
        <w:rPr>
          <w:rFonts w:ascii="Times New Roman" w:eastAsia="Times New Roman" w:hAnsi="Times New Roman" w:cs="Times New Roman"/>
          <w:b/>
          <w:bCs/>
          <w:sz w:val="36"/>
          <w:szCs w:val="36"/>
          <w:lang w:eastAsia="ru-RU"/>
        </w:rPr>
        <w:t>Очень важно, когда к тандему логопед-родитель присоединяется третья сторона — воспитатель.</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Воспитатели строят свои занятия в детском саду с учетом тем, изучаемых с детками логопедом. Основную словарную работу проводит логопед, воспитатель же формирует у детей необходимый уровень знаний по словарной теме во время прогулок, на уроках рисования, лепки и конструирования.</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Воспитатель учит детей понятно выражать свои просьбы, желания, отвечать на вопросы красивым полным предложением, выполнять различные инструкции. Именно воспитатель побуждает деток к речи и обязательно поощряет ребенка в инициативе высказаться, расширяет содержание разговора вопросами, создает интерес к теме разговора у других детей.</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Логопед в детском саду совместно с воспитателями работает над ознакомлением детей с новыми словами, уточнением их значений и активизацией словаря, подбирает лексический материал к определенным темам.</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 xml:space="preserve">Воспитатель проводит занятия по уточнению движений органов артикуляционного аппарата — речевую гимнастику для развития мышц губ и язычка. Старается поправлять неправильное звукопроизношение деток, так как достаточный уровень самоконтроля в таком возрасте еще не развит. Такая работа ведется как непосредственно в речи, так и на </w:t>
      </w:r>
      <w:r w:rsidRPr="00F513AD">
        <w:rPr>
          <w:rFonts w:ascii="Times New Roman" w:eastAsia="Times New Roman" w:hAnsi="Times New Roman" w:cs="Times New Roman"/>
          <w:sz w:val="24"/>
          <w:szCs w:val="24"/>
          <w:lang w:eastAsia="ru-RU"/>
        </w:rPr>
        <w:lastRenderedPageBreak/>
        <w:t xml:space="preserve">материале специально отобранных совместно с логопедом </w:t>
      </w:r>
      <w:proofErr w:type="spellStart"/>
      <w:r w:rsidRPr="00F513AD">
        <w:rPr>
          <w:rFonts w:ascii="Times New Roman" w:eastAsia="Times New Roman" w:hAnsi="Times New Roman" w:cs="Times New Roman"/>
          <w:sz w:val="24"/>
          <w:szCs w:val="24"/>
          <w:lang w:eastAsia="ru-RU"/>
        </w:rPr>
        <w:t>потешек</w:t>
      </w:r>
      <w:proofErr w:type="spellEnd"/>
      <w:r w:rsidRPr="00F513AD">
        <w:rPr>
          <w:rFonts w:ascii="Times New Roman" w:eastAsia="Times New Roman" w:hAnsi="Times New Roman" w:cs="Times New Roman"/>
          <w:sz w:val="24"/>
          <w:szCs w:val="24"/>
          <w:lang w:eastAsia="ru-RU"/>
        </w:rPr>
        <w:t>, скороговорок, стишков.</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Воспитатель готовит праздники в детском саду, учитывая рекомендации логопеда по подбору произведений для каждого конкретного малыша. Если стишок, выученный специально для мамы, окажется сложным или невнятно произнесенным — это только расстроит и маму и ребенка. Таких ситуаций удается избежать с помощью корректного педагога.</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Однако</w:t>
      </w:r>
      <w:proofErr w:type="gramStart"/>
      <w:r w:rsidRPr="00F513AD">
        <w:rPr>
          <w:rFonts w:ascii="Times New Roman" w:eastAsia="Times New Roman" w:hAnsi="Times New Roman" w:cs="Times New Roman"/>
          <w:sz w:val="24"/>
          <w:szCs w:val="24"/>
          <w:lang w:eastAsia="ru-RU"/>
        </w:rPr>
        <w:t>,</w:t>
      </w:r>
      <w:proofErr w:type="gramEnd"/>
      <w:r w:rsidRPr="00F513AD">
        <w:rPr>
          <w:rFonts w:ascii="Times New Roman" w:eastAsia="Times New Roman" w:hAnsi="Times New Roman" w:cs="Times New Roman"/>
          <w:sz w:val="24"/>
          <w:szCs w:val="24"/>
          <w:lang w:eastAsia="ru-RU"/>
        </w:rPr>
        <w:t xml:space="preserve"> при этом воспитатель не дублирует работу логопеда, а лишь дополняет и углубляет ее. Логопед формирует первичные речевые навыки у детей с различными языковыми нарушениями, а воспитатель их повседневно закрепляет.</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sz w:val="24"/>
          <w:szCs w:val="24"/>
          <w:lang w:eastAsia="ru-RU"/>
        </w:rPr>
        <w:t xml:space="preserve">И именно воспитатель становится связующим звеном между логопедом детского сада и родителями деток. К сожалению, мамы и папы не всегда могут попасть на консультацию к специалисту. А воспитатель, встречая и провожая деток, может побеседовать с родителями, рассказать о </w:t>
      </w:r>
      <w:proofErr w:type="gramStart"/>
      <w:r w:rsidRPr="00F513AD">
        <w:rPr>
          <w:rFonts w:ascii="Times New Roman" w:eastAsia="Times New Roman" w:hAnsi="Times New Roman" w:cs="Times New Roman"/>
          <w:sz w:val="24"/>
          <w:szCs w:val="24"/>
          <w:lang w:eastAsia="ru-RU"/>
        </w:rPr>
        <w:t>проделанном</w:t>
      </w:r>
      <w:proofErr w:type="gramEnd"/>
      <w:r w:rsidRPr="00F513AD">
        <w:rPr>
          <w:rFonts w:ascii="Times New Roman" w:eastAsia="Times New Roman" w:hAnsi="Times New Roman" w:cs="Times New Roman"/>
          <w:sz w:val="24"/>
          <w:szCs w:val="24"/>
          <w:lang w:eastAsia="ru-RU"/>
        </w:rPr>
        <w:t>, посоветовать, на что обратить внимание в ближайшее время, передать рекомендации логопеда.</w:t>
      </w:r>
    </w:p>
    <w:p w:rsidR="00F513AD" w:rsidRPr="00F513AD" w:rsidRDefault="00F513AD" w:rsidP="00D66C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3AD">
        <w:rPr>
          <w:rFonts w:ascii="Times New Roman" w:eastAsia="Times New Roman" w:hAnsi="Times New Roman" w:cs="Times New Roman"/>
          <w:b/>
          <w:bCs/>
          <w:i/>
          <w:iCs/>
          <w:sz w:val="24"/>
          <w:szCs w:val="24"/>
          <w:lang w:eastAsia="ru-RU"/>
        </w:rPr>
        <w:t>Вот такой вот получается чудесный треугольник! Убери из коррекционного процесса любую сторону, и работа рассыплется. Поэтому, напротив, старайтесь укрепить свою устойчивую фигуру помощи ребенку, совместно создавайте единое пространство его речевого развития. Только объединив усилия, можно избежать неведения относительно планов и намерений всех трех сторон. И только так можно вырастить гармоничную и счастливую личность из маленького непоседливого шалунишки.</w:t>
      </w:r>
    </w:p>
    <w:p w:rsidR="00215052" w:rsidRDefault="00215052"/>
    <w:sectPr w:rsidR="00215052" w:rsidSect="00215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C3"/>
    <w:multiLevelType w:val="multilevel"/>
    <w:tmpl w:val="064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57F6"/>
    <w:multiLevelType w:val="multilevel"/>
    <w:tmpl w:val="6CF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57A"/>
    <w:multiLevelType w:val="multilevel"/>
    <w:tmpl w:val="533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72DA6"/>
    <w:multiLevelType w:val="multilevel"/>
    <w:tmpl w:val="E586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52320"/>
    <w:multiLevelType w:val="multilevel"/>
    <w:tmpl w:val="69A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00576"/>
    <w:multiLevelType w:val="multilevel"/>
    <w:tmpl w:val="4CD8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34464"/>
    <w:multiLevelType w:val="multilevel"/>
    <w:tmpl w:val="0AB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B7717"/>
    <w:multiLevelType w:val="multilevel"/>
    <w:tmpl w:val="ECF8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E5D53"/>
    <w:multiLevelType w:val="multilevel"/>
    <w:tmpl w:val="1B6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B017E"/>
    <w:multiLevelType w:val="multilevel"/>
    <w:tmpl w:val="EA1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24FED"/>
    <w:multiLevelType w:val="multilevel"/>
    <w:tmpl w:val="DA5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45A4C"/>
    <w:multiLevelType w:val="multilevel"/>
    <w:tmpl w:val="A220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E1E24"/>
    <w:multiLevelType w:val="multilevel"/>
    <w:tmpl w:val="B63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
  </w:num>
  <w:num w:numId="4">
    <w:abstractNumId w:val="9"/>
  </w:num>
  <w:num w:numId="5">
    <w:abstractNumId w:val="3"/>
  </w:num>
  <w:num w:numId="6">
    <w:abstractNumId w:val="10"/>
  </w:num>
  <w:num w:numId="7">
    <w:abstractNumId w:val="7"/>
  </w:num>
  <w:num w:numId="8">
    <w:abstractNumId w:val="0"/>
  </w:num>
  <w:num w:numId="9">
    <w:abstractNumId w:val="11"/>
  </w:num>
  <w:num w:numId="10">
    <w:abstractNumId w:val="4"/>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13AD"/>
    <w:rsid w:val="001878CE"/>
    <w:rsid w:val="0019038E"/>
    <w:rsid w:val="00215052"/>
    <w:rsid w:val="00473624"/>
    <w:rsid w:val="008178B8"/>
    <w:rsid w:val="00C353F2"/>
    <w:rsid w:val="00D66C7D"/>
    <w:rsid w:val="00F51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52"/>
  </w:style>
  <w:style w:type="paragraph" w:styleId="1">
    <w:name w:val="heading 1"/>
    <w:basedOn w:val="a"/>
    <w:link w:val="10"/>
    <w:uiPriority w:val="9"/>
    <w:qFormat/>
    <w:rsid w:val="00F51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1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13A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13AD"/>
    <w:rPr>
      <w:i/>
      <w:iCs/>
    </w:rPr>
  </w:style>
  <w:style w:type="character" w:styleId="a5">
    <w:name w:val="Strong"/>
    <w:basedOn w:val="a0"/>
    <w:uiPriority w:val="22"/>
    <w:qFormat/>
    <w:rsid w:val="00F513AD"/>
    <w:rPr>
      <w:b/>
      <w:bCs/>
    </w:rPr>
  </w:style>
  <w:style w:type="character" w:styleId="a6">
    <w:name w:val="Hyperlink"/>
    <w:basedOn w:val="a0"/>
    <w:uiPriority w:val="99"/>
    <w:semiHidden/>
    <w:unhideWhenUsed/>
    <w:rsid w:val="00F513AD"/>
    <w:rPr>
      <w:color w:val="0000FF"/>
      <w:u w:val="single"/>
    </w:rPr>
  </w:style>
</w:styles>
</file>

<file path=word/webSettings.xml><?xml version="1.0" encoding="utf-8"?>
<w:webSettings xmlns:r="http://schemas.openxmlformats.org/officeDocument/2006/relationships" xmlns:w="http://schemas.openxmlformats.org/wordprocessingml/2006/main">
  <w:divs>
    <w:div w:id="1936672895">
      <w:bodyDiv w:val="1"/>
      <w:marLeft w:val="0"/>
      <w:marRight w:val="0"/>
      <w:marTop w:val="0"/>
      <w:marBottom w:val="0"/>
      <w:divBdr>
        <w:top w:val="none" w:sz="0" w:space="0" w:color="auto"/>
        <w:left w:val="none" w:sz="0" w:space="0" w:color="auto"/>
        <w:bottom w:val="none" w:sz="0" w:space="0" w:color="auto"/>
        <w:right w:val="none" w:sz="0" w:space="0" w:color="auto"/>
      </w:divBdr>
      <w:divsChild>
        <w:div w:id="1931884614">
          <w:marLeft w:val="0"/>
          <w:marRight w:val="0"/>
          <w:marTop w:val="0"/>
          <w:marBottom w:val="0"/>
          <w:divBdr>
            <w:top w:val="none" w:sz="0" w:space="0" w:color="auto"/>
            <w:left w:val="none" w:sz="0" w:space="0" w:color="auto"/>
            <w:bottom w:val="none" w:sz="0" w:space="0" w:color="auto"/>
            <w:right w:val="none" w:sz="0" w:space="0" w:color="auto"/>
          </w:divBdr>
          <w:divsChild>
            <w:div w:id="8448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ti-club.ru/category/logop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1320</Words>
  <Characters>7525</Characters>
  <Application>Microsoft Office Word</Application>
  <DocSecurity>0</DocSecurity>
  <Lines>62</Lines>
  <Paragraphs>17</Paragraphs>
  <ScaleCrop>false</ScaleCrop>
  <Company>Microsoft</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24</cp:revision>
  <dcterms:created xsi:type="dcterms:W3CDTF">2015-06-25T20:16:00Z</dcterms:created>
  <dcterms:modified xsi:type="dcterms:W3CDTF">2015-06-25T20:23:00Z</dcterms:modified>
</cp:coreProperties>
</file>