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26" w:rsidRDefault="00AC2B26" w:rsidP="00AC2B26">
      <w:pPr>
        <w:pStyle w:val="c9"/>
        <w:spacing w:before="0" w:beforeAutospacing="0" w:after="0" w:afterAutospacing="0"/>
        <w:rPr>
          <w:rFonts w:ascii="Arial" w:hAnsi="Arial" w:cs="Arial"/>
          <w:color w:val="000000"/>
          <w:sz w:val="22"/>
          <w:szCs w:val="22"/>
        </w:rPr>
      </w:pPr>
      <w:r>
        <w:rPr>
          <w:rStyle w:val="apple-converted-space"/>
          <w:b/>
          <w:bCs/>
          <w:color w:val="0000FF"/>
          <w:sz w:val="28"/>
          <w:szCs w:val="28"/>
        </w:rPr>
        <w:t> </w:t>
      </w:r>
      <w:r>
        <w:rPr>
          <w:rStyle w:val="c1"/>
          <w:b/>
          <w:bCs/>
          <w:color w:val="0000FF"/>
          <w:sz w:val="28"/>
          <w:szCs w:val="28"/>
        </w:rPr>
        <w:t>                            Консультация для родителей.</w:t>
      </w:r>
    </w:p>
    <w:p w:rsidR="00AC2B26" w:rsidRDefault="00AC2B26" w:rsidP="00AC2B26">
      <w:pPr>
        <w:pStyle w:val="c9"/>
        <w:spacing w:before="0" w:beforeAutospacing="0" w:after="0" w:afterAutospacing="0"/>
        <w:rPr>
          <w:rFonts w:ascii="Arial" w:hAnsi="Arial" w:cs="Arial"/>
          <w:color w:val="000000"/>
          <w:sz w:val="22"/>
          <w:szCs w:val="22"/>
        </w:rPr>
      </w:pPr>
      <w:r>
        <w:rPr>
          <w:rStyle w:val="c1"/>
          <w:b/>
          <w:bCs/>
          <w:color w:val="0000FF"/>
          <w:sz w:val="28"/>
          <w:szCs w:val="28"/>
        </w:rPr>
        <w:t>«Что такое мелкая моторика.» Игры и упражнения для развития мелкой моторики.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Начинать работу по развитию мелкой мускулатуры рук нужно с самого раннего возраста. Уже грудному младенцу можно массировать пальчики</w:t>
      </w:r>
      <w:r>
        <w:rPr>
          <w:rStyle w:val="apple-converted-space"/>
          <w:color w:val="000000"/>
          <w:sz w:val="28"/>
          <w:szCs w:val="28"/>
        </w:rPr>
        <w:t> </w:t>
      </w:r>
      <w:r>
        <w:rPr>
          <w:rStyle w:val="c1"/>
          <w:i/>
          <w:iCs/>
          <w:color w:val="000000"/>
          <w:sz w:val="28"/>
          <w:szCs w:val="28"/>
        </w:rPr>
        <w:t>(пальчиковая гимнастика)</w:t>
      </w:r>
      <w:r>
        <w:rPr>
          <w:rStyle w:val="c1"/>
          <w:color w:val="000000"/>
          <w:sz w:val="28"/>
          <w:szCs w:val="28"/>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w:t>
      </w:r>
      <w:r>
        <w:rPr>
          <w:rStyle w:val="apple-converted-space"/>
          <w:color w:val="000000"/>
          <w:sz w:val="28"/>
          <w:szCs w:val="28"/>
        </w:rPr>
        <w:t> </w:t>
      </w:r>
      <w:r>
        <w:rPr>
          <w:rStyle w:val="c1"/>
          <w:i/>
          <w:iCs/>
          <w:color w:val="000000"/>
          <w:sz w:val="28"/>
          <w:szCs w:val="28"/>
        </w:rPr>
        <w:t>(М. М. Кольцова, Н. Н. Новикова, Н. А. Бернштейн, В. Н. Бехтерев, М. В. Антропова, Н. А. Рокотова, Е. К. Бережная)</w:t>
      </w:r>
      <w:r>
        <w:rPr>
          <w:rStyle w:val="c1"/>
          <w:color w:val="000000"/>
          <w:sz w:val="28"/>
          <w:szCs w:val="28"/>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Какие же упражнения помогут ребенку усовершенствовать свои навыки?</w:t>
      </w:r>
    </w:p>
    <w:p w:rsidR="00AC2B26" w:rsidRDefault="00AC2B26" w:rsidP="00AC2B26">
      <w:pPr>
        <w:pStyle w:val="c4"/>
        <w:spacing w:before="0" w:beforeAutospacing="0" w:after="0" w:afterAutospacing="0"/>
        <w:rPr>
          <w:rFonts w:ascii="Arial" w:hAnsi="Arial" w:cs="Arial"/>
          <w:color w:val="000000"/>
          <w:sz w:val="22"/>
          <w:szCs w:val="22"/>
        </w:rPr>
      </w:pPr>
      <w:r>
        <w:rPr>
          <w:rStyle w:val="c1"/>
          <w:b/>
          <w:bCs/>
          <w:color w:val="000000"/>
          <w:sz w:val="28"/>
          <w:szCs w:val="28"/>
        </w:rPr>
        <w:t>1. Пальчиковая гимнастика.</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 xml:space="preserve">«Пальчиковые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w:t>
      </w:r>
      <w:r>
        <w:rPr>
          <w:rStyle w:val="c1"/>
          <w:color w:val="000000"/>
          <w:sz w:val="28"/>
          <w:szCs w:val="28"/>
        </w:rPr>
        <w:lastRenderedPageBreak/>
        <w:t>разнообразным реквизитом - домиками, кубиками, мелкими предметами и т. д.</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Рекомендуется использовать упражнения, в которых тренируется каждый палец отдельно</w:t>
      </w:r>
      <w:r>
        <w:rPr>
          <w:rStyle w:val="apple-converted-space"/>
          <w:color w:val="000000"/>
          <w:sz w:val="28"/>
          <w:szCs w:val="28"/>
        </w:rPr>
        <w:t> </w:t>
      </w:r>
      <w:r>
        <w:rPr>
          <w:rStyle w:val="c1"/>
          <w:i/>
          <w:iCs/>
          <w:color w:val="000000"/>
          <w:sz w:val="28"/>
          <w:szCs w:val="28"/>
        </w:rPr>
        <w:t>(ведь в коре головного мозга имеется отдельная область проекции для каждого пальца)</w:t>
      </w:r>
      <w:r>
        <w:rPr>
          <w:rStyle w:val="c1"/>
          <w:color w:val="000000"/>
          <w:sz w:val="28"/>
          <w:szCs w:val="28"/>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w:t>
      </w:r>
      <w:r>
        <w:rPr>
          <w:rStyle w:val="apple-converted-space"/>
          <w:color w:val="000000"/>
          <w:sz w:val="28"/>
          <w:szCs w:val="28"/>
        </w:rPr>
        <w:t> </w:t>
      </w:r>
      <w:r>
        <w:rPr>
          <w:rStyle w:val="c1"/>
          <w:color w:val="000000"/>
          <w:sz w:val="28"/>
          <w:szCs w:val="28"/>
          <w:u w:val="single"/>
        </w:rPr>
        <w:t>Статические</w:t>
      </w:r>
      <w:r>
        <w:rPr>
          <w:rStyle w:val="c1"/>
          <w:color w:val="000000"/>
          <w:sz w:val="28"/>
          <w:szCs w:val="28"/>
        </w:rPr>
        <w:t> </w:t>
      </w:r>
      <w:r>
        <w:rPr>
          <w:rStyle w:val="c1"/>
          <w:i/>
          <w:iCs/>
          <w:color w:val="000000"/>
          <w:sz w:val="28"/>
          <w:szCs w:val="28"/>
        </w:rPr>
        <w:t>(удержание приданной пальцам определенной позы)</w:t>
      </w:r>
      <w:r>
        <w:rPr>
          <w:rStyle w:val="c1"/>
          <w:color w:val="000000"/>
          <w:sz w:val="28"/>
          <w:szCs w:val="28"/>
        </w:rPr>
        <w:t>.</w:t>
      </w:r>
      <w:r>
        <w:rPr>
          <w:rStyle w:val="apple-converted-space"/>
          <w:color w:val="000000"/>
          <w:sz w:val="28"/>
          <w:szCs w:val="28"/>
        </w:rPr>
        <w:t> </w:t>
      </w:r>
      <w:r>
        <w:rPr>
          <w:rStyle w:val="c1"/>
          <w:color w:val="000000"/>
          <w:sz w:val="28"/>
          <w:szCs w:val="28"/>
          <w:u w:val="single"/>
        </w:rPr>
        <w:t>Динамические</w:t>
      </w:r>
      <w:r>
        <w:rPr>
          <w:rStyle w:val="apple-converted-space"/>
          <w:color w:val="000000"/>
          <w:sz w:val="28"/>
          <w:szCs w:val="28"/>
          <w:u w:val="single"/>
        </w:rPr>
        <w:t> </w:t>
      </w:r>
      <w:r>
        <w:rPr>
          <w:rStyle w:val="c1"/>
          <w:i/>
          <w:iCs/>
          <w:color w:val="000000"/>
          <w:sz w:val="28"/>
          <w:szCs w:val="28"/>
        </w:rPr>
        <w:t>(развитие подвижности пальцев, переключения с одной позиции на другую)</w:t>
      </w:r>
      <w:r>
        <w:rPr>
          <w:rStyle w:val="c1"/>
          <w:color w:val="000000"/>
          <w:sz w:val="28"/>
          <w:szCs w:val="28"/>
        </w:rPr>
        <w:t>.</w:t>
      </w:r>
      <w:r>
        <w:rPr>
          <w:rStyle w:val="apple-converted-space"/>
          <w:color w:val="000000"/>
          <w:sz w:val="28"/>
          <w:szCs w:val="28"/>
        </w:rPr>
        <w:t> </w:t>
      </w:r>
      <w:r>
        <w:rPr>
          <w:rStyle w:val="c1"/>
          <w:color w:val="000000"/>
          <w:sz w:val="28"/>
          <w:szCs w:val="28"/>
          <w:u w:val="single"/>
        </w:rPr>
        <w:t>Расслабляющие</w:t>
      </w:r>
      <w:r>
        <w:rPr>
          <w:rStyle w:val="c1"/>
          <w:color w:val="000000"/>
          <w:sz w:val="28"/>
          <w:szCs w:val="28"/>
        </w:rPr>
        <w:t> </w:t>
      </w:r>
      <w:r>
        <w:rPr>
          <w:rStyle w:val="c1"/>
          <w:i/>
          <w:iCs/>
          <w:color w:val="000000"/>
          <w:sz w:val="28"/>
          <w:szCs w:val="28"/>
        </w:rPr>
        <w:t>(нормализующие мышечный тонус)</w:t>
      </w:r>
      <w:r>
        <w:rPr>
          <w:rStyle w:val="c1"/>
          <w:color w:val="000000"/>
          <w:sz w:val="28"/>
          <w:szCs w:val="28"/>
        </w:rPr>
        <w:t>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потешками,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Продолжительность пальчикового тренинга зависит от возраста детей</w:t>
      </w:r>
      <w:r>
        <w:rPr>
          <w:rStyle w:val="apple-converted-space"/>
          <w:color w:val="000000"/>
          <w:sz w:val="28"/>
          <w:szCs w:val="28"/>
        </w:rPr>
        <w:t> </w:t>
      </w:r>
      <w:r>
        <w:rPr>
          <w:rStyle w:val="c1"/>
          <w:i/>
          <w:iCs/>
          <w:color w:val="000000"/>
          <w:sz w:val="28"/>
          <w:szCs w:val="28"/>
        </w:rPr>
        <w:t>(младший возраст до трех-четырех лет)</w:t>
      </w:r>
      <w:r>
        <w:rPr>
          <w:rStyle w:val="c1"/>
          <w:color w:val="000000"/>
          <w:sz w:val="28"/>
          <w:szCs w:val="28"/>
        </w:rPr>
        <w:t>,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AC2B26" w:rsidRDefault="00AC2B26" w:rsidP="00AC2B26">
      <w:pPr>
        <w:pStyle w:val="c4"/>
        <w:spacing w:before="0" w:beforeAutospacing="0" w:after="0" w:afterAutospacing="0"/>
        <w:rPr>
          <w:rFonts w:ascii="Arial" w:hAnsi="Arial" w:cs="Arial"/>
          <w:color w:val="000000"/>
          <w:sz w:val="22"/>
          <w:szCs w:val="22"/>
        </w:rPr>
      </w:pPr>
      <w:r>
        <w:rPr>
          <w:rStyle w:val="c1"/>
          <w:b/>
          <w:bCs/>
          <w:color w:val="000000"/>
          <w:sz w:val="28"/>
          <w:szCs w:val="28"/>
        </w:rPr>
        <w:t>2. Игры с крупой, бусинками, пуговицами, мелкими камешками.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 xml:space="preserve">Эти игры оказывают прекрасное тонизирующее и оздоравливающее действие. Детям предлагается сортировать, угадывать с закрытыми глазами, </w:t>
      </w:r>
      <w:r>
        <w:rPr>
          <w:rStyle w:val="c1"/>
          <w:color w:val="000000"/>
          <w:sz w:val="28"/>
          <w:szCs w:val="28"/>
        </w:rPr>
        <w:lastRenderedPageBreak/>
        <w:t>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пуговицы, бусы, рожки и макароны, сушки и т. п. Можно составлять бусы из картонных кружочков, квадратиков, сердечек, листьев,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AC2B26" w:rsidRDefault="00AC2B26" w:rsidP="00AC2B26">
      <w:pPr>
        <w:pStyle w:val="c4"/>
        <w:spacing w:before="0" w:beforeAutospacing="0" w:after="0" w:afterAutospacing="0"/>
        <w:rPr>
          <w:rFonts w:ascii="Arial" w:hAnsi="Arial" w:cs="Arial"/>
          <w:color w:val="000000"/>
          <w:sz w:val="22"/>
          <w:szCs w:val="22"/>
        </w:rPr>
      </w:pPr>
      <w:r>
        <w:rPr>
          <w:rStyle w:val="c1"/>
          <w:b/>
          <w:bCs/>
          <w:color w:val="000000"/>
          <w:sz w:val="28"/>
          <w:szCs w:val="28"/>
        </w:rPr>
        <w:t>3. Песочная терапия.</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Придумайте и смоделируйте песочную проекцию с различными ландшафтами</w:t>
      </w:r>
      <w:r>
        <w:rPr>
          <w:rStyle w:val="apple-converted-space"/>
          <w:color w:val="000000"/>
          <w:sz w:val="28"/>
          <w:szCs w:val="28"/>
        </w:rPr>
        <w:t> </w:t>
      </w:r>
      <w:r>
        <w:rPr>
          <w:rStyle w:val="c1"/>
          <w:i/>
          <w:iCs/>
          <w:color w:val="000000"/>
          <w:sz w:val="28"/>
          <w:szCs w:val="28"/>
        </w:rPr>
        <w:t>(горы, водоемы, равнины и. т. д.)</w:t>
      </w:r>
      <w:r>
        <w:rPr>
          <w:rStyle w:val="c1"/>
          <w:color w:val="000000"/>
          <w:sz w:val="28"/>
          <w:szCs w:val="28"/>
        </w:rPr>
        <w:t> на основе знакомых ребенку лексических тем</w:t>
      </w:r>
      <w:r>
        <w:rPr>
          <w:rStyle w:val="apple-converted-space"/>
          <w:color w:val="000000"/>
          <w:sz w:val="28"/>
          <w:szCs w:val="28"/>
        </w:rPr>
        <w:t> </w:t>
      </w:r>
      <w:r>
        <w:rPr>
          <w:rStyle w:val="c1"/>
          <w:i/>
          <w:iCs/>
          <w:color w:val="000000"/>
          <w:sz w:val="28"/>
          <w:szCs w:val="28"/>
        </w:rPr>
        <w:t>(например, дикие животные)</w:t>
      </w:r>
      <w:r>
        <w:rPr>
          <w:rStyle w:val="c1"/>
          <w:color w:val="000000"/>
          <w:sz w:val="28"/>
          <w:szCs w:val="28"/>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AC2B26" w:rsidRDefault="00AC2B26" w:rsidP="00AC2B26">
      <w:pPr>
        <w:pStyle w:val="c4"/>
        <w:spacing w:before="0" w:beforeAutospacing="0" w:after="0" w:afterAutospacing="0"/>
        <w:rPr>
          <w:rFonts w:ascii="Arial" w:hAnsi="Arial" w:cs="Arial"/>
          <w:color w:val="000000"/>
          <w:sz w:val="22"/>
          <w:szCs w:val="22"/>
        </w:rPr>
      </w:pPr>
      <w:r>
        <w:rPr>
          <w:rStyle w:val="c1"/>
          <w:b/>
          <w:bCs/>
          <w:color w:val="000000"/>
          <w:sz w:val="28"/>
          <w:szCs w:val="28"/>
        </w:rPr>
        <w:t>4. Вырезание ножницами.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Особое внимание уделяется усвоению основных приемов вырезания. Навыкам резания по прямой, умению вырезывать различные формы</w:t>
      </w:r>
      <w:r>
        <w:rPr>
          <w:rStyle w:val="apple-converted-space"/>
          <w:color w:val="000000"/>
          <w:sz w:val="28"/>
          <w:szCs w:val="28"/>
        </w:rPr>
        <w:t> </w:t>
      </w:r>
      <w:r>
        <w:rPr>
          <w:rStyle w:val="c1"/>
          <w:i/>
          <w:iCs/>
          <w:color w:val="000000"/>
          <w:sz w:val="28"/>
          <w:szCs w:val="28"/>
        </w:rPr>
        <w:t>(прямоугольные, овальные, круглые)</w:t>
      </w:r>
      <w:r>
        <w:rPr>
          <w:rStyle w:val="c1"/>
          <w:color w:val="000000"/>
          <w:sz w:val="28"/>
          <w:szCs w:val="28"/>
        </w:rPr>
        <w:t>. Получая симметричные формы при сгибании бумаги, сложенной гармошкой</w:t>
      </w:r>
      <w:r>
        <w:rPr>
          <w:rStyle w:val="apple-converted-space"/>
          <w:color w:val="000000"/>
          <w:sz w:val="28"/>
          <w:szCs w:val="28"/>
        </w:rPr>
        <w:t> </w:t>
      </w:r>
      <w:r>
        <w:rPr>
          <w:rStyle w:val="c1"/>
          <w:i/>
          <w:iCs/>
          <w:color w:val="000000"/>
          <w:sz w:val="28"/>
          <w:szCs w:val="28"/>
        </w:rPr>
        <w:t>(хоровод)</w:t>
      </w:r>
      <w:r>
        <w:rPr>
          <w:rStyle w:val="c1"/>
          <w:color w:val="000000"/>
          <w:sz w:val="28"/>
          <w:szCs w:val="28"/>
        </w:rPr>
        <w:t> или по диагонали</w:t>
      </w:r>
      <w:r>
        <w:rPr>
          <w:rStyle w:val="apple-converted-space"/>
          <w:color w:val="000000"/>
          <w:sz w:val="28"/>
          <w:szCs w:val="28"/>
        </w:rPr>
        <w:t> </w:t>
      </w:r>
      <w:r>
        <w:rPr>
          <w:rStyle w:val="c1"/>
          <w:i/>
          <w:iCs/>
          <w:color w:val="000000"/>
          <w:sz w:val="28"/>
          <w:szCs w:val="28"/>
        </w:rPr>
        <w:t>(снежинки)</w:t>
      </w:r>
      <w:r>
        <w:rPr>
          <w:rStyle w:val="c1"/>
          <w:color w:val="000000"/>
          <w:sz w:val="28"/>
          <w:szCs w:val="28"/>
        </w:rPr>
        <w:t xml:space="preserve">, дети должны усвоить, что они вырезают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w:t>
      </w:r>
      <w:r>
        <w:rPr>
          <w:rStyle w:val="c1"/>
          <w:color w:val="000000"/>
          <w:sz w:val="28"/>
          <w:szCs w:val="28"/>
        </w:rPr>
        <w:lastRenderedPageBreak/>
        <w:t>коряво ни вырезал ребенок, все равно получится узор, отдаленно напоминающий снежинку или звездочку.</w:t>
      </w:r>
    </w:p>
    <w:p w:rsidR="00AC2B26" w:rsidRDefault="00AC2B26" w:rsidP="00AC2B26">
      <w:pPr>
        <w:pStyle w:val="c4"/>
        <w:spacing w:before="0" w:beforeAutospacing="0" w:after="0" w:afterAutospacing="0"/>
        <w:rPr>
          <w:rFonts w:ascii="Arial" w:hAnsi="Arial" w:cs="Arial"/>
          <w:color w:val="000000"/>
          <w:sz w:val="22"/>
          <w:szCs w:val="22"/>
        </w:rPr>
      </w:pPr>
      <w:r>
        <w:rPr>
          <w:rStyle w:val="c1"/>
          <w:b/>
          <w:bCs/>
          <w:color w:val="000000"/>
          <w:sz w:val="28"/>
          <w:szCs w:val="28"/>
        </w:rPr>
        <w:t>5. Аппликации.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AC2B26" w:rsidRDefault="00AC2B26" w:rsidP="00AC2B26">
      <w:pPr>
        <w:pStyle w:val="c4"/>
        <w:spacing w:before="0" w:beforeAutospacing="0" w:after="0" w:afterAutospacing="0"/>
        <w:rPr>
          <w:rFonts w:ascii="Arial" w:hAnsi="Arial" w:cs="Arial"/>
          <w:color w:val="000000"/>
          <w:sz w:val="22"/>
          <w:szCs w:val="22"/>
        </w:rPr>
      </w:pPr>
      <w:r>
        <w:rPr>
          <w:rStyle w:val="c1"/>
          <w:b/>
          <w:bCs/>
          <w:color w:val="000000"/>
          <w:sz w:val="28"/>
          <w:szCs w:val="28"/>
        </w:rPr>
        <w:t>6. Работа с бумагой. Оригами. Плетение.</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AC2B26" w:rsidRDefault="00AC2B26" w:rsidP="00AC2B26">
      <w:pPr>
        <w:pStyle w:val="c4"/>
        <w:spacing w:before="0" w:beforeAutospacing="0" w:after="0" w:afterAutospacing="0"/>
        <w:rPr>
          <w:rFonts w:ascii="Arial" w:hAnsi="Arial" w:cs="Arial"/>
          <w:color w:val="000000"/>
          <w:sz w:val="22"/>
          <w:szCs w:val="22"/>
        </w:rPr>
      </w:pPr>
      <w:r>
        <w:rPr>
          <w:rStyle w:val="c1"/>
          <w:b/>
          <w:bCs/>
          <w:color w:val="000000"/>
          <w:sz w:val="28"/>
          <w:szCs w:val="28"/>
        </w:rPr>
        <w:t>7. Лепка из пластилина, глины и соленого теста.</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w:t>
      </w:r>
      <w:r>
        <w:rPr>
          <w:rStyle w:val="apple-converted-space"/>
          <w:color w:val="000000"/>
          <w:sz w:val="28"/>
          <w:szCs w:val="28"/>
        </w:rPr>
        <w:t> </w:t>
      </w:r>
      <w:r>
        <w:rPr>
          <w:rStyle w:val="c1"/>
          <w:i/>
          <w:iCs/>
          <w:color w:val="000000"/>
          <w:sz w:val="28"/>
          <w:szCs w:val="28"/>
        </w:rPr>
        <w:t>(Можно надавить на лепешку настоящей монеткой или плоской игрушкой, чтобы получить отпечаток.)</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Оклеивание пластилином стеклянной бутылки и придание ей формы вазы, чайника и т. д.</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Лепка геометрических фигур, цифр, букв.</w:t>
      </w:r>
    </w:p>
    <w:p w:rsidR="00AC2B26" w:rsidRDefault="00AC2B26" w:rsidP="00AC2B26">
      <w:pPr>
        <w:pStyle w:val="c4"/>
        <w:spacing w:before="0" w:beforeAutospacing="0" w:after="0" w:afterAutospacing="0"/>
        <w:rPr>
          <w:rFonts w:ascii="Arial" w:hAnsi="Arial" w:cs="Arial"/>
          <w:color w:val="000000"/>
          <w:sz w:val="22"/>
          <w:szCs w:val="22"/>
        </w:rPr>
      </w:pPr>
      <w:r>
        <w:rPr>
          <w:rStyle w:val="c1"/>
          <w:b/>
          <w:bCs/>
          <w:color w:val="000000"/>
          <w:sz w:val="28"/>
          <w:szCs w:val="28"/>
        </w:rPr>
        <w:t>8. Шнуровки - зачем они?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Сейчас в продаже встречается множество разнообразных игр со шнуровками.  Во-первых, шнуровки сюжетные. Ребенку предлагается “незаконченная” картинка</w:t>
      </w:r>
      <w:r>
        <w:rPr>
          <w:rStyle w:val="apple-converted-space"/>
          <w:color w:val="000000"/>
          <w:sz w:val="28"/>
          <w:szCs w:val="28"/>
        </w:rPr>
        <w:t> </w:t>
      </w:r>
      <w:r>
        <w:rPr>
          <w:rStyle w:val="c1"/>
          <w:i/>
          <w:iCs/>
          <w:color w:val="000000"/>
          <w:sz w:val="28"/>
          <w:szCs w:val="28"/>
        </w:rPr>
        <w:t>(изображение ежика, белочки, елки, вазы с букетом, домика)</w:t>
      </w:r>
      <w:r>
        <w:rPr>
          <w:rStyle w:val="c1"/>
          <w:color w:val="000000"/>
          <w:sz w:val="28"/>
          <w:szCs w:val="28"/>
        </w:rPr>
        <w:t xml:space="preserve">, к которой нужно пришнуровать недостающие детали: грибы, фрукты и орехи, новогодние игрушки, цветы, окошки и т. п. Второй </w:t>
      </w:r>
      <w:r>
        <w:rPr>
          <w:rStyle w:val="c1"/>
          <w:color w:val="000000"/>
          <w:sz w:val="28"/>
          <w:szCs w:val="28"/>
        </w:rPr>
        <w:lastRenderedPageBreak/>
        <w:t>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Монтессори, родоначальницей всех современных детских игрушек со шнурками.</w:t>
      </w:r>
    </w:p>
    <w:p w:rsidR="00AC2B26" w:rsidRDefault="00AC2B26" w:rsidP="00AC2B26">
      <w:pPr>
        <w:pStyle w:val="c4"/>
        <w:spacing w:before="0" w:beforeAutospacing="0" w:after="0" w:afterAutospacing="0"/>
        <w:rPr>
          <w:rFonts w:ascii="Arial" w:hAnsi="Arial" w:cs="Arial"/>
          <w:color w:val="000000"/>
          <w:sz w:val="22"/>
          <w:szCs w:val="22"/>
        </w:rPr>
      </w:pPr>
      <w:r>
        <w:rPr>
          <w:rStyle w:val="c1"/>
          <w:b/>
          <w:bCs/>
          <w:color w:val="000000"/>
          <w:sz w:val="28"/>
          <w:szCs w:val="28"/>
        </w:rPr>
        <w:t>9. Рисование, раскрашивание.</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w:t>
      </w:r>
      <w:r>
        <w:rPr>
          <w:rStyle w:val="apple-converted-space"/>
          <w:color w:val="000000"/>
          <w:sz w:val="28"/>
          <w:szCs w:val="28"/>
        </w:rPr>
        <w:t> </w:t>
      </w:r>
      <w:r>
        <w:rPr>
          <w:rStyle w:val="c1"/>
          <w:i/>
          <w:iCs/>
          <w:color w:val="000000"/>
          <w:sz w:val="28"/>
          <w:szCs w:val="28"/>
        </w:rPr>
        <w:t>(листа бумаги)</w:t>
      </w:r>
      <w:r>
        <w:rPr>
          <w:rStyle w:val="c1"/>
          <w:color w:val="000000"/>
          <w:sz w:val="28"/>
          <w:szCs w:val="28"/>
        </w:rPr>
        <w:t>, приемов проведения линий.</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Для начала хорошо использовать:</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рисование по опорным точкам;</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дорисовывание второй половины рисунка;</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рисунок по образцу, не отрывая руки от бумаги.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Также можно использовать различные нетрадиционные техники.</w:t>
      </w:r>
    </w:p>
    <w:p w:rsidR="00AC2B26" w:rsidRDefault="00AC2B26" w:rsidP="00AC2B26">
      <w:pPr>
        <w:pStyle w:val="c4"/>
        <w:spacing w:before="0" w:beforeAutospacing="0" w:after="0" w:afterAutospacing="0"/>
        <w:rPr>
          <w:rFonts w:ascii="Arial" w:hAnsi="Arial" w:cs="Arial"/>
          <w:color w:val="000000"/>
          <w:sz w:val="22"/>
          <w:szCs w:val="22"/>
        </w:rPr>
      </w:pPr>
      <w:r>
        <w:rPr>
          <w:rStyle w:val="c1"/>
          <w:b/>
          <w:bCs/>
          <w:color w:val="000000"/>
          <w:sz w:val="28"/>
          <w:szCs w:val="28"/>
        </w:rPr>
        <w:t>10. Графические упражнения.</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 xml:space="preserve">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w:t>
      </w:r>
      <w:r>
        <w:rPr>
          <w:rStyle w:val="c1"/>
          <w:color w:val="000000"/>
          <w:sz w:val="28"/>
          <w:szCs w:val="28"/>
        </w:rPr>
        <w:lastRenderedPageBreak/>
        <w:t>занятий и упражнений по формированию у детей графических навыков не только в детском саду, но и дома.</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дорисовывание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дорисовыванию орнаментов и лабиринтов.</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AC2B26" w:rsidRDefault="00AC2B26" w:rsidP="00AC2B26">
      <w:pPr>
        <w:pStyle w:val="c4"/>
        <w:spacing w:before="0" w:beforeAutospacing="0" w:after="0" w:afterAutospacing="0"/>
        <w:rPr>
          <w:rFonts w:ascii="Arial" w:hAnsi="Arial" w:cs="Arial"/>
          <w:color w:val="000000"/>
          <w:sz w:val="22"/>
          <w:szCs w:val="22"/>
        </w:rPr>
      </w:pPr>
      <w:r>
        <w:rPr>
          <w:rStyle w:val="c1"/>
          <w:b/>
          <w:bCs/>
          <w:color w:val="000000"/>
          <w:sz w:val="28"/>
          <w:szCs w:val="28"/>
        </w:rPr>
        <w:t>11. Штриховка.</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u w:val="single"/>
        </w:rPr>
        <w:t>Виды штриховки: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раскрашивание короткими частыми штрихами;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раскрашивание мелкими штрихами с возвратом;</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центрическая штриховка</w:t>
      </w:r>
      <w:r>
        <w:rPr>
          <w:rStyle w:val="apple-converted-space"/>
          <w:color w:val="000000"/>
          <w:sz w:val="28"/>
          <w:szCs w:val="28"/>
        </w:rPr>
        <w:t> </w:t>
      </w:r>
      <w:r>
        <w:rPr>
          <w:rStyle w:val="c1"/>
          <w:i/>
          <w:iCs/>
          <w:color w:val="000000"/>
          <w:sz w:val="28"/>
          <w:szCs w:val="28"/>
        </w:rPr>
        <w:t>(круговая штриховка от центра рисунка)</w:t>
      </w:r>
      <w:r>
        <w:rPr>
          <w:rStyle w:val="c1"/>
          <w:color w:val="000000"/>
          <w:sz w:val="28"/>
          <w:szCs w:val="28"/>
        </w:rPr>
        <w:t>;</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штриховка длинными параллельными отрезками.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u w:val="single"/>
        </w:rPr>
        <w:t>Правила штриховки: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Штриховать только в заданном направлении.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Не выходить за контуры фигуры.</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Соблюдать параллельность линий.</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Не сближать штрихи, расстояние между ними должно быть 0, 5 см</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w:t>
      </w:r>
      <w:r>
        <w:rPr>
          <w:rStyle w:val="apple-converted-space"/>
          <w:color w:val="000000"/>
          <w:sz w:val="28"/>
          <w:szCs w:val="28"/>
        </w:rPr>
        <w:t> </w:t>
      </w:r>
      <w:r>
        <w:rPr>
          <w:rStyle w:val="c1"/>
          <w:i/>
          <w:iCs/>
          <w:color w:val="000000"/>
          <w:sz w:val="28"/>
          <w:szCs w:val="28"/>
        </w:rPr>
        <w:t>(0, 3 - 0, 5 см)</w:t>
      </w:r>
      <w:r>
        <w:rPr>
          <w:rStyle w:val="c1"/>
          <w:color w:val="000000"/>
          <w:sz w:val="28"/>
          <w:szCs w:val="28"/>
        </w:rPr>
        <w:t xml:space="preserve">.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w:t>
      </w:r>
      <w:r>
        <w:rPr>
          <w:rStyle w:val="c1"/>
          <w:color w:val="000000"/>
          <w:sz w:val="28"/>
          <w:szCs w:val="28"/>
        </w:rPr>
        <w:lastRenderedPageBreak/>
        <w:t>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AC2B26" w:rsidRDefault="00AC2B26" w:rsidP="00AC2B26">
      <w:pPr>
        <w:pStyle w:val="c4"/>
        <w:spacing w:before="0" w:beforeAutospacing="0" w:after="0" w:afterAutospacing="0"/>
        <w:rPr>
          <w:rFonts w:ascii="Arial" w:hAnsi="Arial" w:cs="Arial"/>
          <w:color w:val="000000"/>
          <w:sz w:val="22"/>
          <w:szCs w:val="22"/>
        </w:rPr>
      </w:pPr>
      <w:r>
        <w:rPr>
          <w:rStyle w:val="c1"/>
          <w:i/>
          <w:iCs/>
          <w:color w:val="000000"/>
          <w:sz w:val="28"/>
          <w:szCs w:val="28"/>
          <w:u w:val="single"/>
        </w:rPr>
        <w:t>Игра «От дома к дому».</w:t>
      </w:r>
      <w:r>
        <w:rPr>
          <w:rStyle w:val="c1"/>
          <w:color w:val="000000"/>
          <w:sz w:val="28"/>
          <w:szCs w:val="28"/>
        </w:rPr>
        <w:t>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AC2B26" w:rsidRDefault="00AC2B26" w:rsidP="00AC2B26">
      <w:pPr>
        <w:pStyle w:val="c4"/>
        <w:spacing w:before="0" w:beforeAutospacing="0" w:after="0" w:afterAutospacing="0"/>
        <w:rPr>
          <w:rFonts w:ascii="Arial" w:hAnsi="Arial" w:cs="Arial"/>
          <w:color w:val="000000"/>
          <w:sz w:val="22"/>
          <w:szCs w:val="22"/>
        </w:rPr>
      </w:pPr>
      <w:r>
        <w:rPr>
          <w:rStyle w:val="c1"/>
          <w:i/>
          <w:iCs/>
          <w:color w:val="000000"/>
          <w:sz w:val="28"/>
          <w:szCs w:val="28"/>
          <w:u w:val="single"/>
        </w:rPr>
        <w:t>Игра «Всевозможные лабиринты».</w:t>
      </w:r>
      <w:r>
        <w:rPr>
          <w:rStyle w:val="c1"/>
          <w:color w:val="000000"/>
          <w:sz w:val="28"/>
          <w:szCs w:val="28"/>
        </w:rPr>
        <w:t>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w:t>
      </w:r>
      <w:r>
        <w:rPr>
          <w:rStyle w:val="apple-converted-space"/>
          <w:color w:val="000000"/>
          <w:sz w:val="28"/>
          <w:szCs w:val="28"/>
        </w:rPr>
        <w:t> </w:t>
      </w:r>
      <w:r>
        <w:rPr>
          <w:rStyle w:val="c1"/>
          <w:i/>
          <w:iCs/>
          <w:color w:val="000000"/>
          <w:sz w:val="28"/>
          <w:szCs w:val="28"/>
        </w:rPr>
        <w:t>(«Этот лабиринт - в замке Снежной Королевы, он изо льда. Герда должна пройти по нему, не касаясь стенок, иначе она замерзнет».)</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Обведение любых вкладышей из серии «рамки и вкладыши Монтессори»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Рисование орнамента. Хорошо развивает моторную ловкость рисование орнаментов на листах в клетку</w:t>
      </w:r>
      <w:r>
        <w:rPr>
          <w:rStyle w:val="apple-converted-space"/>
          <w:color w:val="000000"/>
          <w:sz w:val="28"/>
          <w:szCs w:val="28"/>
        </w:rPr>
        <w:t> </w:t>
      </w:r>
      <w:r>
        <w:rPr>
          <w:rStyle w:val="c1"/>
          <w:i/>
          <w:iCs/>
          <w:color w:val="000000"/>
          <w:sz w:val="28"/>
          <w:szCs w:val="28"/>
        </w:rPr>
        <w:t>(графические упражнения)</w:t>
      </w:r>
      <w:r>
        <w:rPr>
          <w:rStyle w:val="c1"/>
          <w:color w:val="000000"/>
          <w:sz w:val="28"/>
          <w:szCs w:val="28"/>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Задания по развитию мелкой моторики могут быть  такие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развинчивание крышек, банок, пузырьков; разбор круп</w:t>
      </w:r>
      <w:r>
        <w:rPr>
          <w:rStyle w:val="apple-converted-space"/>
          <w:color w:val="000000"/>
          <w:sz w:val="28"/>
          <w:szCs w:val="28"/>
        </w:rPr>
        <w:t> </w:t>
      </w:r>
      <w:r>
        <w:rPr>
          <w:rStyle w:val="c1"/>
          <w:i/>
          <w:iCs/>
          <w:color w:val="000000"/>
          <w:sz w:val="28"/>
          <w:szCs w:val="28"/>
        </w:rPr>
        <w:t>(горох, гречка, рис)</w:t>
      </w:r>
      <w:r>
        <w:rPr>
          <w:rStyle w:val="c1"/>
          <w:color w:val="000000"/>
          <w:sz w:val="28"/>
          <w:szCs w:val="28"/>
        </w:rPr>
        <w:t> и так далее.</w:t>
      </w:r>
    </w:p>
    <w:p w:rsidR="00AC2B26" w:rsidRDefault="00AC2B26" w:rsidP="00AC2B26">
      <w:pPr>
        <w:pStyle w:val="c4"/>
        <w:spacing w:before="0" w:beforeAutospacing="0" w:after="0" w:afterAutospacing="0"/>
        <w:rPr>
          <w:rFonts w:ascii="Arial" w:hAnsi="Arial" w:cs="Arial"/>
          <w:color w:val="000000"/>
          <w:sz w:val="22"/>
          <w:szCs w:val="22"/>
        </w:rPr>
      </w:pPr>
      <w:r>
        <w:rPr>
          <w:rStyle w:val="c1"/>
          <w:color w:val="000000"/>
          <w:sz w:val="28"/>
          <w:szCs w:val="28"/>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112EBF" w:rsidRDefault="00112EBF" w:rsidP="00AC2B26">
      <w:pPr>
        <w:ind w:left="-851"/>
      </w:pPr>
      <w:bookmarkStart w:id="0" w:name="_GoBack"/>
      <w:bookmarkEnd w:id="0"/>
    </w:p>
    <w:sectPr w:rsidR="00112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26"/>
    <w:rsid w:val="00112EBF"/>
    <w:rsid w:val="00AC2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C2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C2B26"/>
  </w:style>
  <w:style w:type="character" w:customStyle="1" w:styleId="apple-converted-space">
    <w:name w:val="apple-converted-space"/>
    <w:basedOn w:val="a0"/>
    <w:rsid w:val="00AC2B26"/>
  </w:style>
  <w:style w:type="paragraph" w:customStyle="1" w:styleId="c4">
    <w:name w:val="c4"/>
    <w:basedOn w:val="a"/>
    <w:rsid w:val="00AC2B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C2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C2B26"/>
  </w:style>
  <w:style w:type="character" w:customStyle="1" w:styleId="apple-converted-space">
    <w:name w:val="apple-converted-space"/>
    <w:basedOn w:val="a0"/>
    <w:rsid w:val="00AC2B26"/>
  </w:style>
  <w:style w:type="paragraph" w:customStyle="1" w:styleId="c4">
    <w:name w:val="c4"/>
    <w:basedOn w:val="a"/>
    <w:rsid w:val="00AC2B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2805</Words>
  <Characters>15994</Characters>
  <Application>Microsoft Office Word</Application>
  <DocSecurity>0</DocSecurity>
  <Lines>133</Lines>
  <Paragraphs>37</Paragraphs>
  <ScaleCrop>false</ScaleCrop>
  <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ОЛЕНЬКА</cp:lastModifiedBy>
  <cp:revision>2</cp:revision>
  <dcterms:created xsi:type="dcterms:W3CDTF">2013-08-30T12:42:00Z</dcterms:created>
  <dcterms:modified xsi:type="dcterms:W3CDTF">2013-08-30T12:43:00Z</dcterms:modified>
</cp:coreProperties>
</file>