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0B" w:rsidRPr="00C5466A" w:rsidRDefault="000A760B">
      <w:pPr>
        <w:rPr>
          <w:rFonts w:ascii="Times New Roman" w:hAnsi="Times New Roman" w:cs="Times New Roman"/>
          <w:sz w:val="24"/>
          <w:szCs w:val="24"/>
        </w:rPr>
      </w:pPr>
      <w:r w:rsidRPr="000A760B">
        <w:rPr>
          <w:sz w:val="24"/>
          <w:szCs w:val="24"/>
        </w:rPr>
        <w:t xml:space="preserve">   2014 – 2015 учебный </w:t>
      </w:r>
      <w:r w:rsidRPr="00C5466A">
        <w:rPr>
          <w:rFonts w:ascii="Times New Roman" w:hAnsi="Times New Roman" w:cs="Times New Roman"/>
          <w:sz w:val="24"/>
          <w:szCs w:val="24"/>
        </w:rPr>
        <w:t xml:space="preserve">год                </w:t>
      </w:r>
      <w:r w:rsidRPr="00C5466A">
        <w:rPr>
          <w:rFonts w:ascii="Times New Roman" w:hAnsi="Times New Roman" w:cs="Times New Roman"/>
          <w:b/>
          <w:sz w:val="24"/>
          <w:szCs w:val="24"/>
        </w:rPr>
        <w:t>Катунина С.В.</w:t>
      </w:r>
    </w:p>
    <w:p w:rsidR="000A760B" w:rsidRPr="00C5466A" w:rsidRDefault="000A760B" w:rsidP="000A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66A">
        <w:rPr>
          <w:rFonts w:ascii="Times New Roman" w:hAnsi="Times New Roman" w:cs="Times New Roman"/>
          <w:b/>
          <w:sz w:val="28"/>
          <w:szCs w:val="28"/>
        </w:rPr>
        <w:t>Стажировочные</w:t>
      </w:r>
      <w:proofErr w:type="spellEnd"/>
      <w:r w:rsidRPr="00C5466A">
        <w:rPr>
          <w:rFonts w:ascii="Times New Roman" w:hAnsi="Times New Roman" w:cs="Times New Roman"/>
          <w:b/>
          <w:sz w:val="28"/>
          <w:szCs w:val="28"/>
        </w:rPr>
        <w:t xml:space="preserve"> площадки </w:t>
      </w:r>
    </w:p>
    <w:p w:rsidR="000A760B" w:rsidRPr="00C5466A" w:rsidRDefault="000A760B" w:rsidP="000A760B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sz w:val="24"/>
          <w:szCs w:val="24"/>
        </w:rPr>
        <w:t>на базе МБОУ «Средняя общеобразовательная школа № 31 им. А. М. Ломакина</w:t>
      </w:r>
      <w:r w:rsidR="00C5466A" w:rsidRPr="00C5466A">
        <w:rPr>
          <w:rFonts w:ascii="Times New Roman" w:hAnsi="Times New Roman" w:cs="Times New Roman"/>
          <w:sz w:val="24"/>
          <w:szCs w:val="24"/>
        </w:rPr>
        <w:t>»</w:t>
      </w:r>
    </w:p>
    <w:p w:rsidR="005D69E8" w:rsidRPr="00C5466A" w:rsidRDefault="000A760B" w:rsidP="000A760B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18 марта</w:t>
      </w:r>
      <w:r w:rsidRPr="00C5466A">
        <w:rPr>
          <w:rFonts w:ascii="Times New Roman" w:hAnsi="Times New Roman" w:cs="Times New Roman"/>
          <w:sz w:val="24"/>
          <w:szCs w:val="24"/>
        </w:rPr>
        <w:t xml:space="preserve"> </w:t>
      </w:r>
      <w:r w:rsidRPr="00C5466A">
        <w:rPr>
          <w:rFonts w:ascii="Times New Roman" w:hAnsi="Times New Roman" w:cs="Times New Roman"/>
          <w:b/>
          <w:sz w:val="24"/>
          <w:szCs w:val="24"/>
        </w:rPr>
        <w:t>2015 года</w:t>
      </w:r>
      <w:r w:rsidRPr="00C5466A">
        <w:rPr>
          <w:rFonts w:ascii="Times New Roman" w:hAnsi="Times New Roman" w:cs="Times New Roman"/>
          <w:sz w:val="24"/>
          <w:szCs w:val="24"/>
        </w:rPr>
        <w:t xml:space="preserve"> – семинар по теме</w:t>
      </w:r>
      <w:r w:rsidR="005C7F85" w:rsidRPr="00C5466A">
        <w:rPr>
          <w:rFonts w:ascii="Times New Roman" w:hAnsi="Times New Roman" w:cs="Times New Roman"/>
          <w:sz w:val="24"/>
          <w:szCs w:val="24"/>
        </w:rPr>
        <w:t xml:space="preserve">: «Формирование УУД в условиях перехода на ФГОС ООО».  </w:t>
      </w:r>
      <w:r w:rsidR="005D69E8" w:rsidRPr="00C5466A">
        <w:rPr>
          <w:rFonts w:ascii="Times New Roman" w:hAnsi="Times New Roman" w:cs="Times New Roman"/>
          <w:sz w:val="24"/>
          <w:szCs w:val="24"/>
        </w:rPr>
        <w:t>Открытый урок «Общие приёмы сложения однозначных чисел с переходом через десяток».</w:t>
      </w:r>
    </w:p>
    <w:p w:rsidR="00C5466A" w:rsidRPr="00C5466A" w:rsidRDefault="00C5466A" w:rsidP="00C5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6A">
        <w:rPr>
          <w:rFonts w:ascii="Times New Roman" w:hAnsi="Times New Roman" w:cs="Times New Roman"/>
          <w:b/>
          <w:sz w:val="28"/>
          <w:szCs w:val="28"/>
        </w:rPr>
        <w:t>Открытое внеклассное мероприятие</w:t>
      </w:r>
    </w:p>
    <w:p w:rsidR="00C5466A" w:rsidRPr="00C5466A" w:rsidRDefault="00C5466A" w:rsidP="000A760B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sz w:val="24"/>
          <w:szCs w:val="24"/>
        </w:rPr>
        <w:t xml:space="preserve"> 7 марта 2015 г. «Праздник бабушек и мам», 1 </w:t>
      </w:r>
      <w:proofErr w:type="spellStart"/>
      <w:r w:rsidRPr="00C546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466A">
        <w:rPr>
          <w:rFonts w:ascii="Times New Roman" w:hAnsi="Times New Roman" w:cs="Times New Roman"/>
          <w:sz w:val="24"/>
          <w:szCs w:val="24"/>
        </w:rPr>
        <w:t>.</w:t>
      </w:r>
    </w:p>
    <w:p w:rsidR="000A760B" w:rsidRPr="00C5466A" w:rsidRDefault="000A760B" w:rsidP="005D6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6A">
        <w:rPr>
          <w:rFonts w:ascii="Times New Roman" w:hAnsi="Times New Roman" w:cs="Times New Roman"/>
          <w:b/>
          <w:sz w:val="28"/>
          <w:szCs w:val="28"/>
        </w:rPr>
        <w:t>Всероссийские конференции</w:t>
      </w:r>
    </w:p>
    <w:p w:rsidR="005C7F85" w:rsidRPr="00C5466A" w:rsidRDefault="005C7F85" w:rsidP="005C7F85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 xml:space="preserve">Август 2014г. – </w:t>
      </w:r>
      <w:r w:rsidRPr="00C5466A">
        <w:rPr>
          <w:rFonts w:ascii="Times New Roman" w:hAnsi="Times New Roman" w:cs="Times New Roman"/>
          <w:sz w:val="24"/>
          <w:szCs w:val="24"/>
        </w:rPr>
        <w:t>участие во Всероссийской педагогической видеоконференции по теме: «Практические вопросы введения и реализации ФГОС» - Диплом – Завуч</w:t>
      </w:r>
      <w:proofErr w:type="gramStart"/>
      <w:r w:rsidRPr="00C5466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5466A">
        <w:rPr>
          <w:rFonts w:ascii="Times New Roman" w:hAnsi="Times New Roman" w:cs="Times New Roman"/>
          <w:sz w:val="24"/>
          <w:szCs w:val="24"/>
        </w:rPr>
        <w:t>нфо.</w:t>
      </w:r>
    </w:p>
    <w:p w:rsidR="005C7F85" w:rsidRPr="00C5466A" w:rsidRDefault="005C7F85" w:rsidP="005C7F85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Сентябрь 2014 г.</w:t>
      </w:r>
      <w:r w:rsidRPr="00C5466A">
        <w:rPr>
          <w:rFonts w:ascii="Times New Roman" w:hAnsi="Times New Roman" w:cs="Times New Roman"/>
          <w:sz w:val="24"/>
          <w:szCs w:val="24"/>
        </w:rPr>
        <w:t xml:space="preserve"> – участие во Всероссийской педагогической видеоконференции по теме:</w:t>
      </w:r>
    </w:p>
    <w:p w:rsidR="005C7F85" w:rsidRPr="00C5466A" w:rsidRDefault="005C7F85" w:rsidP="005C7F85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sz w:val="24"/>
          <w:szCs w:val="24"/>
        </w:rPr>
        <w:t>«Использование методических приёмов для проведения рефлексии на современном уроке в условиях реализации ФГОС». Диплом – Завуч</w:t>
      </w:r>
      <w:proofErr w:type="gramStart"/>
      <w:r w:rsidRPr="00C546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4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399" w:rsidRPr="00C546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466A">
        <w:rPr>
          <w:rFonts w:ascii="Times New Roman" w:hAnsi="Times New Roman" w:cs="Times New Roman"/>
          <w:sz w:val="24"/>
          <w:szCs w:val="24"/>
        </w:rPr>
        <w:t>нфо.</w:t>
      </w:r>
    </w:p>
    <w:p w:rsidR="00335CE2" w:rsidRPr="00C5466A" w:rsidRDefault="00335CE2" w:rsidP="00943313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Октябрь 2014</w:t>
      </w:r>
      <w:r w:rsidR="00943313" w:rsidRPr="00C5466A">
        <w:rPr>
          <w:rFonts w:ascii="Times New Roman" w:hAnsi="Times New Roman" w:cs="Times New Roman"/>
          <w:b/>
          <w:sz w:val="24"/>
          <w:szCs w:val="24"/>
        </w:rPr>
        <w:t>г.</w:t>
      </w:r>
      <w:r w:rsidRPr="00C5466A">
        <w:rPr>
          <w:rFonts w:ascii="Times New Roman" w:hAnsi="Times New Roman" w:cs="Times New Roman"/>
          <w:sz w:val="24"/>
          <w:szCs w:val="24"/>
        </w:rPr>
        <w:t xml:space="preserve"> </w:t>
      </w:r>
      <w:r w:rsidR="00943313" w:rsidRPr="00C5466A">
        <w:rPr>
          <w:rFonts w:ascii="Times New Roman" w:hAnsi="Times New Roman" w:cs="Times New Roman"/>
          <w:sz w:val="24"/>
          <w:szCs w:val="24"/>
        </w:rPr>
        <w:t xml:space="preserve">– участие  во </w:t>
      </w:r>
      <w:proofErr w:type="gramStart"/>
      <w:r w:rsidR="005C7F85" w:rsidRPr="00C5466A">
        <w:rPr>
          <w:rFonts w:ascii="Times New Roman" w:hAnsi="Times New Roman" w:cs="Times New Roman"/>
          <w:sz w:val="24"/>
          <w:szCs w:val="24"/>
        </w:rPr>
        <w:t>В</w:t>
      </w:r>
      <w:r w:rsidR="00943313" w:rsidRPr="00C5466A">
        <w:rPr>
          <w:rFonts w:ascii="Times New Roman" w:hAnsi="Times New Roman" w:cs="Times New Roman"/>
          <w:sz w:val="24"/>
          <w:szCs w:val="24"/>
        </w:rPr>
        <w:t>сероссийском</w:t>
      </w:r>
      <w:proofErr w:type="gramEnd"/>
      <w:r w:rsidR="00943313" w:rsidRPr="00C5466A">
        <w:rPr>
          <w:rFonts w:ascii="Times New Roman" w:hAnsi="Times New Roman" w:cs="Times New Roman"/>
          <w:sz w:val="24"/>
          <w:szCs w:val="24"/>
        </w:rPr>
        <w:t xml:space="preserve"> вебинаре по теме</w:t>
      </w:r>
      <w:r w:rsidR="00717399" w:rsidRPr="00C5466A">
        <w:rPr>
          <w:rFonts w:ascii="Times New Roman" w:hAnsi="Times New Roman" w:cs="Times New Roman"/>
          <w:sz w:val="24"/>
          <w:szCs w:val="24"/>
        </w:rPr>
        <w:t>:</w:t>
      </w:r>
      <w:r w:rsidR="00943313" w:rsidRPr="00C5466A">
        <w:rPr>
          <w:rFonts w:ascii="Times New Roman" w:hAnsi="Times New Roman" w:cs="Times New Roman"/>
          <w:sz w:val="24"/>
          <w:szCs w:val="24"/>
        </w:rPr>
        <w:t xml:space="preserve"> «Контрольно-оценочная деятельность учителя начальных классов в условиях реализации ФГОС НОО». Сертификат издательство </w:t>
      </w:r>
      <w:r w:rsidR="00717399" w:rsidRPr="00C5466A">
        <w:rPr>
          <w:rFonts w:ascii="Times New Roman" w:hAnsi="Times New Roman" w:cs="Times New Roman"/>
          <w:sz w:val="24"/>
          <w:szCs w:val="24"/>
        </w:rPr>
        <w:t>«</w:t>
      </w:r>
      <w:r w:rsidR="00943313" w:rsidRPr="00C5466A">
        <w:rPr>
          <w:rFonts w:ascii="Times New Roman" w:hAnsi="Times New Roman" w:cs="Times New Roman"/>
          <w:sz w:val="24"/>
          <w:szCs w:val="24"/>
        </w:rPr>
        <w:t>Учитель</w:t>
      </w:r>
      <w:r w:rsidR="00717399" w:rsidRPr="00C5466A">
        <w:rPr>
          <w:rFonts w:ascii="Times New Roman" w:hAnsi="Times New Roman" w:cs="Times New Roman"/>
          <w:sz w:val="24"/>
          <w:szCs w:val="24"/>
        </w:rPr>
        <w:t>»</w:t>
      </w:r>
      <w:r w:rsidR="00943313" w:rsidRPr="00C5466A">
        <w:rPr>
          <w:rFonts w:ascii="Times New Roman" w:hAnsi="Times New Roman" w:cs="Times New Roman"/>
          <w:sz w:val="24"/>
          <w:szCs w:val="24"/>
        </w:rPr>
        <w:t>.</w:t>
      </w:r>
    </w:p>
    <w:p w:rsidR="004B4B67" w:rsidRPr="00C5466A" w:rsidRDefault="004B4B67" w:rsidP="004B4B67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Октябрь 2014 г</w:t>
      </w:r>
      <w:r w:rsidRPr="00C5466A">
        <w:rPr>
          <w:rFonts w:ascii="Times New Roman" w:hAnsi="Times New Roman" w:cs="Times New Roman"/>
          <w:sz w:val="24"/>
          <w:szCs w:val="24"/>
        </w:rPr>
        <w:t>. – участие в вебинаре по теме: «Русская культура. Русская иконопись. Русь деревянная». Сертификат издательство «Просвещение».</w:t>
      </w:r>
    </w:p>
    <w:p w:rsidR="00717399" w:rsidRPr="00C5466A" w:rsidRDefault="00717399" w:rsidP="00717399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Ноябрь 2014 г</w:t>
      </w:r>
      <w:r w:rsidRPr="00C5466A">
        <w:rPr>
          <w:rFonts w:ascii="Times New Roman" w:hAnsi="Times New Roman" w:cs="Times New Roman"/>
          <w:sz w:val="24"/>
          <w:szCs w:val="24"/>
        </w:rPr>
        <w:t>. – участие в вебинаре по теме: «Итоговая оценка: метапредметные результаты». Сертификат издательство «Просвещение».</w:t>
      </w:r>
    </w:p>
    <w:p w:rsidR="00943313" w:rsidRPr="00C5466A" w:rsidRDefault="00943313" w:rsidP="00943313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Январь 2015 г</w:t>
      </w:r>
      <w:r w:rsidRPr="00C5466A">
        <w:rPr>
          <w:rFonts w:ascii="Times New Roman" w:hAnsi="Times New Roman" w:cs="Times New Roman"/>
          <w:sz w:val="24"/>
          <w:szCs w:val="24"/>
        </w:rPr>
        <w:t>. – участие в вебинаре по теме</w:t>
      </w:r>
      <w:r w:rsidR="00717399" w:rsidRPr="00C5466A">
        <w:rPr>
          <w:rFonts w:ascii="Times New Roman" w:hAnsi="Times New Roman" w:cs="Times New Roman"/>
          <w:sz w:val="24"/>
          <w:szCs w:val="24"/>
        </w:rPr>
        <w:t>:</w:t>
      </w:r>
      <w:r w:rsidRPr="00C5466A">
        <w:rPr>
          <w:rFonts w:ascii="Times New Roman" w:hAnsi="Times New Roman" w:cs="Times New Roman"/>
          <w:sz w:val="24"/>
          <w:szCs w:val="24"/>
        </w:rPr>
        <w:t xml:space="preserve"> «Формирование универсальных учебных действий: типовые задачи, диагностика и самооценка». Сертификат издател</w:t>
      </w:r>
      <w:r w:rsidR="004B4B67" w:rsidRPr="00C5466A">
        <w:rPr>
          <w:rFonts w:ascii="Times New Roman" w:hAnsi="Times New Roman" w:cs="Times New Roman"/>
          <w:sz w:val="24"/>
          <w:szCs w:val="24"/>
        </w:rPr>
        <w:t>ь</w:t>
      </w:r>
      <w:r w:rsidRPr="00C5466A">
        <w:rPr>
          <w:rFonts w:ascii="Times New Roman" w:hAnsi="Times New Roman" w:cs="Times New Roman"/>
          <w:sz w:val="24"/>
          <w:szCs w:val="24"/>
        </w:rPr>
        <w:t>ство «Просвещение».</w:t>
      </w:r>
    </w:p>
    <w:p w:rsidR="004B4B67" w:rsidRPr="00C5466A" w:rsidRDefault="004B4B67" w:rsidP="00943313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Январь 2015 г</w:t>
      </w:r>
      <w:r w:rsidR="00717399" w:rsidRPr="00C5466A">
        <w:rPr>
          <w:rFonts w:ascii="Times New Roman" w:hAnsi="Times New Roman" w:cs="Times New Roman"/>
          <w:sz w:val="24"/>
          <w:szCs w:val="24"/>
        </w:rPr>
        <w:t>.</w:t>
      </w:r>
      <w:r w:rsidRPr="00C5466A">
        <w:rPr>
          <w:rFonts w:ascii="Times New Roman" w:hAnsi="Times New Roman" w:cs="Times New Roman"/>
          <w:sz w:val="24"/>
          <w:szCs w:val="24"/>
        </w:rPr>
        <w:t xml:space="preserve"> - участие  во Всероссийском семинаре</w:t>
      </w:r>
      <w:r w:rsidR="00717399" w:rsidRPr="00C5466A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Pr="00C5466A">
        <w:rPr>
          <w:rFonts w:ascii="Times New Roman" w:hAnsi="Times New Roman" w:cs="Times New Roman"/>
          <w:sz w:val="24"/>
          <w:szCs w:val="24"/>
        </w:rPr>
        <w:t xml:space="preserve"> «Система работы над сочинением в условиях ФГОС как средство формирования коммуникативных УУД и речевых умений младших школьников». Сертификат – издательство «Учитель».</w:t>
      </w:r>
    </w:p>
    <w:p w:rsidR="00717399" w:rsidRPr="00C5466A" w:rsidRDefault="00717399" w:rsidP="00717399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Февраль 2015 г</w:t>
      </w:r>
      <w:r w:rsidRPr="00C5466A">
        <w:rPr>
          <w:rFonts w:ascii="Times New Roman" w:hAnsi="Times New Roman" w:cs="Times New Roman"/>
          <w:sz w:val="24"/>
          <w:szCs w:val="24"/>
        </w:rPr>
        <w:t>. – участие в вебинаре по теме: «Универсальные учебные действия как важная составляющая современных школьных стандартов». Сертификат издательство «Просвещение».</w:t>
      </w:r>
    </w:p>
    <w:p w:rsidR="004B4B67" w:rsidRPr="00C5466A" w:rsidRDefault="004B4B67" w:rsidP="004B4B67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Март 2015 г</w:t>
      </w:r>
      <w:r w:rsidRPr="00C5466A">
        <w:rPr>
          <w:rFonts w:ascii="Times New Roman" w:hAnsi="Times New Roman" w:cs="Times New Roman"/>
          <w:sz w:val="24"/>
          <w:szCs w:val="24"/>
        </w:rPr>
        <w:t>. – участие в вебинаре по теме</w:t>
      </w:r>
      <w:r w:rsidR="00717399" w:rsidRPr="00C5466A">
        <w:rPr>
          <w:rFonts w:ascii="Times New Roman" w:hAnsi="Times New Roman" w:cs="Times New Roman"/>
          <w:sz w:val="24"/>
          <w:szCs w:val="24"/>
        </w:rPr>
        <w:t>:</w:t>
      </w:r>
      <w:r w:rsidRPr="00C5466A">
        <w:rPr>
          <w:rFonts w:ascii="Times New Roman" w:hAnsi="Times New Roman" w:cs="Times New Roman"/>
          <w:sz w:val="24"/>
          <w:szCs w:val="24"/>
        </w:rPr>
        <w:t xml:space="preserve"> «</w:t>
      </w:r>
      <w:r w:rsidR="00717399" w:rsidRPr="00C5466A">
        <w:rPr>
          <w:rFonts w:ascii="Times New Roman" w:hAnsi="Times New Roman" w:cs="Times New Roman"/>
          <w:sz w:val="24"/>
          <w:szCs w:val="24"/>
        </w:rPr>
        <w:t>Формирование и оценка универсальных учебных действий при преподавании математики</w:t>
      </w:r>
      <w:r w:rsidRPr="00C5466A">
        <w:rPr>
          <w:rFonts w:ascii="Times New Roman" w:hAnsi="Times New Roman" w:cs="Times New Roman"/>
          <w:sz w:val="24"/>
          <w:szCs w:val="24"/>
        </w:rPr>
        <w:t>». Сертификат издательство «Просвещение».</w:t>
      </w:r>
    </w:p>
    <w:p w:rsidR="00717399" w:rsidRPr="00C5466A" w:rsidRDefault="00717399" w:rsidP="00717399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lastRenderedPageBreak/>
        <w:t>Март 2015 г</w:t>
      </w:r>
      <w:r w:rsidRPr="00C5466A">
        <w:rPr>
          <w:rFonts w:ascii="Times New Roman" w:hAnsi="Times New Roman" w:cs="Times New Roman"/>
          <w:sz w:val="24"/>
          <w:szCs w:val="24"/>
        </w:rPr>
        <w:t>. – участие в вебинаре по теме: «Открытый урок с Просвещением. Как работать с электронным учебником». Сертификат издательство «Просвещение».</w:t>
      </w:r>
    </w:p>
    <w:p w:rsidR="000A760B" w:rsidRPr="00C5466A" w:rsidRDefault="000A760B" w:rsidP="005D6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6A">
        <w:rPr>
          <w:rFonts w:ascii="Times New Roman" w:hAnsi="Times New Roman" w:cs="Times New Roman"/>
          <w:b/>
          <w:sz w:val="28"/>
          <w:szCs w:val="28"/>
        </w:rPr>
        <w:t>Городские семинары</w:t>
      </w:r>
    </w:p>
    <w:p w:rsidR="000A760B" w:rsidRPr="00C5466A" w:rsidRDefault="000A760B" w:rsidP="000A760B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 xml:space="preserve">17 декабря 2014 года </w:t>
      </w:r>
      <w:r w:rsidRPr="00C5466A">
        <w:rPr>
          <w:rFonts w:ascii="Times New Roman" w:hAnsi="Times New Roman" w:cs="Times New Roman"/>
          <w:sz w:val="24"/>
          <w:szCs w:val="24"/>
        </w:rPr>
        <w:t xml:space="preserve">– посещение </w:t>
      </w:r>
      <w:r w:rsidR="006F131E" w:rsidRPr="00C5466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D69E8" w:rsidRPr="00C5466A">
        <w:rPr>
          <w:rFonts w:ascii="Times New Roman" w:hAnsi="Times New Roman" w:cs="Times New Roman"/>
          <w:sz w:val="24"/>
          <w:szCs w:val="24"/>
        </w:rPr>
        <w:t>семинара по теме</w:t>
      </w:r>
      <w:r w:rsidRPr="00C5466A">
        <w:rPr>
          <w:rFonts w:ascii="Times New Roman" w:hAnsi="Times New Roman" w:cs="Times New Roman"/>
          <w:sz w:val="24"/>
          <w:szCs w:val="24"/>
        </w:rPr>
        <w:t xml:space="preserve">: </w:t>
      </w:r>
      <w:r w:rsidR="006F131E" w:rsidRPr="00C5466A">
        <w:rPr>
          <w:rFonts w:ascii="Times New Roman" w:hAnsi="Times New Roman" w:cs="Times New Roman"/>
          <w:sz w:val="24"/>
          <w:szCs w:val="24"/>
        </w:rPr>
        <w:t>«</w:t>
      </w:r>
      <w:r w:rsidRPr="00C5466A">
        <w:rPr>
          <w:rFonts w:ascii="Times New Roman" w:hAnsi="Times New Roman" w:cs="Times New Roman"/>
          <w:sz w:val="24"/>
          <w:szCs w:val="24"/>
        </w:rPr>
        <w:t>Использование алгоритмов при решении</w:t>
      </w:r>
      <w:r w:rsidR="005D69E8" w:rsidRPr="00C5466A">
        <w:rPr>
          <w:rFonts w:ascii="Times New Roman" w:hAnsi="Times New Roman" w:cs="Times New Roman"/>
          <w:sz w:val="24"/>
          <w:szCs w:val="24"/>
        </w:rPr>
        <w:t xml:space="preserve"> задач в курсе математики как средство развития познавательной самостоятельности младших школьников в свете реализации ФГОС НОО» - на базе МБОУ «Средняя общеобразовательная школа № 20 им. А.А. Хмелевского».</w:t>
      </w:r>
    </w:p>
    <w:p w:rsidR="006F131E" w:rsidRDefault="006F131E" w:rsidP="006F131E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 xml:space="preserve">15 января 2015 года </w:t>
      </w:r>
      <w:r w:rsidRPr="00C5466A">
        <w:rPr>
          <w:rFonts w:ascii="Times New Roman" w:hAnsi="Times New Roman" w:cs="Times New Roman"/>
          <w:sz w:val="24"/>
          <w:szCs w:val="24"/>
        </w:rPr>
        <w:t>– посещение городского семинара по теме: «Современные образовательные технологии в аспекте внедрения ФГОС НОО» - на базе МБОУ «Средняя общеобразовательная школа № 52».</w:t>
      </w:r>
    </w:p>
    <w:p w:rsidR="00C5466A" w:rsidRPr="00C5574C" w:rsidRDefault="00C5466A" w:rsidP="00C5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4C"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</w:t>
      </w:r>
    </w:p>
    <w:p w:rsidR="00C5466A" w:rsidRDefault="00C5574C" w:rsidP="006F131E">
      <w:pPr>
        <w:rPr>
          <w:rFonts w:ascii="Times New Roman" w:hAnsi="Times New Roman" w:cs="Times New Roman"/>
          <w:sz w:val="24"/>
          <w:szCs w:val="24"/>
        </w:rPr>
      </w:pPr>
      <w:r w:rsidRPr="00C5574C">
        <w:rPr>
          <w:rFonts w:ascii="Times New Roman" w:hAnsi="Times New Roman" w:cs="Times New Roman"/>
          <w:b/>
          <w:sz w:val="24"/>
          <w:szCs w:val="24"/>
        </w:rPr>
        <w:t xml:space="preserve"> Декабрь 2014 г.</w:t>
      </w:r>
      <w:r w:rsidRPr="00C5574C">
        <w:rPr>
          <w:rFonts w:ascii="Times New Roman" w:hAnsi="Times New Roman" w:cs="Times New Roman"/>
          <w:sz w:val="24"/>
          <w:szCs w:val="24"/>
        </w:rPr>
        <w:t xml:space="preserve"> «Формирование информационно-развивающей среды школы»</w:t>
      </w:r>
    </w:p>
    <w:p w:rsidR="00C5574C" w:rsidRPr="00C5574C" w:rsidRDefault="00C5574C" w:rsidP="00C5574C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4C">
        <w:rPr>
          <w:rFonts w:ascii="Times New Roman" w:hAnsi="Times New Roman" w:cs="Times New Roman"/>
          <w:b/>
          <w:sz w:val="28"/>
          <w:szCs w:val="28"/>
        </w:rPr>
        <w:t>Выступление на МО</w:t>
      </w:r>
    </w:p>
    <w:p w:rsidR="00C5574C" w:rsidRDefault="00C5574C" w:rsidP="00C5574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5574C">
        <w:rPr>
          <w:rFonts w:ascii="Times New Roman" w:hAnsi="Times New Roman" w:cs="Times New Roman"/>
          <w:b/>
          <w:sz w:val="24"/>
          <w:szCs w:val="24"/>
        </w:rPr>
        <w:t>Ноябрь 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4C">
        <w:rPr>
          <w:rFonts w:ascii="Times New Roman" w:hAnsi="Times New Roman" w:cs="Times New Roman"/>
          <w:sz w:val="24"/>
          <w:szCs w:val="24"/>
        </w:rPr>
        <w:t>«Результативное использование новых образовательных технологий в образовательном и воспитательном процессах»</w:t>
      </w:r>
      <w:proofErr w:type="gramEnd"/>
    </w:p>
    <w:p w:rsidR="00C5574C" w:rsidRPr="00C5574C" w:rsidRDefault="00C5574C" w:rsidP="00C5574C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4C">
        <w:rPr>
          <w:rFonts w:ascii="Times New Roman" w:hAnsi="Times New Roman" w:cs="Times New Roman"/>
          <w:b/>
          <w:sz w:val="28"/>
          <w:szCs w:val="28"/>
        </w:rPr>
        <w:t>Выступление на городском семинаре</w:t>
      </w:r>
    </w:p>
    <w:p w:rsidR="00C5574C" w:rsidRPr="00C5574C" w:rsidRDefault="00C5574C" w:rsidP="00C5574C">
      <w:pPr>
        <w:tabs>
          <w:tab w:val="left" w:pos="2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574C">
        <w:rPr>
          <w:rFonts w:ascii="Times New Roman" w:hAnsi="Times New Roman" w:cs="Times New Roman"/>
          <w:b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4C">
        <w:rPr>
          <w:rFonts w:ascii="Times New Roman" w:hAnsi="Times New Roman" w:cs="Times New Roman"/>
          <w:sz w:val="24"/>
          <w:szCs w:val="24"/>
        </w:rPr>
        <w:t>«Использование алгоритмов при решении задач в курсе математики как средство развития познавательной самостоятельности младших школьников в свете реализации ФГОС НОО»»</w:t>
      </w:r>
    </w:p>
    <w:p w:rsidR="006F131E" w:rsidRPr="00C5466A" w:rsidRDefault="006F131E" w:rsidP="006F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6A">
        <w:rPr>
          <w:rFonts w:ascii="Times New Roman" w:hAnsi="Times New Roman" w:cs="Times New Roman"/>
          <w:b/>
          <w:sz w:val="28"/>
          <w:szCs w:val="28"/>
        </w:rPr>
        <w:t>Участие в конференциях, конкурсах, выставках, играх, смотрах.</w:t>
      </w:r>
    </w:p>
    <w:p w:rsidR="006F131E" w:rsidRPr="00C5466A" w:rsidRDefault="006F131E" w:rsidP="006F131E">
      <w:pPr>
        <w:rPr>
          <w:rFonts w:ascii="Times New Roman" w:hAnsi="Times New Roman" w:cs="Times New Roman"/>
          <w:b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1. Конкурс чтецов «Нам не дано предугадать, как наше слово отзовётся!»</w:t>
      </w:r>
    </w:p>
    <w:p w:rsidR="006F131E" w:rsidRPr="00C5466A" w:rsidRDefault="006F131E" w:rsidP="006F13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46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466A">
        <w:rPr>
          <w:rFonts w:ascii="Times New Roman" w:hAnsi="Times New Roman" w:cs="Times New Roman"/>
          <w:sz w:val="24"/>
          <w:szCs w:val="24"/>
        </w:rPr>
        <w:t xml:space="preserve"> место – Стихиляс Елизавета 1Б класс, Черкашина Александра – 1Б класс, Протасова Арина – 1 Б класс, Подтуркин Владислав – 1 Б класс.</w:t>
      </w:r>
      <w:proofErr w:type="gramEnd"/>
    </w:p>
    <w:p w:rsidR="00B36ECC" w:rsidRPr="00C5466A" w:rsidRDefault="006F131E" w:rsidP="006F131E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2. Конкурс «Золотой дождь»</w:t>
      </w:r>
      <w:r w:rsidRPr="00C5466A">
        <w:rPr>
          <w:rFonts w:ascii="Times New Roman" w:hAnsi="Times New Roman" w:cs="Times New Roman"/>
          <w:sz w:val="24"/>
          <w:szCs w:val="24"/>
        </w:rPr>
        <w:t xml:space="preserve">  - </w:t>
      </w:r>
      <w:r w:rsidRPr="00C546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466A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B36ECC" w:rsidRPr="00C5466A">
        <w:rPr>
          <w:rFonts w:ascii="Times New Roman" w:hAnsi="Times New Roman" w:cs="Times New Roman"/>
          <w:sz w:val="24"/>
          <w:szCs w:val="24"/>
        </w:rPr>
        <w:t xml:space="preserve"> - ансамбль 1</w:t>
      </w:r>
      <w:proofErr w:type="gramStart"/>
      <w:r w:rsidR="00B36ECC" w:rsidRPr="00C546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B36ECC" w:rsidRPr="00C5466A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B36ECC" w:rsidRPr="00C5466A" w:rsidRDefault="00B36ECC" w:rsidP="006F131E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 xml:space="preserve">3.  Конкурс сказки  </w:t>
      </w:r>
      <w:r w:rsidRPr="00C546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466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C5466A">
        <w:rPr>
          <w:rFonts w:ascii="Times New Roman" w:hAnsi="Times New Roman" w:cs="Times New Roman"/>
          <w:sz w:val="24"/>
          <w:szCs w:val="24"/>
        </w:rPr>
        <w:t xml:space="preserve"> – сказка «Муха-Цокотуха».</w:t>
      </w:r>
    </w:p>
    <w:p w:rsidR="00B36ECC" w:rsidRPr="00C5466A" w:rsidRDefault="00B36ECC" w:rsidP="006F131E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 xml:space="preserve">4. Смотр строя и песни </w:t>
      </w:r>
      <w:r w:rsidRPr="00C546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466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C5466A">
        <w:rPr>
          <w:rFonts w:ascii="Times New Roman" w:hAnsi="Times New Roman" w:cs="Times New Roman"/>
          <w:sz w:val="24"/>
          <w:szCs w:val="24"/>
        </w:rPr>
        <w:t xml:space="preserve"> – 1</w:t>
      </w:r>
      <w:proofErr w:type="gramStart"/>
      <w:r w:rsidRPr="00C546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5466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B36ECC" w:rsidRPr="00C5466A" w:rsidRDefault="00B36ECC" w:rsidP="006F131E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 xml:space="preserve">5. Городской   конкурс «Космическая ёлочная игрушка» </w:t>
      </w:r>
      <w:r w:rsidR="00741203" w:rsidRPr="00C5466A">
        <w:rPr>
          <w:rFonts w:ascii="Times New Roman" w:hAnsi="Times New Roman" w:cs="Times New Roman"/>
          <w:b/>
          <w:sz w:val="24"/>
          <w:szCs w:val="24"/>
        </w:rPr>
        <w:t xml:space="preserve">- 2014 г. </w:t>
      </w:r>
      <w:r w:rsidRPr="00C5466A">
        <w:rPr>
          <w:rFonts w:ascii="Times New Roman" w:hAnsi="Times New Roman" w:cs="Times New Roman"/>
          <w:b/>
          <w:sz w:val="24"/>
          <w:szCs w:val="24"/>
        </w:rPr>
        <w:t>грамоты</w:t>
      </w:r>
      <w:r w:rsidRPr="00C5466A">
        <w:rPr>
          <w:rFonts w:ascii="Times New Roman" w:hAnsi="Times New Roman" w:cs="Times New Roman"/>
          <w:sz w:val="24"/>
          <w:szCs w:val="24"/>
        </w:rPr>
        <w:t xml:space="preserve"> – 15 человек (Алистратова Татьяна,  Беседин Александр, Гридина Кристина, Курбатов Никита,  Клискунов Евгений, Мозговая Софья, Мальцев  Руслан,  Стихиляс Елизавета,  Соловьёва Наталья, Тесленко Ярослав, Токарев Александр, Тяпин Владислав</w:t>
      </w:r>
      <w:r w:rsidR="00741203" w:rsidRPr="00C5466A">
        <w:rPr>
          <w:rFonts w:ascii="Times New Roman" w:hAnsi="Times New Roman" w:cs="Times New Roman"/>
          <w:sz w:val="24"/>
          <w:szCs w:val="24"/>
        </w:rPr>
        <w:t>, Прилуцкая Дарья, Цыхманова Мария, Шинкевич Полина) – 1</w:t>
      </w:r>
      <w:proofErr w:type="gramStart"/>
      <w:r w:rsidR="00741203" w:rsidRPr="00C546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741203" w:rsidRPr="00C5466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741203" w:rsidRPr="00C5466A" w:rsidRDefault="00741203" w:rsidP="00741203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6. Городской конкурс «Рождественский свет»</w:t>
      </w:r>
      <w:r w:rsidRPr="00C5466A">
        <w:rPr>
          <w:rFonts w:ascii="Times New Roman" w:hAnsi="Times New Roman" w:cs="Times New Roman"/>
          <w:sz w:val="24"/>
          <w:szCs w:val="24"/>
        </w:rPr>
        <w:t xml:space="preserve">  - 2014 г. – сертификаты (Алистратова Татьяна,  Беседин Александр, Гридина Кристина, Курбатов Никита,  Клискунов Евгений, </w:t>
      </w:r>
      <w:r w:rsidRPr="00C5466A">
        <w:rPr>
          <w:rFonts w:ascii="Times New Roman" w:hAnsi="Times New Roman" w:cs="Times New Roman"/>
          <w:sz w:val="24"/>
          <w:szCs w:val="24"/>
        </w:rPr>
        <w:lastRenderedPageBreak/>
        <w:t>Мальцев  Руслан,  Стихиляс Елизавета,   Тяпин Владислав, Шинкевич Полина, Тесленко Ярослав, Борзенкова Кристина,  Гранкина Анастасия.) – 1</w:t>
      </w:r>
      <w:proofErr w:type="gramStart"/>
      <w:r w:rsidRPr="00C546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5466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C5466A" w:rsidRPr="00C5466A" w:rsidRDefault="00F57699" w:rsidP="00C5466A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7.</w:t>
      </w:r>
      <w:r w:rsidRPr="00C5466A">
        <w:rPr>
          <w:rFonts w:ascii="Times New Roman" w:hAnsi="Times New Roman" w:cs="Times New Roman"/>
          <w:sz w:val="24"/>
          <w:szCs w:val="24"/>
        </w:rPr>
        <w:t xml:space="preserve"> </w:t>
      </w:r>
      <w:r w:rsidRPr="00C5466A">
        <w:rPr>
          <w:rStyle w:val="a4"/>
          <w:rFonts w:ascii="Times New Roman" w:hAnsi="Times New Roman" w:cs="Times New Roman"/>
          <w:sz w:val="24"/>
          <w:szCs w:val="24"/>
        </w:rPr>
        <w:t>Городской детский экологический марафон «Природа р</w:t>
      </w:r>
      <w:r w:rsidR="00C5466A" w:rsidRPr="00C5466A">
        <w:rPr>
          <w:rStyle w:val="a4"/>
          <w:rFonts w:ascii="Times New Roman" w:hAnsi="Times New Roman" w:cs="Times New Roman"/>
          <w:sz w:val="24"/>
          <w:szCs w:val="24"/>
        </w:rPr>
        <w:t>ядом с нами» - 2015г.:</w:t>
      </w:r>
    </w:p>
    <w:p w:rsidR="00C5466A" w:rsidRPr="00C5466A" w:rsidRDefault="00C5466A" w:rsidP="00C54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66A">
        <w:rPr>
          <w:rStyle w:val="a4"/>
          <w:rFonts w:ascii="Times New Roman" w:hAnsi="Times New Roman" w:cs="Times New Roman"/>
          <w:sz w:val="24"/>
          <w:szCs w:val="24"/>
        </w:rPr>
        <w:t>Победители:</w:t>
      </w:r>
      <w:r w:rsidR="00F57699" w:rsidRPr="00C5466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57699" w:rsidRPr="00C546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Гридина Кристина, </w:t>
      </w:r>
      <w:proofErr w:type="spellStart"/>
      <w:r w:rsidR="00F57699" w:rsidRPr="00C5466A">
        <w:rPr>
          <w:rFonts w:ascii="Times New Roman" w:hAnsi="Times New Roman" w:cs="Times New Roman"/>
          <w:sz w:val="24"/>
          <w:szCs w:val="24"/>
        </w:rPr>
        <w:t>Алистратова</w:t>
      </w:r>
      <w:proofErr w:type="spellEnd"/>
      <w:r w:rsidR="00F57699" w:rsidRPr="00C5466A">
        <w:rPr>
          <w:rFonts w:ascii="Times New Roman" w:hAnsi="Times New Roman" w:cs="Times New Roman"/>
          <w:sz w:val="24"/>
          <w:szCs w:val="24"/>
        </w:rPr>
        <w:t xml:space="preserve"> Татьяна,  Курбатов Никита,  </w:t>
      </w:r>
      <w:proofErr w:type="spellStart"/>
      <w:r w:rsidRPr="00C5466A">
        <w:rPr>
          <w:rFonts w:ascii="Times New Roman" w:hAnsi="Times New Roman" w:cs="Times New Roman"/>
          <w:sz w:val="24"/>
          <w:szCs w:val="24"/>
        </w:rPr>
        <w:t>Неведров</w:t>
      </w:r>
      <w:proofErr w:type="spellEnd"/>
      <w:r w:rsidRPr="00C5466A">
        <w:rPr>
          <w:rFonts w:ascii="Times New Roman" w:hAnsi="Times New Roman" w:cs="Times New Roman"/>
          <w:sz w:val="24"/>
          <w:szCs w:val="24"/>
        </w:rPr>
        <w:t xml:space="preserve"> Степан, </w:t>
      </w:r>
      <w:r w:rsidR="00F57699" w:rsidRPr="00C5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66A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 w:rsidRPr="00C5466A">
        <w:rPr>
          <w:rFonts w:ascii="Times New Roman" w:hAnsi="Times New Roman" w:cs="Times New Roman"/>
          <w:sz w:val="24"/>
          <w:szCs w:val="24"/>
        </w:rPr>
        <w:t xml:space="preserve"> Дарья.</w:t>
      </w:r>
    </w:p>
    <w:p w:rsidR="00C5466A" w:rsidRPr="00C5466A" w:rsidRDefault="00C5466A" w:rsidP="00C54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Грамота за участие:</w:t>
      </w:r>
      <w:r w:rsidRPr="00C5466A">
        <w:rPr>
          <w:rFonts w:ascii="Times New Roman" w:hAnsi="Times New Roman" w:cs="Times New Roman"/>
          <w:sz w:val="24"/>
          <w:szCs w:val="24"/>
        </w:rPr>
        <w:t xml:space="preserve">  </w:t>
      </w:r>
      <w:r w:rsidR="00F57699" w:rsidRPr="00C5466A">
        <w:rPr>
          <w:rFonts w:ascii="Times New Roman" w:hAnsi="Times New Roman" w:cs="Times New Roman"/>
          <w:sz w:val="24"/>
          <w:szCs w:val="24"/>
        </w:rPr>
        <w:t xml:space="preserve">Мальцев  Руслан,  </w:t>
      </w:r>
      <w:proofErr w:type="spellStart"/>
      <w:r w:rsidR="00F57699" w:rsidRPr="00C5466A">
        <w:rPr>
          <w:rFonts w:ascii="Times New Roman" w:hAnsi="Times New Roman" w:cs="Times New Roman"/>
          <w:sz w:val="24"/>
          <w:szCs w:val="24"/>
        </w:rPr>
        <w:t>Стихиляс</w:t>
      </w:r>
      <w:proofErr w:type="spellEnd"/>
      <w:r w:rsidR="00F57699" w:rsidRPr="00C5466A">
        <w:rPr>
          <w:rFonts w:ascii="Times New Roman" w:hAnsi="Times New Roman" w:cs="Times New Roman"/>
          <w:sz w:val="24"/>
          <w:szCs w:val="24"/>
        </w:rPr>
        <w:t xml:space="preserve"> Елизавета,   </w:t>
      </w:r>
      <w:proofErr w:type="spellStart"/>
      <w:r w:rsidR="00F57699" w:rsidRPr="00C5466A">
        <w:rPr>
          <w:rFonts w:ascii="Times New Roman" w:hAnsi="Times New Roman" w:cs="Times New Roman"/>
          <w:sz w:val="24"/>
          <w:szCs w:val="24"/>
        </w:rPr>
        <w:t>Цыхманова</w:t>
      </w:r>
      <w:proofErr w:type="spellEnd"/>
      <w:r w:rsidR="00F57699" w:rsidRPr="00C5466A">
        <w:rPr>
          <w:rFonts w:ascii="Times New Roman" w:hAnsi="Times New Roman" w:cs="Times New Roman"/>
          <w:sz w:val="24"/>
          <w:szCs w:val="24"/>
        </w:rPr>
        <w:t xml:space="preserve"> Мария, Шинкевич Полина</w:t>
      </w:r>
      <w:r w:rsidRPr="00C5466A">
        <w:rPr>
          <w:rFonts w:ascii="Times New Roman" w:hAnsi="Times New Roman" w:cs="Times New Roman"/>
          <w:sz w:val="24"/>
          <w:szCs w:val="24"/>
        </w:rPr>
        <w:t xml:space="preserve">,  Протасова Арина, </w:t>
      </w:r>
      <w:r w:rsidR="00F57699" w:rsidRPr="00C5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699" w:rsidRPr="00C5466A">
        <w:rPr>
          <w:rFonts w:ascii="Times New Roman" w:hAnsi="Times New Roman" w:cs="Times New Roman"/>
          <w:sz w:val="24"/>
          <w:szCs w:val="24"/>
        </w:rPr>
        <w:t>Борзенков</w:t>
      </w:r>
      <w:r w:rsidRPr="00C5466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466A">
        <w:rPr>
          <w:rFonts w:ascii="Times New Roman" w:hAnsi="Times New Roman" w:cs="Times New Roman"/>
          <w:sz w:val="24"/>
          <w:szCs w:val="24"/>
        </w:rPr>
        <w:t xml:space="preserve"> Кристина, </w:t>
      </w:r>
      <w:proofErr w:type="spellStart"/>
      <w:r w:rsidRPr="00C5466A">
        <w:rPr>
          <w:rFonts w:ascii="Times New Roman" w:hAnsi="Times New Roman" w:cs="Times New Roman"/>
          <w:sz w:val="24"/>
          <w:szCs w:val="24"/>
        </w:rPr>
        <w:t>Подтуркин</w:t>
      </w:r>
      <w:proofErr w:type="spellEnd"/>
      <w:r w:rsidRPr="00C5466A">
        <w:rPr>
          <w:rFonts w:ascii="Times New Roman" w:hAnsi="Times New Roman" w:cs="Times New Roman"/>
          <w:sz w:val="24"/>
          <w:szCs w:val="24"/>
        </w:rPr>
        <w:t xml:space="preserve"> Владислав </w:t>
      </w:r>
      <w:r w:rsidR="00F57699" w:rsidRPr="00C5466A">
        <w:rPr>
          <w:rFonts w:ascii="Times New Roman" w:hAnsi="Times New Roman" w:cs="Times New Roman"/>
          <w:sz w:val="24"/>
          <w:szCs w:val="24"/>
        </w:rPr>
        <w:t>–</w:t>
      </w:r>
    </w:p>
    <w:p w:rsidR="00F57699" w:rsidRPr="00C5466A" w:rsidRDefault="00F57699" w:rsidP="00C54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546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5466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C5466A" w:rsidRPr="00C5466A" w:rsidRDefault="00C5466A" w:rsidP="00C54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66A" w:rsidRPr="00C5466A" w:rsidRDefault="00F57699" w:rsidP="00F576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C5466A">
        <w:rPr>
          <w:rFonts w:ascii="Times New Roman" w:hAnsi="Times New Roman" w:cs="Times New Roman"/>
          <w:b/>
          <w:bCs/>
          <w:sz w:val="24"/>
          <w:szCs w:val="24"/>
        </w:rPr>
        <w:t>Городской конкурс декоративно-прикладного творчества «Богата талантами семья курская»</w:t>
      </w:r>
      <w:r w:rsidR="00717399" w:rsidRPr="00C5466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5466A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="00717399" w:rsidRPr="00C5466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5466A" w:rsidRPr="00C546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66A" w:rsidRPr="00C5466A" w:rsidRDefault="00C5466A" w:rsidP="00F57699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bCs/>
          <w:sz w:val="24"/>
          <w:szCs w:val="24"/>
        </w:rPr>
        <w:t>Победители:</w:t>
      </w:r>
      <w:r w:rsidR="00F57699" w:rsidRPr="00C5466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57699" w:rsidRPr="00C5466A">
        <w:rPr>
          <w:rFonts w:ascii="Times New Roman" w:hAnsi="Times New Roman" w:cs="Times New Roman"/>
          <w:sz w:val="24"/>
          <w:szCs w:val="24"/>
        </w:rPr>
        <w:t>Кур</w:t>
      </w:r>
      <w:r w:rsidRPr="00C5466A">
        <w:rPr>
          <w:rFonts w:ascii="Times New Roman" w:hAnsi="Times New Roman" w:cs="Times New Roman"/>
          <w:sz w:val="24"/>
          <w:szCs w:val="24"/>
        </w:rPr>
        <w:t xml:space="preserve">батов Никита, </w:t>
      </w:r>
      <w:r w:rsidR="00F57699" w:rsidRPr="00C5466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57699" w:rsidRPr="00C5466A">
        <w:rPr>
          <w:rFonts w:ascii="Times New Roman" w:hAnsi="Times New Roman" w:cs="Times New Roman"/>
          <w:sz w:val="24"/>
          <w:szCs w:val="24"/>
        </w:rPr>
        <w:t>Шинкевич</w:t>
      </w:r>
      <w:proofErr w:type="spellEnd"/>
      <w:r w:rsidR="00F57699" w:rsidRPr="00C5466A">
        <w:rPr>
          <w:rFonts w:ascii="Times New Roman" w:hAnsi="Times New Roman" w:cs="Times New Roman"/>
          <w:sz w:val="24"/>
          <w:szCs w:val="24"/>
        </w:rPr>
        <w:t xml:space="preserve"> Полина</w:t>
      </w:r>
      <w:r w:rsidRPr="00C5466A">
        <w:rPr>
          <w:rFonts w:ascii="Times New Roman" w:hAnsi="Times New Roman" w:cs="Times New Roman"/>
          <w:sz w:val="24"/>
          <w:szCs w:val="24"/>
        </w:rPr>
        <w:t>,  Михайлова Яна.</w:t>
      </w:r>
    </w:p>
    <w:p w:rsidR="00F57699" w:rsidRDefault="00C5466A" w:rsidP="00F57699">
      <w:pPr>
        <w:rPr>
          <w:rFonts w:ascii="Times New Roman" w:hAnsi="Times New Roman" w:cs="Times New Roman"/>
          <w:sz w:val="24"/>
          <w:szCs w:val="24"/>
        </w:rPr>
      </w:pPr>
      <w:r w:rsidRPr="00C5466A">
        <w:rPr>
          <w:rFonts w:ascii="Times New Roman" w:hAnsi="Times New Roman" w:cs="Times New Roman"/>
          <w:b/>
          <w:sz w:val="24"/>
          <w:szCs w:val="24"/>
        </w:rPr>
        <w:t>Грамота за участие:</w:t>
      </w:r>
      <w:r w:rsidR="00F57699" w:rsidRPr="00C5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699" w:rsidRPr="00C5466A">
        <w:rPr>
          <w:rFonts w:ascii="Times New Roman" w:hAnsi="Times New Roman" w:cs="Times New Roman"/>
          <w:sz w:val="24"/>
          <w:szCs w:val="24"/>
        </w:rPr>
        <w:t>Борзенкова</w:t>
      </w:r>
      <w:proofErr w:type="spellEnd"/>
      <w:r w:rsidR="00F57699" w:rsidRPr="00C5466A">
        <w:rPr>
          <w:rFonts w:ascii="Times New Roman" w:hAnsi="Times New Roman" w:cs="Times New Roman"/>
          <w:sz w:val="24"/>
          <w:szCs w:val="24"/>
        </w:rPr>
        <w:t xml:space="preserve"> Кристина, </w:t>
      </w:r>
      <w:proofErr w:type="spellStart"/>
      <w:r w:rsidR="00F57699" w:rsidRPr="00C5466A">
        <w:rPr>
          <w:rFonts w:ascii="Times New Roman" w:hAnsi="Times New Roman" w:cs="Times New Roman"/>
          <w:sz w:val="24"/>
          <w:szCs w:val="24"/>
        </w:rPr>
        <w:t>Подтуркин</w:t>
      </w:r>
      <w:proofErr w:type="spellEnd"/>
      <w:r w:rsidR="00F57699" w:rsidRPr="00C5466A">
        <w:rPr>
          <w:rFonts w:ascii="Times New Roman" w:hAnsi="Times New Roman" w:cs="Times New Roman"/>
          <w:sz w:val="24"/>
          <w:szCs w:val="24"/>
        </w:rPr>
        <w:t xml:space="preserve"> Владислав,</w:t>
      </w:r>
      <w:r w:rsidRPr="00C5466A">
        <w:rPr>
          <w:rFonts w:ascii="Times New Roman" w:hAnsi="Times New Roman" w:cs="Times New Roman"/>
          <w:sz w:val="24"/>
          <w:szCs w:val="24"/>
        </w:rPr>
        <w:t xml:space="preserve"> Мальцев  Руслан, </w:t>
      </w:r>
      <w:proofErr w:type="spellStart"/>
      <w:r w:rsidRPr="00C5466A">
        <w:rPr>
          <w:rFonts w:ascii="Times New Roman" w:hAnsi="Times New Roman" w:cs="Times New Roman"/>
          <w:sz w:val="24"/>
          <w:szCs w:val="24"/>
        </w:rPr>
        <w:t>Стихиляс</w:t>
      </w:r>
      <w:proofErr w:type="spellEnd"/>
      <w:r w:rsidRPr="00C5466A">
        <w:rPr>
          <w:rFonts w:ascii="Times New Roman" w:hAnsi="Times New Roman" w:cs="Times New Roman"/>
          <w:sz w:val="24"/>
          <w:szCs w:val="24"/>
        </w:rPr>
        <w:t xml:space="preserve"> Елизавета,   Сычёва Ксения</w:t>
      </w:r>
      <w:r w:rsidR="00F57699" w:rsidRPr="00C5466A">
        <w:rPr>
          <w:rFonts w:ascii="Times New Roman" w:hAnsi="Times New Roman" w:cs="Times New Roman"/>
          <w:sz w:val="24"/>
          <w:szCs w:val="24"/>
        </w:rPr>
        <w:t xml:space="preserve"> – 1</w:t>
      </w:r>
      <w:proofErr w:type="gramStart"/>
      <w:r w:rsidR="00F57699" w:rsidRPr="00C546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F57699" w:rsidRPr="00C5466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59419F" w:rsidRDefault="0059419F" w:rsidP="00594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9F">
        <w:rPr>
          <w:rFonts w:ascii="Times New Roman" w:hAnsi="Times New Roman" w:cs="Times New Roman"/>
          <w:b/>
          <w:sz w:val="28"/>
          <w:szCs w:val="28"/>
        </w:rPr>
        <w:t>Публикации:</w:t>
      </w:r>
    </w:p>
    <w:p w:rsidR="0059419F" w:rsidRPr="0059419F" w:rsidRDefault="0059419F" w:rsidP="0059419F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941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Конспект урока по окружающему миру на тему "О молниях, собаках, змеях и прочем" (3 класс) + Презентация</w:t>
      </w:r>
    </w:p>
    <w:p w:rsidR="0059419F" w:rsidRPr="0059419F" w:rsidRDefault="0059419F" w:rsidP="0059419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infourok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konspekt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uroka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okruzhayuschemu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miru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temu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molniyah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sobakah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zmeyah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prochem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prezentaciya</w:t>
        </w:r>
        <w:proofErr w:type="spellEnd"/>
        <w:r w:rsidRPr="0059419F">
          <w:rPr>
            <w:rStyle w:val="a6"/>
            <w:rFonts w:ascii="Times New Roman" w:hAnsi="Times New Roman" w:cs="Times New Roman"/>
            <w:sz w:val="24"/>
            <w:szCs w:val="24"/>
          </w:rPr>
          <w:t>-262968.</w:t>
        </w:r>
        <w:r w:rsidRPr="0059419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594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19F" w:rsidRPr="00C5466A" w:rsidRDefault="0059419F" w:rsidP="00594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14E" w:rsidRPr="00C5466A" w:rsidRDefault="00B7614E" w:rsidP="00594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14E" w:rsidRPr="00C5466A" w:rsidRDefault="00B7614E" w:rsidP="00F57699">
      <w:pPr>
        <w:rPr>
          <w:rFonts w:ascii="Times New Roman" w:hAnsi="Times New Roman" w:cs="Times New Roman"/>
          <w:sz w:val="24"/>
          <w:szCs w:val="24"/>
        </w:rPr>
      </w:pPr>
    </w:p>
    <w:p w:rsidR="00F57699" w:rsidRPr="00C5466A" w:rsidRDefault="00F57699" w:rsidP="00F576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57699" w:rsidRPr="00C5466A" w:rsidRDefault="00F57699" w:rsidP="00F57699">
      <w:pPr>
        <w:pStyle w:val="a5"/>
        <w:rPr>
          <w:rFonts w:ascii="Times New Roman" w:hAnsi="Times New Roman"/>
          <w:b/>
          <w:sz w:val="24"/>
          <w:szCs w:val="24"/>
        </w:rPr>
      </w:pPr>
    </w:p>
    <w:p w:rsidR="00F57699" w:rsidRPr="00C5466A" w:rsidRDefault="00F57699" w:rsidP="00F57699">
      <w:pPr>
        <w:rPr>
          <w:rFonts w:ascii="Times New Roman" w:hAnsi="Times New Roman" w:cs="Times New Roman"/>
          <w:b/>
          <w:sz w:val="24"/>
          <w:szCs w:val="24"/>
        </w:rPr>
      </w:pPr>
    </w:p>
    <w:p w:rsidR="00F57699" w:rsidRPr="00C5466A" w:rsidRDefault="00F57699" w:rsidP="00F57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699" w:rsidRPr="00C5466A" w:rsidRDefault="00F57699" w:rsidP="00741203">
      <w:pPr>
        <w:rPr>
          <w:rFonts w:ascii="Times New Roman" w:hAnsi="Times New Roman" w:cs="Times New Roman"/>
          <w:sz w:val="24"/>
          <w:szCs w:val="24"/>
        </w:rPr>
      </w:pPr>
    </w:p>
    <w:p w:rsidR="00741203" w:rsidRPr="00C5466A" w:rsidRDefault="00741203" w:rsidP="00741203">
      <w:pPr>
        <w:rPr>
          <w:rFonts w:ascii="Times New Roman" w:hAnsi="Times New Roman" w:cs="Times New Roman"/>
          <w:sz w:val="24"/>
          <w:szCs w:val="24"/>
        </w:rPr>
      </w:pPr>
    </w:p>
    <w:p w:rsidR="00741203" w:rsidRPr="00C5466A" w:rsidRDefault="00741203" w:rsidP="006F131E">
      <w:pPr>
        <w:rPr>
          <w:rFonts w:ascii="Times New Roman" w:hAnsi="Times New Roman" w:cs="Times New Roman"/>
          <w:sz w:val="24"/>
          <w:szCs w:val="24"/>
        </w:rPr>
      </w:pPr>
    </w:p>
    <w:p w:rsidR="00B36ECC" w:rsidRPr="00B36ECC" w:rsidRDefault="00B36ECC" w:rsidP="006F131E">
      <w:pPr>
        <w:rPr>
          <w:sz w:val="24"/>
          <w:szCs w:val="24"/>
        </w:rPr>
      </w:pPr>
    </w:p>
    <w:p w:rsidR="006F131E" w:rsidRPr="006F131E" w:rsidRDefault="00B36ECC" w:rsidP="006F13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131E" w:rsidRPr="006F131E" w:rsidRDefault="006F131E" w:rsidP="000A760B">
      <w:pPr>
        <w:rPr>
          <w:sz w:val="24"/>
          <w:szCs w:val="24"/>
        </w:rPr>
      </w:pPr>
    </w:p>
    <w:p w:rsidR="000A760B" w:rsidRPr="000A760B" w:rsidRDefault="000A760B" w:rsidP="000A760B">
      <w:pPr>
        <w:rPr>
          <w:sz w:val="24"/>
          <w:szCs w:val="24"/>
        </w:rPr>
      </w:pPr>
    </w:p>
    <w:sectPr w:rsidR="000A760B" w:rsidRPr="000A760B" w:rsidSect="00A0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314"/>
    <w:multiLevelType w:val="hybridMultilevel"/>
    <w:tmpl w:val="355C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4D7A"/>
    <w:multiLevelType w:val="hybridMultilevel"/>
    <w:tmpl w:val="81E8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A2204"/>
    <w:multiLevelType w:val="hybridMultilevel"/>
    <w:tmpl w:val="43F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760B"/>
    <w:rsid w:val="000A760B"/>
    <w:rsid w:val="00247292"/>
    <w:rsid w:val="00335CE2"/>
    <w:rsid w:val="004B4B67"/>
    <w:rsid w:val="0059419F"/>
    <w:rsid w:val="005C7F85"/>
    <w:rsid w:val="005D69E8"/>
    <w:rsid w:val="006F131E"/>
    <w:rsid w:val="00717399"/>
    <w:rsid w:val="00741203"/>
    <w:rsid w:val="00943313"/>
    <w:rsid w:val="00A0410B"/>
    <w:rsid w:val="00B36ECC"/>
    <w:rsid w:val="00B7614E"/>
    <w:rsid w:val="00C05CBA"/>
    <w:rsid w:val="00C5466A"/>
    <w:rsid w:val="00C5574C"/>
    <w:rsid w:val="00F57699"/>
    <w:rsid w:val="00FB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0B"/>
    <w:pPr>
      <w:ind w:left="720"/>
      <w:contextualSpacing/>
    </w:pPr>
  </w:style>
  <w:style w:type="character" w:styleId="a4">
    <w:name w:val="Strong"/>
    <w:basedOn w:val="a0"/>
    <w:uiPriority w:val="22"/>
    <w:qFormat/>
    <w:rsid w:val="00F57699"/>
    <w:rPr>
      <w:b/>
      <w:bCs/>
    </w:rPr>
  </w:style>
  <w:style w:type="paragraph" w:styleId="a5">
    <w:name w:val="No Spacing"/>
    <w:qFormat/>
    <w:rsid w:val="00F57699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ar-SA"/>
    </w:rPr>
  </w:style>
  <w:style w:type="character" w:styleId="a6">
    <w:name w:val="Hyperlink"/>
    <w:basedOn w:val="a0"/>
    <w:uiPriority w:val="99"/>
    <w:unhideWhenUsed/>
    <w:rsid w:val="00594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konspekt-uroka-po-okruzhayuschemu-miru-na-temu-o-molniyah-sobakah-zmeyah-i-prochem-klass-prezentaciya-26296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2015-04-27T20:05:00Z</dcterms:created>
  <dcterms:modified xsi:type="dcterms:W3CDTF">2015-05-24T15:18:00Z</dcterms:modified>
</cp:coreProperties>
</file>