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4C" w:rsidRPr="00A218C1" w:rsidRDefault="001B554C" w:rsidP="00A218C1">
      <w:pPr>
        <w:pStyle w:val="a3"/>
        <w:rPr>
          <w:sz w:val="28"/>
          <w:szCs w:val="28"/>
        </w:rPr>
      </w:pPr>
      <w:r w:rsidRPr="00A218C1">
        <w:rPr>
          <w:b/>
          <w:i/>
          <w:sz w:val="28"/>
          <w:szCs w:val="28"/>
        </w:rPr>
        <w:t xml:space="preserve">       </w:t>
      </w:r>
      <w:r w:rsidRPr="00A218C1">
        <w:rPr>
          <w:sz w:val="28"/>
          <w:szCs w:val="28"/>
        </w:rPr>
        <w:t>Исследовательская деятельность рассматривается как один из эффективных способов познания окружающего мира ребёнком.</w:t>
      </w:r>
    </w:p>
    <w:p w:rsidR="00060852" w:rsidRPr="00A218C1" w:rsidRDefault="001B554C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 xml:space="preserve">     Нынешние младшие школьники более свободны в своих высказываниях, готовы к принятию нового опыта и исследованию мира. Детская потребность в исследовательском поиске обусловлена биологически. Всякий здоровый ребёнок рождается исследователем. Неутолимая жажда новых впечатлений, любознательность, стремление экспериментировать традиционно рассматриваются как важнейшие черты детского поведения. Ребенок настроен на познание мира и хочет его познавать. Именно это внутреннее стремление к познанию создает условие для исследовательской деятельности детей.</w:t>
      </w: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 xml:space="preserve">В 2009-2013 учебном году </w:t>
      </w:r>
      <w:r w:rsidR="00A218C1" w:rsidRPr="00A218C1">
        <w:rPr>
          <w:sz w:val="28"/>
          <w:szCs w:val="28"/>
        </w:rPr>
        <w:t>в нашей школе проходил эксперимент</w:t>
      </w:r>
      <w:r w:rsidRPr="00A218C1">
        <w:rPr>
          <w:sz w:val="28"/>
          <w:szCs w:val="28"/>
        </w:rPr>
        <w:t>: «Создание   педагогического пространства, обеспечивающего реализацию проектно- исследовательской деятельности учителей»</w:t>
      </w: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 xml:space="preserve">Руководитель эксперимента: М.Н. Вязова, </w:t>
      </w:r>
      <w:proofErr w:type="spellStart"/>
      <w:r w:rsidRPr="00A218C1">
        <w:rPr>
          <w:sz w:val="28"/>
          <w:szCs w:val="28"/>
        </w:rPr>
        <w:t>Вересовкина</w:t>
      </w:r>
      <w:proofErr w:type="spellEnd"/>
      <w:r w:rsidRPr="00A218C1">
        <w:rPr>
          <w:sz w:val="28"/>
          <w:szCs w:val="28"/>
        </w:rPr>
        <w:t xml:space="preserve"> Т. </w:t>
      </w:r>
      <w:proofErr w:type="gramStart"/>
      <w:r w:rsidRPr="00A218C1">
        <w:rPr>
          <w:sz w:val="28"/>
          <w:szCs w:val="28"/>
        </w:rPr>
        <w:t>К</w:t>
      </w:r>
      <w:proofErr w:type="gramEnd"/>
    </w:p>
    <w:p w:rsidR="005E0110" w:rsidRPr="00A218C1" w:rsidRDefault="00A218C1" w:rsidP="00A218C1">
      <w:pPr>
        <w:pStyle w:val="a3"/>
        <w:rPr>
          <w:sz w:val="28"/>
          <w:szCs w:val="28"/>
        </w:rPr>
      </w:pPr>
      <w:proofErr w:type="gramStart"/>
      <w:r w:rsidRPr="00A218C1">
        <w:rPr>
          <w:b/>
          <w:i/>
          <w:sz w:val="28"/>
          <w:szCs w:val="28"/>
        </w:rPr>
        <w:t>Тема</w:t>
      </w:r>
      <w:proofErr w:type="gramEnd"/>
      <w:r w:rsidRPr="00A218C1">
        <w:rPr>
          <w:b/>
          <w:i/>
          <w:sz w:val="28"/>
          <w:szCs w:val="28"/>
        </w:rPr>
        <w:t xml:space="preserve"> над которой работала я</w:t>
      </w:r>
      <w:r w:rsidR="005E0110" w:rsidRPr="00A218C1">
        <w:rPr>
          <w:b/>
          <w:i/>
          <w:sz w:val="28"/>
          <w:szCs w:val="28"/>
        </w:rPr>
        <w:t xml:space="preserve"> «Эффективность развития исследовательских навыков младших школьников на уроках математики</w:t>
      </w:r>
      <w:r w:rsidR="005E0110" w:rsidRPr="00A218C1">
        <w:rPr>
          <w:sz w:val="28"/>
          <w:szCs w:val="28"/>
        </w:rPr>
        <w:t>»</w:t>
      </w:r>
    </w:p>
    <w:p w:rsidR="005E0110" w:rsidRPr="00A218C1" w:rsidRDefault="005E0110" w:rsidP="00A218C1">
      <w:pPr>
        <w:pStyle w:val="a3"/>
        <w:rPr>
          <w:color w:val="231F20"/>
          <w:sz w:val="28"/>
          <w:szCs w:val="28"/>
        </w:rPr>
      </w:pPr>
      <w:r w:rsidRPr="00A218C1">
        <w:rPr>
          <w:color w:val="231F20"/>
          <w:sz w:val="28"/>
          <w:szCs w:val="28"/>
        </w:rPr>
        <w:t>На первом этапе эксперимента изучала литературу по теме эксперимента</w:t>
      </w:r>
    </w:p>
    <w:p w:rsidR="005E0110" w:rsidRPr="00A218C1" w:rsidRDefault="005E0110" w:rsidP="00A218C1">
      <w:pPr>
        <w:pStyle w:val="a3"/>
        <w:rPr>
          <w:color w:val="231F20"/>
          <w:sz w:val="28"/>
          <w:szCs w:val="28"/>
        </w:rPr>
      </w:pPr>
      <w:r w:rsidRPr="00A218C1">
        <w:rPr>
          <w:color w:val="231F20"/>
          <w:sz w:val="28"/>
          <w:szCs w:val="28"/>
        </w:rPr>
        <w:t xml:space="preserve">1. </w:t>
      </w:r>
      <w:r w:rsidRPr="00A218C1">
        <w:rPr>
          <w:i/>
          <w:color w:val="231F20"/>
          <w:sz w:val="28"/>
          <w:szCs w:val="28"/>
        </w:rPr>
        <w:t xml:space="preserve">Горшкова О.Д. </w:t>
      </w:r>
      <w:r w:rsidR="00A218C1">
        <w:rPr>
          <w:color w:val="231F20"/>
          <w:sz w:val="28"/>
          <w:szCs w:val="28"/>
        </w:rPr>
        <w:t>Начальная школа: ма</w:t>
      </w:r>
      <w:r w:rsidRPr="00A218C1">
        <w:rPr>
          <w:color w:val="231F20"/>
          <w:sz w:val="28"/>
          <w:szCs w:val="28"/>
        </w:rPr>
        <w:t>тематика: нестандартные задания. 1–4 классы // Первое сентября. Серия «Я иду</w:t>
      </w:r>
    </w:p>
    <w:p w:rsidR="005E0110" w:rsidRPr="00A218C1" w:rsidRDefault="005E0110" w:rsidP="00A218C1">
      <w:pPr>
        <w:pStyle w:val="a3"/>
        <w:rPr>
          <w:color w:val="231F20"/>
          <w:sz w:val="28"/>
          <w:szCs w:val="28"/>
        </w:rPr>
      </w:pPr>
      <w:r w:rsidRPr="00A218C1">
        <w:rPr>
          <w:color w:val="231F20"/>
          <w:sz w:val="28"/>
          <w:szCs w:val="28"/>
        </w:rPr>
        <w:t>на урок». – М., 2005.</w:t>
      </w:r>
    </w:p>
    <w:p w:rsidR="005E0110" w:rsidRPr="00A218C1" w:rsidRDefault="005E0110" w:rsidP="00A218C1">
      <w:pPr>
        <w:pStyle w:val="a3"/>
        <w:rPr>
          <w:color w:val="231F20"/>
          <w:sz w:val="28"/>
          <w:szCs w:val="28"/>
        </w:rPr>
      </w:pPr>
      <w:r w:rsidRPr="00A218C1">
        <w:rPr>
          <w:color w:val="231F20"/>
          <w:sz w:val="28"/>
          <w:szCs w:val="28"/>
        </w:rPr>
        <w:t xml:space="preserve">2. </w:t>
      </w:r>
      <w:r w:rsidRPr="00A218C1">
        <w:rPr>
          <w:i/>
          <w:color w:val="231F20"/>
          <w:sz w:val="28"/>
          <w:szCs w:val="28"/>
        </w:rPr>
        <w:t xml:space="preserve">Иванов Г. </w:t>
      </w:r>
      <w:r w:rsidRPr="00A218C1">
        <w:rPr>
          <w:color w:val="231F20"/>
          <w:sz w:val="28"/>
          <w:szCs w:val="28"/>
        </w:rPr>
        <w:t>Готовим юных исследователей //Народное образование. – 1999. – № 6.</w:t>
      </w:r>
    </w:p>
    <w:p w:rsidR="005E0110" w:rsidRPr="00A218C1" w:rsidRDefault="005E0110" w:rsidP="00A218C1">
      <w:pPr>
        <w:pStyle w:val="a3"/>
        <w:rPr>
          <w:color w:val="231F20"/>
          <w:sz w:val="28"/>
          <w:szCs w:val="28"/>
        </w:rPr>
      </w:pPr>
      <w:r w:rsidRPr="00A218C1">
        <w:rPr>
          <w:color w:val="231F20"/>
          <w:sz w:val="28"/>
          <w:szCs w:val="28"/>
        </w:rPr>
        <w:t xml:space="preserve">3. </w:t>
      </w:r>
      <w:r w:rsidRPr="00A218C1">
        <w:rPr>
          <w:i/>
          <w:color w:val="231F20"/>
          <w:sz w:val="28"/>
          <w:szCs w:val="28"/>
        </w:rPr>
        <w:t xml:space="preserve">Макарова М.Ф. </w:t>
      </w:r>
      <w:r w:rsidRPr="00A218C1">
        <w:rPr>
          <w:color w:val="231F20"/>
          <w:sz w:val="28"/>
          <w:szCs w:val="28"/>
        </w:rPr>
        <w:t xml:space="preserve">Развитие творческой активности учащихся в современной школе: </w:t>
      </w:r>
      <w:proofErr w:type="spellStart"/>
      <w:r w:rsidRPr="00A218C1">
        <w:rPr>
          <w:color w:val="231F20"/>
          <w:sz w:val="28"/>
          <w:szCs w:val="28"/>
        </w:rPr>
        <w:t>Дисс</w:t>
      </w:r>
      <w:proofErr w:type="spellEnd"/>
      <w:r w:rsidRPr="00A218C1">
        <w:rPr>
          <w:color w:val="231F20"/>
          <w:sz w:val="28"/>
          <w:szCs w:val="28"/>
        </w:rPr>
        <w:t xml:space="preserve">. ... канд. </w:t>
      </w:r>
      <w:proofErr w:type="spellStart"/>
      <w:r w:rsidRPr="00A218C1">
        <w:rPr>
          <w:color w:val="231F20"/>
          <w:sz w:val="28"/>
          <w:szCs w:val="28"/>
        </w:rPr>
        <w:t>пед</w:t>
      </w:r>
      <w:proofErr w:type="spellEnd"/>
      <w:r w:rsidRPr="00A218C1">
        <w:rPr>
          <w:color w:val="231F20"/>
          <w:sz w:val="28"/>
          <w:szCs w:val="28"/>
        </w:rPr>
        <w:t>. наук. – Саратов, 2004.</w:t>
      </w: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 xml:space="preserve">4. Концептуальные основы построения учебно-методического комплекта «Начальная </w:t>
      </w:r>
      <w:proofErr w:type="spellStart"/>
      <w:r w:rsidRPr="00A218C1">
        <w:rPr>
          <w:sz w:val="28"/>
          <w:szCs w:val="28"/>
        </w:rPr>
        <w:t>школаХХ</w:t>
      </w:r>
      <w:proofErr w:type="gramStart"/>
      <w:r w:rsidRPr="00A218C1">
        <w:rPr>
          <w:sz w:val="28"/>
          <w:szCs w:val="28"/>
        </w:rPr>
        <w:t>I</w:t>
      </w:r>
      <w:proofErr w:type="spellEnd"/>
      <w:proofErr w:type="gramEnd"/>
      <w:r w:rsidRPr="00A218C1">
        <w:rPr>
          <w:sz w:val="28"/>
          <w:szCs w:val="28"/>
        </w:rPr>
        <w:t xml:space="preserve"> века» Н.Ф.Виноградова, М., «</w:t>
      </w:r>
      <w:proofErr w:type="spellStart"/>
      <w:r w:rsidRPr="00A218C1">
        <w:rPr>
          <w:sz w:val="28"/>
          <w:szCs w:val="28"/>
        </w:rPr>
        <w:t>Вентана-Граф</w:t>
      </w:r>
      <w:proofErr w:type="spellEnd"/>
      <w:r w:rsidRPr="00A218C1">
        <w:rPr>
          <w:sz w:val="28"/>
          <w:szCs w:val="28"/>
        </w:rPr>
        <w:t>», 2005.</w:t>
      </w: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5. Программы четырёхлетней начальной школы., Н.Ф.Виноградова., М</w:t>
      </w:r>
      <w:proofErr w:type="gramStart"/>
      <w:r w:rsidRPr="00A218C1">
        <w:rPr>
          <w:sz w:val="28"/>
          <w:szCs w:val="28"/>
        </w:rPr>
        <w:t xml:space="preserve"> .</w:t>
      </w:r>
      <w:proofErr w:type="gramEnd"/>
      <w:r w:rsidRPr="00A218C1">
        <w:rPr>
          <w:sz w:val="28"/>
          <w:szCs w:val="28"/>
        </w:rPr>
        <w:t>,</w:t>
      </w: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«</w:t>
      </w:r>
      <w:proofErr w:type="spellStart"/>
      <w:r w:rsidRPr="00A218C1">
        <w:rPr>
          <w:sz w:val="28"/>
          <w:szCs w:val="28"/>
        </w:rPr>
        <w:t>Вентана-Граф</w:t>
      </w:r>
      <w:proofErr w:type="spellEnd"/>
      <w:r w:rsidRPr="00A218C1">
        <w:rPr>
          <w:sz w:val="28"/>
          <w:szCs w:val="28"/>
        </w:rPr>
        <w:t>»., 2004.</w:t>
      </w: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 xml:space="preserve">6.Развитие личности в обучении. </w:t>
      </w:r>
      <w:proofErr w:type="spellStart"/>
      <w:r w:rsidRPr="00A218C1">
        <w:rPr>
          <w:sz w:val="28"/>
          <w:szCs w:val="28"/>
        </w:rPr>
        <w:t>Е.Н.Шиянов</w:t>
      </w:r>
      <w:proofErr w:type="spellEnd"/>
      <w:r w:rsidRPr="00A218C1">
        <w:rPr>
          <w:sz w:val="28"/>
          <w:szCs w:val="28"/>
        </w:rPr>
        <w:t xml:space="preserve">, И.Б.Котова, М ., </w:t>
      </w:r>
      <w:proofErr w:type="spellStart"/>
      <w:r w:rsidRPr="00A218C1">
        <w:rPr>
          <w:sz w:val="28"/>
          <w:szCs w:val="28"/>
        </w:rPr>
        <w:t>Academa</w:t>
      </w:r>
      <w:proofErr w:type="spellEnd"/>
      <w:r w:rsidRPr="00A218C1">
        <w:rPr>
          <w:sz w:val="28"/>
          <w:szCs w:val="28"/>
        </w:rPr>
        <w:t>., 1999.</w:t>
      </w: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7. Психология одаренности. Под ред. Д.В.Ушакова, М ., 2000.</w:t>
      </w: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 xml:space="preserve">8. Методы и организационные формы обучения. </w:t>
      </w:r>
      <w:proofErr w:type="spellStart"/>
      <w:r w:rsidRPr="00A218C1">
        <w:rPr>
          <w:sz w:val="28"/>
          <w:szCs w:val="28"/>
        </w:rPr>
        <w:t>В.В.Гузеев</w:t>
      </w:r>
      <w:proofErr w:type="spellEnd"/>
      <w:r w:rsidRPr="00A218C1">
        <w:rPr>
          <w:sz w:val="28"/>
          <w:szCs w:val="28"/>
        </w:rPr>
        <w:t>., М., Народное образование,</w:t>
      </w: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2001.</w:t>
      </w: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 xml:space="preserve">9. Занимательная математика. Е.Арутюнян, </w:t>
      </w:r>
      <w:proofErr w:type="spellStart"/>
      <w:r w:rsidRPr="00A218C1">
        <w:rPr>
          <w:sz w:val="28"/>
          <w:szCs w:val="28"/>
        </w:rPr>
        <w:t>Г.Левитас</w:t>
      </w:r>
      <w:proofErr w:type="spellEnd"/>
      <w:r w:rsidRPr="00A218C1">
        <w:rPr>
          <w:sz w:val="28"/>
          <w:szCs w:val="28"/>
        </w:rPr>
        <w:t>., М</w:t>
      </w:r>
      <w:proofErr w:type="gramStart"/>
      <w:r w:rsidRPr="00A218C1">
        <w:rPr>
          <w:sz w:val="28"/>
          <w:szCs w:val="28"/>
        </w:rPr>
        <w:t xml:space="preserve"> .</w:t>
      </w:r>
      <w:proofErr w:type="gramEnd"/>
      <w:r w:rsidRPr="00A218C1">
        <w:rPr>
          <w:sz w:val="28"/>
          <w:szCs w:val="28"/>
        </w:rPr>
        <w:t xml:space="preserve"> ,</w:t>
      </w:r>
      <w:proofErr w:type="spellStart"/>
      <w:r w:rsidRPr="00A218C1">
        <w:rPr>
          <w:sz w:val="28"/>
          <w:szCs w:val="28"/>
        </w:rPr>
        <w:t>АСТ-пресс</w:t>
      </w:r>
      <w:proofErr w:type="spellEnd"/>
      <w:r w:rsidRPr="00A218C1">
        <w:rPr>
          <w:sz w:val="28"/>
          <w:szCs w:val="28"/>
        </w:rPr>
        <w:t>, 2002.</w:t>
      </w: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10. Вопросно-ответная основа урока. Технологический аспект. В.С.Безрукова</w:t>
      </w:r>
      <w:proofErr w:type="gramStart"/>
      <w:r w:rsidRPr="00A218C1">
        <w:rPr>
          <w:sz w:val="28"/>
          <w:szCs w:val="28"/>
        </w:rPr>
        <w:t xml:space="preserve">., </w:t>
      </w:r>
      <w:proofErr w:type="gramEnd"/>
      <w:r w:rsidRPr="00A218C1">
        <w:rPr>
          <w:sz w:val="28"/>
          <w:szCs w:val="28"/>
        </w:rPr>
        <w:t>Екатеринбург.,2001.</w:t>
      </w:r>
    </w:p>
    <w:p w:rsidR="00A218C1" w:rsidRDefault="00A218C1" w:rsidP="00A218C1">
      <w:pPr>
        <w:pStyle w:val="a3"/>
        <w:rPr>
          <w:sz w:val="28"/>
          <w:szCs w:val="28"/>
        </w:rPr>
      </w:pPr>
    </w:p>
    <w:p w:rsidR="006E164F" w:rsidRDefault="006E164F" w:rsidP="006E164F">
      <w:pPr>
        <w:pStyle w:val="a3"/>
        <w:rPr>
          <w:noProof/>
          <w:sz w:val="28"/>
          <w:szCs w:val="28"/>
        </w:rPr>
      </w:pPr>
    </w:p>
    <w:p w:rsidR="006E164F" w:rsidRDefault="006E164F" w:rsidP="006E164F">
      <w:pPr>
        <w:pStyle w:val="a3"/>
        <w:rPr>
          <w:noProof/>
          <w:sz w:val="28"/>
          <w:szCs w:val="28"/>
        </w:rPr>
      </w:pPr>
    </w:p>
    <w:p w:rsidR="006E164F" w:rsidRDefault="006E164F" w:rsidP="006E164F">
      <w:pPr>
        <w:pStyle w:val="a3"/>
        <w:rPr>
          <w:noProof/>
          <w:sz w:val="28"/>
          <w:szCs w:val="28"/>
        </w:rPr>
      </w:pPr>
    </w:p>
    <w:p w:rsidR="006E164F" w:rsidRDefault="006E164F" w:rsidP="006E164F">
      <w:pPr>
        <w:pStyle w:val="a3"/>
        <w:rPr>
          <w:noProof/>
          <w:sz w:val="28"/>
          <w:szCs w:val="28"/>
        </w:rPr>
      </w:pPr>
    </w:p>
    <w:p w:rsidR="006E164F" w:rsidRDefault="006E164F" w:rsidP="006E164F">
      <w:pPr>
        <w:pStyle w:val="a3"/>
        <w:rPr>
          <w:noProof/>
          <w:sz w:val="28"/>
          <w:szCs w:val="28"/>
        </w:rPr>
      </w:pPr>
    </w:p>
    <w:p w:rsidR="006E164F" w:rsidRPr="00A218C1" w:rsidRDefault="006E164F" w:rsidP="006E164F">
      <w:pPr>
        <w:pStyle w:val="a3"/>
        <w:rPr>
          <w:noProof/>
          <w:sz w:val="28"/>
          <w:szCs w:val="28"/>
        </w:rPr>
      </w:pPr>
      <w:r w:rsidRPr="00A218C1">
        <w:rPr>
          <w:noProof/>
          <w:sz w:val="28"/>
          <w:szCs w:val="28"/>
        </w:rPr>
        <w:lastRenderedPageBreak/>
        <w:t>Темы исследований, проводимых на уроках:</w:t>
      </w:r>
    </w:p>
    <w:p w:rsidR="006E164F" w:rsidRPr="00A218C1" w:rsidRDefault="006E164F" w:rsidP="006E164F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1.Исследование числа</w:t>
      </w:r>
    </w:p>
    <w:p w:rsidR="006E164F" w:rsidRPr="00A218C1" w:rsidRDefault="006E164F" w:rsidP="006E164F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2.Исследование ряда чисел</w:t>
      </w:r>
    </w:p>
    <w:p w:rsidR="006E164F" w:rsidRPr="00A218C1" w:rsidRDefault="006E164F" w:rsidP="006E164F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3.Исследование суммы</w:t>
      </w:r>
    </w:p>
    <w:p w:rsidR="006E164F" w:rsidRPr="00A218C1" w:rsidRDefault="006E164F" w:rsidP="006E164F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4.Исследование разности</w:t>
      </w:r>
    </w:p>
    <w:p w:rsidR="006E164F" w:rsidRPr="00A218C1" w:rsidRDefault="006E164F" w:rsidP="006E164F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5.Исследование произведения</w:t>
      </w:r>
    </w:p>
    <w:p w:rsidR="006E164F" w:rsidRPr="00A218C1" w:rsidRDefault="006E164F" w:rsidP="006E164F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6.Исследование частного</w:t>
      </w:r>
    </w:p>
    <w:p w:rsidR="006E164F" w:rsidRPr="00A218C1" w:rsidRDefault="006E164F" w:rsidP="006E164F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7.Исследование геометрических фигур</w:t>
      </w:r>
    </w:p>
    <w:p w:rsidR="006E164F" w:rsidRPr="00A218C1" w:rsidRDefault="006E164F" w:rsidP="006E164F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8.Исследование симметрии фигур</w:t>
      </w:r>
    </w:p>
    <w:p w:rsidR="006E164F" w:rsidRPr="00A218C1" w:rsidRDefault="006E164F" w:rsidP="006E164F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 xml:space="preserve">9. Исследование </w:t>
      </w:r>
      <w:proofErr w:type="gramStart"/>
      <w:r w:rsidRPr="00A218C1">
        <w:rPr>
          <w:sz w:val="28"/>
          <w:szCs w:val="28"/>
        </w:rPr>
        <w:t>ломаной</w:t>
      </w:r>
      <w:proofErr w:type="gramEnd"/>
      <w:r w:rsidRPr="00A218C1">
        <w:rPr>
          <w:sz w:val="28"/>
          <w:szCs w:val="28"/>
        </w:rPr>
        <w:t>.</w:t>
      </w:r>
    </w:p>
    <w:p w:rsidR="006E164F" w:rsidRPr="00A218C1" w:rsidRDefault="006E164F" w:rsidP="006E164F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10. Исследование соотношений между единицами массы.</w:t>
      </w:r>
    </w:p>
    <w:p w:rsidR="006E164F" w:rsidRPr="00A218C1" w:rsidRDefault="006E164F" w:rsidP="006E164F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11. Исследование порядка действий в математических выражениях.</w:t>
      </w:r>
    </w:p>
    <w:p w:rsidR="00A218C1" w:rsidRDefault="006E164F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12. Исследование соотношений между единицами времени.</w:t>
      </w:r>
    </w:p>
    <w:p w:rsidR="00A218C1" w:rsidRDefault="00A218C1" w:rsidP="00A218C1">
      <w:pPr>
        <w:pStyle w:val="a3"/>
        <w:rPr>
          <w:sz w:val="28"/>
          <w:szCs w:val="28"/>
        </w:rPr>
      </w:pP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Уровень познавательных потребностей</w:t>
      </w:r>
      <w:r w:rsidR="00A218C1" w:rsidRPr="00A218C1">
        <w:rPr>
          <w:sz w:val="28"/>
          <w:szCs w:val="28"/>
        </w:rPr>
        <w:t xml:space="preserve"> обучающихся отражён на данной диаграмме</w:t>
      </w: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 xml:space="preserve">                       1 класс                       2 класс                 3 класс</w:t>
      </w:r>
    </w:p>
    <w:p w:rsidR="005E0110" w:rsidRPr="00A218C1" w:rsidRDefault="005E0110" w:rsidP="00A218C1">
      <w:pPr>
        <w:pStyle w:val="a3"/>
        <w:rPr>
          <w:noProof/>
          <w:sz w:val="28"/>
          <w:szCs w:val="28"/>
        </w:rPr>
      </w:pPr>
      <w:r w:rsidRPr="00A218C1">
        <w:rPr>
          <w:noProof/>
          <w:sz w:val="28"/>
          <w:szCs w:val="28"/>
        </w:rPr>
        <w:drawing>
          <wp:inline distT="0" distB="0" distL="0" distR="0">
            <wp:extent cx="5505450" cy="3209925"/>
            <wp:effectExtent l="0" t="0" r="0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0110" w:rsidRPr="00C92459" w:rsidRDefault="005E0110" w:rsidP="00A218C1">
      <w:pPr>
        <w:pStyle w:val="a3"/>
        <w:rPr>
          <w:noProof/>
          <w:sz w:val="20"/>
          <w:szCs w:val="20"/>
        </w:rPr>
      </w:pPr>
      <w:r w:rsidRPr="00C92459">
        <w:rPr>
          <w:noProof/>
          <w:sz w:val="20"/>
          <w:szCs w:val="20"/>
        </w:rPr>
        <w:t xml:space="preserve">                 низкий средний высокий             низкий средний высокий        низкий средний высокий      </w:t>
      </w:r>
    </w:p>
    <w:p w:rsidR="006E164F" w:rsidRDefault="006E164F" w:rsidP="00A218C1">
      <w:pPr>
        <w:pStyle w:val="a3"/>
        <w:rPr>
          <w:noProof/>
          <w:sz w:val="28"/>
          <w:szCs w:val="28"/>
        </w:rPr>
      </w:pPr>
    </w:p>
    <w:p w:rsidR="006E164F" w:rsidRPr="00A218C1" w:rsidRDefault="006E164F" w:rsidP="00A218C1">
      <w:pPr>
        <w:pStyle w:val="a3"/>
        <w:rPr>
          <w:sz w:val="28"/>
          <w:szCs w:val="28"/>
        </w:rPr>
      </w:pP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Результатом исследовательской деятельности являются также победы учащихся в математических олимпиадах, пока ещё на школьном уровне. (Алиев Ибрагим 2 место -  февраль 2012 год</w:t>
      </w:r>
      <w:proofErr w:type="gramStart"/>
      <w:r w:rsidRPr="00A218C1">
        <w:rPr>
          <w:sz w:val="28"/>
          <w:szCs w:val="28"/>
        </w:rPr>
        <w:t xml:space="preserve"> ,</w:t>
      </w:r>
      <w:proofErr w:type="gramEnd"/>
      <w:r w:rsidRPr="00A218C1">
        <w:rPr>
          <w:sz w:val="28"/>
          <w:szCs w:val="28"/>
        </w:rPr>
        <w:t xml:space="preserve"> </w:t>
      </w:r>
      <w:proofErr w:type="spellStart"/>
      <w:r w:rsidRPr="00A218C1">
        <w:rPr>
          <w:sz w:val="28"/>
          <w:szCs w:val="28"/>
        </w:rPr>
        <w:t>Ожиганов</w:t>
      </w:r>
      <w:proofErr w:type="spellEnd"/>
      <w:r w:rsidRPr="00A218C1">
        <w:rPr>
          <w:sz w:val="28"/>
          <w:szCs w:val="28"/>
        </w:rPr>
        <w:t xml:space="preserve"> Максим 2 место по школе в конкурсе «Кенгуру»- март 2012 г.)</w:t>
      </w:r>
    </w:p>
    <w:p w:rsidR="005E0110" w:rsidRPr="00A218C1" w:rsidRDefault="005E0110" w:rsidP="00A218C1">
      <w:pPr>
        <w:pStyle w:val="a3"/>
        <w:rPr>
          <w:sz w:val="28"/>
          <w:szCs w:val="28"/>
        </w:rPr>
      </w:pPr>
    </w:p>
    <w:p w:rsidR="005E0110" w:rsidRPr="00A218C1" w:rsidRDefault="005E0110" w:rsidP="00A218C1">
      <w:pPr>
        <w:pStyle w:val="a3"/>
        <w:rPr>
          <w:sz w:val="28"/>
          <w:szCs w:val="28"/>
        </w:rPr>
      </w:pPr>
    </w:p>
    <w:p w:rsidR="00A218C1" w:rsidRDefault="00A218C1" w:rsidP="00A218C1">
      <w:pPr>
        <w:pStyle w:val="a3"/>
        <w:rPr>
          <w:sz w:val="28"/>
          <w:szCs w:val="28"/>
        </w:rPr>
      </w:pPr>
    </w:p>
    <w:p w:rsidR="00A218C1" w:rsidRDefault="00A218C1" w:rsidP="00A218C1">
      <w:pPr>
        <w:pStyle w:val="a3"/>
        <w:rPr>
          <w:sz w:val="28"/>
          <w:szCs w:val="28"/>
        </w:rPr>
      </w:pPr>
    </w:p>
    <w:p w:rsidR="00A218C1" w:rsidRDefault="00A218C1" w:rsidP="00A218C1">
      <w:pPr>
        <w:pStyle w:val="a3"/>
        <w:rPr>
          <w:sz w:val="28"/>
          <w:szCs w:val="28"/>
        </w:rPr>
      </w:pPr>
    </w:p>
    <w:p w:rsidR="006E164F" w:rsidRPr="00A218C1" w:rsidRDefault="006E164F" w:rsidP="006E164F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lastRenderedPageBreak/>
        <w:t>Исследования,  проведённые в 4 классе за 2012-2013 учебный год</w:t>
      </w:r>
    </w:p>
    <w:p w:rsidR="006E164F" w:rsidRPr="00A218C1" w:rsidRDefault="006E164F" w:rsidP="006E164F">
      <w:pPr>
        <w:pStyle w:val="a3"/>
        <w:rPr>
          <w:sz w:val="28"/>
          <w:szCs w:val="28"/>
        </w:rPr>
      </w:pPr>
    </w:p>
    <w:p w:rsidR="006E164F" w:rsidRPr="00A218C1" w:rsidRDefault="006E164F" w:rsidP="006E164F">
      <w:pPr>
        <w:pStyle w:val="a3"/>
        <w:rPr>
          <w:color w:val="000000"/>
          <w:sz w:val="28"/>
          <w:szCs w:val="28"/>
        </w:rPr>
      </w:pPr>
      <w:r w:rsidRPr="00A218C1">
        <w:rPr>
          <w:color w:val="000000"/>
          <w:sz w:val="28"/>
          <w:szCs w:val="28"/>
        </w:rPr>
        <w:t>1. Алгоритм письменного сложения многозначных чисел.</w:t>
      </w:r>
    </w:p>
    <w:p w:rsidR="006E164F" w:rsidRPr="00A218C1" w:rsidRDefault="006E164F" w:rsidP="006E164F">
      <w:pPr>
        <w:pStyle w:val="a3"/>
        <w:rPr>
          <w:color w:val="000000"/>
          <w:sz w:val="28"/>
          <w:szCs w:val="28"/>
        </w:rPr>
      </w:pPr>
      <w:r w:rsidRPr="00A218C1">
        <w:rPr>
          <w:color w:val="000000"/>
          <w:sz w:val="28"/>
          <w:szCs w:val="28"/>
        </w:rPr>
        <w:t>2. Построение прямоугольника и квадрата с помощью линейки и треугольника.</w:t>
      </w:r>
    </w:p>
    <w:p w:rsidR="006E164F" w:rsidRPr="00A218C1" w:rsidRDefault="006E164F" w:rsidP="006E164F">
      <w:pPr>
        <w:pStyle w:val="a3"/>
        <w:rPr>
          <w:color w:val="000000"/>
          <w:sz w:val="28"/>
          <w:szCs w:val="28"/>
        </w:rPr>
      </w:pPr>
      <w:r w:rsidRPr="00A218C1">
        <w:rPr>
          <w:color w:val="000000"/>
          <w:sz w:val="28"/>
          <w:szCs w:val="28"/>
        </w:rPr>
        <w:t>3. Зависимость между скоростью, путём и временем движения.</w:t>
      </w:r>
    </w:p>
    <w:p w:rsidR="006E164F" w:rsidRPr="00A218C1" w:rsidRDefault="006E164F" w:rsidP="006E164F">
      <w:pPr>
        <w:pStyle w:val="a3"/>
        <w:rPr>
          <w:color w:val="000000"/>
          <w:sz w:val="28"/>
          <w:szCs w:val="28"/>
        </w:rPr>
      </w:pPr>
      <w:r w:rsidRPr="00A218C1">
        <w:rPr>
          <w:color w:val="000000"/>
          <w:sz w:val="28"/>
          <w:szCs w:val="28"/>
        </w:rPr>
        <w:t>4. Составление таблицы значений выражения при заданных значениях входящей в него переменной.</w:t>
      </w:r>
    </w:p>
    <w:p w:rsidR="006E164F" w:rsidRPr="00A218C1" w:rsidRDefault="006E164F" w:rsidP="006E164F">
      <w:pPr>
        <w:pStyle w:val="a3"/>
        <w:rPr>
          <w:color w:val="000000"/>
          <w:sz w:val="28"/>
          <w:szCs w:val="28"/>
        </w:rPr>
      </w:pPr>
      <w:r w:rsidRPr="00A218C1">
        <w:rPr>
          <w:color w:val="000000"/>
          <w:sz w:val="28"/>
          <w:szCs w:val="28"/>
        </w:rPr>
        <w:t>5. Отношения между единицами массы.</w:t>
      </w:r>
    </w:p>
    <w:p w:rsidR="006E164F" w:rsidRPr="00A218C1" w:rsidRDefault="006E164F" w:rsidP="006E164F">
      <w:pPr>
        <w:pStyle w:val="a3"/>
        <w:rPr>
          <w:color w:val="000000"/>
          <w:sz w:val="28"/>
          <w:szCs w:val="28"/>
        </w:rPr>
      </w:pPr>
      <w:r w:rsidRPr="00A218C1">
        <w:rPr>
          <w:color w:val="000000"/>
          <w:sz w:val="28"/>
          <w:szCs w:val="28"/>
        </w:rPr>
        <w:t>6. Высказывания и их значения</w:t>
      </w:r>
    </w:p>
    <w:p w:rsidR="006E164F" w:rsidRPr="00A218C1" w:rsidRDefault="006E164F" w:rsidP="006E164F">
      <w:pPr>
        <w:pStyle w:val="a3"/>
        <w:rPr>
          <w:color w:val="000000"/>
          <w:sz w:val="28"/>
          <w:szCs w:val="28"/>
        </w:rPr>
      </w:pPr>
      <w:r w:rsidRPr="00A218C1">
        <w:rPr>
          <w:color w:val="000000"/>
          <w:sz w:val="28"/>
          <w:szCs w:val="28"/>
        </w:rPr>
        <w:t xml:space="preserve">7. </w:t>
      </w:r>
      <w:proofErr w:type="gramStart"/>
      <w:r w:rsidRPr="00A218C1">
        <w:rPr>
          <w:color w:val="000000"/>
          <w:sz w:val="28"/>
          <w:szCs w:val="28"/>
        </w:rPr>
        <w:t>Составлении</w:t>
      </w:r>
      <w:proofErr w:type="gramEnd"/>
      <w:r w:rsidRPr="00A218C1">
        <w:rPr>
          <w:color w:val="000000"/>
          <w:sz w:val="28"/>
          <w:szCs w:val="28"/>
        </w:rPr>
        <w:t xml:space="preserve"> таблиц логических возможностей.</w:t>
      </w:r>
    </w:p>
    <w:p w:rsidR="006E164F" w:rsidRPr="00A218C1" w:rsidRDefault="006E164F" w:rsidP="006E164F">
      <w:pPr>
        <w:pStyle w:val="a3"/>
        <w:rPr>
          <w:color w:val="000000"/>
          <w:sz w:val="28"/>
          <w:szCs w:val="28"/>
        </w:rPr>
      </w:pPr>
      <w:r w:rsidRPr="00A218C1">
        <w:rPr>
          <w:color w:val="000000"/>
          <w:sz w:val="28"/>
          <w:szCs w:val="28"/>
        </w:rPr>
        <w:t>8. Сравнение углов способом наложения</w:t>
      </w:r>
    </w:p>
    <w:p w:rsidR="006E164F" w:rsidRPr="00A218C1" w:rsidRDefault="006E164F" w:rsidP="006E164F">
      <w:pPr>
        <w:pStyle w:val="a3"/>
        <w:rPr>
          <w:color w:val="000000"/>
          <w:sz w:val="28"/>
          <w:szCs w:val="28"/>
        </w:rPr>
      </w:pPr>
      <w:r w:rsidRPr="00A218C1">
        <w:rPr>
          <w:color w:val="000000"/>
          <w:sz w:val="28"/>
          <w:szCs w:val="28"/>
        </w:rPr>
        <w:t>9. Сопоставление фигур и разметок</w:t>
      </w:r>
    </w:p>
    <w:p w:rsidR="00A218C1" w:rsidRDefault="00A218C1" w:rsidP="00A218C1">
      <w:pPr>
        <w:pStyle w:val="a3"/>
        <w:rPr>
          <w:sz w:val="28"/>
          <w:szCs w:val="28"/>
        </w:rPr>
      </w:pPr>
    </w:p>
    <w:p w:rsidR="00F349B0" w:rsidRDefault="00F349B0" w:rsidP="00A218C1">
      <w:pPr>
        <w:pStyle w:val="a3"/>
        <w:rPr>
          <w:sz w:val="28"/>
          <w:szCs w:val="28"/>
        </w:rPr>
      </w:pPr>
    </w:p>
    <w:p w:rsidR="00F349B0" w:rsidRDefault="00F349B0" w:rsidP="00A218C1">
      <w:pPr>
        <w:pStyle w:val="a3"/>
        <w:rPr>
          <w:sz w:val="28"/>
          <w:szCs w:val="28"/>
        </w:rPr>
      </w:pPr>
    </w:p>
    <w:p w:rsidR="00F349B0" w:rsidRDefault="00F349B0" w:rsidP="00A218C1">
      <w:pPr>
        <w:pStyle w:val="a3"/>
        <w:rPr>
          <w:sz w:val="28"/>
          <w:szCs w:val="28"/>
        </w:rPr>
      </w:pP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Уровень познавательных потребностей в 4-в классе за 2012-2013 учебный год</w:t>
      </w: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noProof/>
          <w:sz w:val="28"/>
          <w:szCs w:val="28"/>
        </w:rPr>
        <w:drawing>
          <wp:inline distT="0" distB="0" distL="0" distR="0">
            <wp:extent cx="5105400" cy="34004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0110" w:rsidRPr="00A218C1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>Из диаграммы видно, что уровень познавательных способностей изменился.</w:t>
      </w:r>
    </w:p>
    <w:p w:rsidR="005E0110" w:rsidRDefault="005E0110" w:rsidP="00A218C1">
      <w:pPr>
        <w:pStyle w:val="a3"/>
        <w:rPr>
          <w:sz w:val="28"/>
          <w:szCs w:val="28"/>
        </w:rPr>
      </w:pPr>
      <w:r w:rsidRPr="00A218C1">
        <w:rPr>
          <w:sz w:val="28"/>
          <w:szCs w:val="28"/>
        </w:rPr>
        <w:t xml:space="preserve">Средний и высокий уровни </w:t>
      </w:r>
      <w:proofErr w:type="gramStart"/>
      <w:r w:rsidRPr="00A218C1">
        <w:rPr>
          <w:sz w:val="28"/>
          <w:szCs w:val="28"/>
        </w:rPr>
        <w:t>имеют почти равны</w:t>
      </w:r>
      <w:proofErr w:type="gramEnd"/>
      <w:r w:rsidRPr="00A218C1">
        <w:rPr>
          <w:sz w:val="28"/>
          <w:szCs w:val="28"/>
        </w:rPr>
        <w:t xml:space="preserve"> показатели. </w:t>
      </w:r>
    </w:p>
    <w:p w:rsidR="009E5CBF" w:rsidRPr="00A218C1" w:rsidRDefault="009E5CBF" w:rsidP="00A218C1">
      <w:pPr>
        <w:pStyle w:val="a3"/>
        <w:rPr>
          <w:sz w:val="28"/>
          <w:szCs w:val="28"/>
        </w:rPr>
      </w:pPr>
    </w:p>
    <w:p w:rsidR="003811CB" w:rsidRPr="003811CB" w:rsidRDefault="009E5CBF" w:rsidP="0038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12. 2014. Я была участником </w:t>
      </w:r>
      <w:r w:rsidR="003811CB" w:rsidRPr="003811CB"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всероссийский </w:t>
      </w:r>
      <w:proofErr w:type="spellStart"/>
      <w:r w:rsidR="003811CB" w:rsidRPr="003811CB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proofErr w:type="spellEnd"/>
    </w:p>
    <w:p w:rsidR="003811CB" w:rsidRPr="003811CB" w:rsidRDefault="003811CB" w:rsidP="0038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1CB">
        <w:rPr>
          <w:rFonts w:ascii="Times New Roman" w:hAnsi="Times New Roman" w:cs="Times New Roman"/>
          <w:bCs/>
          <w:color w:val="333333"/>
          <w:sz w:val="28"/>
          <w:szCs w:val="28"/>
        </w:rPr>
        <w:t>«Сопровождение исследовательской деятельности младших школьников»</w:t>
      </w:r>
    </w:p>
    <w:p w:rsidR="005E0110" w:rsidRPr="003811CB" w:rsidRDefault="005E0110" w:rsidP="00A218C1">
      <w:pPr>
        <w:pStyle w:val="a3"/>
        <w:rPr>
          <w:sz w:val="28"/>
          <w:szCs w:val="28"/>
        </w:rPr>
      </w:pPr>
    </w:p>
    <w:p w:rsidR="005E0110" w:rsidRDefault="005E0110" w:rsidP="00A218C1">
      <w:pPr>
        <w:pStyle w:val="a3"/>
        <w:rPr>
          <w:sz w:val="28"/>
          <w:szCs w:val="28"/>
        </w:rPr>
      </w:pPr>
    </w:p>
    <w:p w:rsidR="00A218C1" w:rsidRPr="006E164F" w:rsidRDefault="003D5B60" w:rsidP="00A218C1">
      <w:pPr>
        <w:pStyle w:val="a3"/>
        <w:rPr>
          <w:sz w:val="28"/>
          <w:szCs w:val="28"/>
        </w:rPr>
      </w:pPr>
      <w:r w:rsidRPr="006E164F">
        <w:rPr>
          <w:sz w:val="28"/>
          <w:szCs w:val="28"/>
        </w:rPr>
        <w:t xml:space="preserve">    </w:t>
      </w:r>
      <w:r w:rsidR="00A218C1" w:rsidRPr="006E164F">
        <w:rPr>
          <w:sz w:val="28"/>
          <w:szCs w:val="28"/>
        </w:rPr>
        <w:t xml:space="preserve">В текущем учебном году </w:t>
      </w:r>
      <w:r w:rsidRPr="006E164F">
        <w:rPr>
          <w:sz w:val="28"/>
          <w:szCs w:val="28"/>
        </w:rPr>
        <w:t>во внеурочную деятельность включён кружок «</w:t>
      </w:r>
      <w:proofErr w:type="spellStart"/>
      <w:proofErr w:type="gramStart"/>
      <w:r w:rsidRPr="006E164F">
        <w:rPr>
          <w:sz w:val="28"/>
          <w:szCs w:val="28"/>
        </w:rPr>
        <w:t>Я-исследователь</w:t>
      </w:r>
      <w:proofErr w:type="spellEnd"/>
      <w:proofErr w:type="gramEnd"/>
      <w:r w:rsidRPr="006E164F">
        <w:rPr>
          <w:sz w:val="28"/>
          <w:szCs w:val="28"/>
        </w:rPr>
        <w:t xml:space="preserve">». Хотя занятие проводится 1 раз в две недели, но и это </w:t>
      </w:r>
      <w:r w:rsidRPr="006E164F">
        <w:rPr>
          <w:sz w:val="28"/>
          <w:szCs w:val="28"/>
        </w:rPr>
        <w:lastRenderedPageBreak/>
        <w:t xml:space="preserve">способствует освоению </w:t>
      </w:r>
      <w:proofErr w:type="gramStart"/>
      <w:r w:rsidRPr="006E164F">
        <w:rPr>
          <w:sz w:val="28"/>
          <w:szCs w:val="28"/>
        </w:rPr>
        <w:t>обучающимися</w:t>
      </w:r>
      <w:proofErr w:type="gramEnd"/>
      <w:r w:rsidRPr="006E164F">
        <w:rPr>
          <w:sz w:val="28"/>
          <w:szCs w:val="28"/>
        </w:rPr>
        <w:t xml:space="preserve"> основ исследовательской деятельности</w:t>
      </w:r>
      <w:r w:rsidR="009B2A14" w:rsidRPr="006E164F">
        <w:rPr>
          <w:sz w:val="28"/>
          <w:szCs w:val="28"/>
        </w:rPr>
        <w:t>.</w:t>
      </w:r>
    </w:p>
    <w:p w:rsidR="009B2A14" w:rsidRPr="006E164F" w:rsidRDefault="009B2A14" w:rsidP="00A218C1">
      <w:pPr>
        <w:pStyle w:val="a3"/>
        <w:rPr>
          <w:sz w:val="28"/>
          <w:szCs w:val="28"/>
        </w:rPr>
      </w:pPr>
      <w:r w:rsidRPr="006E164F">
        <w:rPr>
          <w:sz w:val="28"/>
          <w:szCs w:val="28"/>
        </w:rPr>
        <w:t>На первых занятиях с детьми велась беседа о том, что</w:t>
      </w:r>
      <w:r w:rsidR="00A559B2" w:rsidRPr="006E164F">
        <w:rPr>
          <w:sz w:val="28"/>
          <w:szCs w:val="28"/>
        </w:rPr>
        <w:t xml:space="preserve"> же включает в себя исследовательский поиск. Затем дети определялись в выборе темы исследования</w:t>
      </w:r>
      <w:r w:rsidR="00CD146F" w:rsidRPr="006E164F">
        <w:rPr>
          <w:sz w:val="28"/>
          <w:szCs w:val="28"/>
        </w:rPr>
        <w:t xml:space="preserve">. Было </w:t>
      </w:r>
      <w:proofErr w:type="gramStart"/>
      <w:r w:rsidR="00CD146F" w:rsidRPr="006E164F">
        <w:rPr>
          <w:sz w:val="28"/>
          <w:szCs w:val="28"/>
        </w:rPr>
        <w:t>очень много</w:t>
      </w:r>
      <w:proofErr w:type="gramEnd"/>
      <w:r w:rsidR="00CD146F" w:rsidRPr="006E164F">
        <w:rPr>
          <w:sz w:val="28"/>
          <w:szCs w:val="28"/>
        </w:rPr>
        <w:t xml:space="preserve"> предложений:  «Почему небо </w:t>
      </w:r>
      <w:proofErr w:type="spellStart"/>
      <w:r w:rsidR="00CD146F" w:rsidRPr="006E164F">
        <w:rPr>
          <w:sz w:val="28"/>
          <w:szCs w:val="28"/>
        </w:rPr>
        <w:t>голубого</w:t>
      </w:r>
      <w:proofErr w:type="spellEnd"/>
      <w:r w:rsidR="00CD146F" w:rsidRPr="006E164F">
        <w:rPr>
          <w:sz w:val="28"/>
          <w:szCs w:val="28"/>
        </w:rPr>
        <w:t xml:space="preserve"> цвета?»,  «Что мы знаем о своей галактике Млечный путь?», «Как появился первый на Земле человек?». Такая тема «Вредна или полезна жевательная резинка?» заинтересовала многих.</w:t>
      </w:r>
    </w:p>
    <w:p w:rsidR="00CD146F" w:rsidRDefault="00CD146F" w:rsidP="00A218C1">
      <w:pPr>
        <w:pStyle w:val="a3"/>
      </w:pPr>
    </w:p>
    <w:p w:rsidR="00CD146F" w:rsidRPr="006E164F" w:rsidRDefault="006E164F" w:rsidP="006E164F">
      <w:pPr>
        <w:pStyle w:val="a3"/>
        <w:rPr>
          <w:sz w:val="28"/>
          <w:szCs w:val="28"/>
        </w:rPr>
      </w:pPr>
      <w:r>
        <w:t xml:space="preserve">  </w:t>
      </w:r>
      <w:r w:rsidRPr="006E164F">
        <w:rPr>
          <w:sz w:val="28"/>
          <w:szCs w:val="28"/>
        </w:rPr>
        <w:t>Вначале определили группу детей, которых заинтересовала тема данного исследования.</w:t>
      </w:r>
    </w:p>
    <w:p w:rsidR="006E164F" w:rsidRDefault="006E164F" w:rsidP="006E164F">
      <w:pPr>
        <w:pStyle w:val="a3"/>
        <w:rPr>
          <w:rFonts w:cs="ArialMT"/>
          <w:color w:val="000000"/>
          <w:sz w:val="28"/>
          <w:szCs w:val="28"/>
        </w:rPr>
      </w:pPr>
      <w:r w:rsidRPr="006E164F">
        <w:rPr>
          <w:rFonts w:cs="ArialMT"/>
          <w:color w:val="000000"/>
          <w:sz w:val="28"/>
          <w:szCs w:val="28"/>
        </w:rPr>
        <w:t>Цель исследовательской работы</w:t>
      </w:r>
      <w:r>
        <w:rPr>
          <w:rFonts w:cs="ArialMT"/>
          <w:color w:val="000000"/>
          <w:sz w:val="28"/>
          <w:szCs w:val="28"/>
        </w:rPr>
        <w:t xml:space="preserve">: </w:t>
      </w:r>
      <w:r w:rsidRPr="006E164F">
        <w:rPr>
          <w:rFonts w:cs="ArialMT"/>
          <w:color w:val="000000"/>
          <w:sz w:val="28"/>
          <w:szCs w:val="28"/>
        </w:rPr>
        <w:t xml:space="preserve"> Выяснить отрицательное и положительное и влияние жевательной резинки на организм человека</w:t>
      </w:r>
      <w:r>
        <w:rPr>
          <w:rFonts w:cs="ArialMT"/>
          <w:color w:val="000000"/>
          <w:sz w:val="28"/>
          <w:szCs w:val="28"/>
        </w:rPr>
        <w:t>.</w:t>
      </w:r>
    </w:p>
    <w:p w:rsidR="006E164F" w:rsidRDefault="006E164F" w:rsidP="006E164F">
      <w:pPr>
        <w:pStyle w:val="a3"/>
        <w:rPr>
          <w:rFonts w:cs="ArialMT"/>
          <w:color w:val="000000"/>
          <w:sz w:val="28"/>
          <w:szCs w:val="28"/>
        </w:rPr>
      </w:pPr>
      <w:r>
        <w:rPr>
          <w:rFonts w:cs="ArialMT"/>
          <w:color w:val="000000"/>
          <w:sz w:val="28"/>
          <w:szCs w:val="28"/>
        </w:rPr>
        <w:t>Гипотеза:</w:t>
      </w:r>
      <w:r w:rsidRPr="006E164F">
        <w:rPr>
          <w:rFonts w:ascii="Constantia" w:eastAsia="+mn-ea" w:hAnsi="Constantia" w:cs="+mn-cs"/>
          <w:color w:val="000000"/>
          <w:kern w:val="24"/>
          <w:sz w:val="56"/>
          <w:szCs w:val="56"/>
        </w:rPr>
        <w:t xml:space="preserve"> </w:t>
      </w:r>
      <w:r w:rsidRPr="006E164F">
        <w:rPr>
          <w:rFonts w:cs="ArialMT"/>
          <w:color w:val="000000"/>
          <w:sz w:val="28"/>
          <w:szCs w:val="28"/>
        </w:rPr>
        <w:t>Если часто использовать жевательную резинку, то это плохо отразится на здоровье</w:t>
      </w:r>
    </w:p>
    <w:p w:rsidR="00000000" w:rsidRPr="006E164F" w:rsidRDefault="006E164F" w:rsidP="006E164F">
      <w:pPr>
        <w:pStyle w:val="a3"/>
        <w:rPr>
          <w:rFonts w:cs="ArialMT"/>
          <w:bCs/>
          <w:color w:val="000000"/>
          <w:sz w:val="28"/>
          <w:szCs w:val="28"/>
        </w:rPr>
      </w:pPr>
      <w:r>
        <w:rPr>
          <w:rFonts w:cs="ArialMT"/>
          <w:bCs/>
          <w:color w:val="000000"/>
          <w:sz w:val="28"/>
          <w:szCs w:val="28"/>
        </w:rPr>
        <w:t>Этапы исследовательской работы:</w:t>
      </w:r>
      <w:r w:rsidRPr="006E164F">
        <w:rPr>
          <w:rFonts w:eastAsia="+mn-ea"/>
          <w:b/>
          <w:bCs/>
          <w:color w:val="000000"/>
          <w:kern w:val="24"/>
          <w:sz w:val="56"/>
          <w:szCs w:val="56"/>
        </w:rPr>
        <w:t xml:space="preserve"> </w:t>
      </w:r>
      <w:r w:rsidR="00322165" w:rsidRPr="006E164F">
        <w:rPr>
          <w:rFonts w:cs="ArialMT"/>
          <w:bCs/>
          <w:color w:val="000000"/>
          <w:sz w:val="28"/>
          <w:szCs w:val="28"/>
        </w:rPr>
        <w:t>1. История  возникновения жевательной резинки</w:t>
      </w:r>
    </w:p>
    <w:p w:rsidR="00000000" w:rsidRPr="006E164F" w:rsidRDefault="00322165" w:rsidP="006E164F">
      <w:pPr>
        <w:pStyle w:val="a3"/>
        <w:rPr>
          <w:rFonts w:cs="ArialMT"/>
          <w:bCs/>
          <w:color w:val="000000"/>
          <w:sz w:val="28"/>
          <w:szCs w:val="28"/>
        </w:rPr>
      </w:pPr>
      <w:r w:rsidRPr="006E164F">
        <w:rPr>
          <w:rFonts w:cs="ArialMT"/>
          <w:bCs/>
          <w:color w:val="000000"/>
          <w:sz w:val="28"/>
          <w:szCs w:val="28"/>
        </w:rPr>
        <w:t>2. Социологический опрос</w:t>
      </w:r>
    </w:p>
    <w:p w:rsidR="00000000" w:rsidRPr="006E164F" w:rsidRDefault="00322165" w:rsidP="006E164F">
      <w:pPr>
        <w:pStyle w:val="a3"/>
        <w:rPr>
          <w:rFonts w:cs="ArialMT"/>
          <w:bCs/>
          <w:color w:val="000000"/>
          <w:sz w:val="28"/>
          <w:szCs w:val="28"/>
        </w:rPr>
      </w:pPr>
      <w:r w:rsidRPr="006E164F">
        <w:rPr>
          <w:rFonts w:cs="ArialMT"/>
          <w:bCs/>
          <w:color w:val="000000"/>
          <w:sz w:val="28"/>
          <w:szCs w:val="28"/>
        </w:rPr>
        <w:t>3. Состав жевательной резинки</w:t>
      </w:r>
    </w:p>
    <w:p w:rsidR="00000000" w:rsidRPr="006E164F" w:rsidRDefault="00322165" w:rsidP="006E164F">
      <w:pPr>
        <w:pStyle w:val="a3"/>
        <w:rPr>
          <w:rFonts w:cs="ArialMT"/>
          <w:bCs/>
          <w:color w:val="000000"/>
          <w:sz w:val="28"/>
          <w:szCs w:val="28"/>
        </w:rPr>
      </w:pPr>
      <w:r w:rsidRPr="006E164F">
        <w:rPr>
          <w:rFonts w:cs="ArialMT"/>
          <w:bCs/>
          <w:color w:val="000000"/>
          <w:sz w:val="28"/>
          <w:szCs w:val="28"/>
        </w:rPr>
        <w:t>4. Влияния жевательной резинки на здоров</w:t>
      </w:r>
      <w:r w:rsidRPr="006E164F">
        <w:rPr>
          <w:rFonts w:cs="ArialMT"/>
          <w:bCs/>
          <w:color w:val="000000"/>
          <w:sz w:val="28"/>
          <w:szCs w:val="28"/>
        </w:rPr>
        <w:t>ье   человека</w:t>
      </w:r>
    </w:p>
    <w:p w:rsidR="00000000" w:rsidRDefault="00322165" w:rsidP="006E164F">
      <w:pPr>
        <w:pStyle w:val="a3"/>
        <w:rPr>
          <w:rFonts w:cs="ArialMT"/>
          <w:bCs/>
          <w:color w:val="000000"/>
          <w:sz w:val="28"/>
          <w:szCs w:val="28"/>
        </w:rPr>
      </w:pPr>
      <w:r w:rsidRPr="006E164F">
        <w:rPr>
          <w:rFonts w:cs="ArialMT"/>
          <w:bCs/>
          <w:color w:val="000000"/>
          <w:sz w:val="28"/>
          <w:szCs w:val="28"/>
        </w:rPr>
        <w:t xml:space="preserve">5. Выводы </w:t>
      </w:r>
    </w:p>
    <w:p w:rsidR="006E164F" w:rsidRPr="006E164F" w:rsidRDefault="006E164F" w:rsidP="006E164F">
      <w:pPr>
        <w:pStyle w:val="a3"/>
        <w:rPr>
          <w:rFonts w:cs="ArialMT"/>
          <w:color w:val="000000"/>
          <w:sz w:val="28"/>
          <w:szCs w:val="28"/>
        </w:rPr>
      </w:pPr>
      <w:r>
        <w:rPr>
          <w:rFonts w:cs="ArialMT"/>
          <w:color w:val="000000"/>
          <w:sz w:val="28"/>
          <w:szCs w:val="28"/>
        </w:rPr>
        <w:t>Методы исследования:</w:t>
      </w:r>
      <w:r w:rsidRPr="006E164F">
        <w:rPr>
          <w:rFonts w:ascii="Constantia" w:eastAsia="+mn-ea" w:hAnsi="Constantia" w:cs="+mn-cs"/>
          <w:b/>
          <w:bCs/>
          <w:color w:val="000000"/>
          <w:kern w:val="24"/>
          <w:sz w:val="48"/>
          <w:szCs w:val="48"/>
        </w:rPr>
        <w:t xml:space="preserve"> </w:t>
      </w:r>
      <w:r w:rsidRPr="006E164F">
        <w:rPr>
          <w:rFonts w:cs="ArialMT"/>
          <w:bCs/>
          <w:color w:val="000000"/>
          <w:sz w:val="28"/>
          <w:szCs w:val="28"/>
        </w:rPr>
        <w:t>Изучение специальной литературы</w:t>
      </w:r>
    </w:p>
    <w:p w:rsidR="006E164F" w:rsidRPr="006E164F" w:rsidRDefault="006E164F" w:rsidP="006E164F">
      <w:pPr>
        <w:pStyle w:val="a3"/>
        <w:rPr>
          <w:rFonts w:cs="ArialMT"/>
          <w:color w:val="000000"/>
          <w:sz w:val="28"/>
          <w:szCs w:val="28"/>
        </w:rPr>
      </w:pPr>
      <w:r w:rsidRPr="006E164F">
        <w:rPr>
          <w:rFonts w:cs="ArialMT"/>
          <w:bCs/>
          <w:color w:val="000000"/>
          <w:sz w:val="28"/>
          <w:szCs w:val="28"/>
        </w:rPr>
        <w:t>Работа в  Интернете</w:t>
      </w:r>
    </w:p>
    <w:p w:rsidR="006E164F" w:rsidRPr="006E164F" w:rsidRDefault="006E164F" w:rsidP="006E164F">
      <w:pPr>
        <w:pStyle w:val="a3"/>
        <w:rPr>
          <w:rFonts w:cs="ArialMT"/>
          <w:color w:val="000000"/>
          <w:sz w:val="28"/>
          <w:szCs w:val="28"/>
        </w:rPr>
      </w:pPr>
      <w:r w:rsidRPr="006E164F">
        <w:rPr>
          <w:rFonts w:cs="ArialMT"/>
          <w:bCs/>
          <w:color w:val="000000"/>
          <w:sz w:val="28"/>
          <w:szCs w:val="28"/>
        </w:rPr>
        <w:t>Наблюдение</w:t>
      </w:r>
    </w:p>
    <w:p w:rsidR="006E164F" w:rsidRPr="006E164F" w:rsidRDefault="006E164F" w:rsidP="006E164F">
      <w:pPr>
        <w:pStyle w:val="a3"/>
        <w:rPr>
          <w:rFonts w:cs="ArialMT"/>
          <w:color w:val="000000"/>
          <w:sz w:val="28"/>
          <w:szCs w:val="28"/>
        </w:rPr>
      </w:pPr>
      <w:r w:rsidRPr="006E164F">
        <w:rPr>
          <w:rFonts w:cs="ArialMT"/>
          <w:bCs/>
          <w:color w:val="000000"/>
          <w:sz w:val="28"/>
          <w:szCs w:val="28"/>
        </w:rPr>
        <w:t>Социологический опрос</w:t>
      </w:r>
    </w:p>
    <w:p w:rsidR="006E164F" w:rsidRPr="006E164F" w:rsidRDefault="006E164F" w:rsidP="006E164F">
      <w:pPr>
        <w:pStyle w:val="a3"/>
        <w:rPr>
          <w:rFonts w:cs="ArialMT"/>
          <w:color w:val="000000"/>
          <w:sz w:val="28"/>
          <w:szCs w:val="28"/>
        </w:rPr>
      </w:pPr>
      <w:r w:rsidRPr="006E164F">
        <w:rPr>
          <w:rFonts w:cs="ArialMT"/>
          <w:bCs/>
          <w:color w:val="000000"/>
          <w:sz w:val="28"/>
          <w:szCs w:val="28"/>
        </w:rPr>
        <w:t>Консультация</w:t>
      </w:r>
    </w:p>
    <w:p w:rsidR="006E164F" w:rsidRDefault="006E164F" w:rsidP="006E164F">
      <w:pPr>
        <w:pStyle w:val="a3"/>
        <w:rPr>
          <w:rFonts w:cs="ArialMT"/>
          <w:bCs/>
          <w:color w:val="000000"/>
          <w:sz w:val="28"/>
          <w:szCs w:val="28"/>
        </w:rPr>
      </w:pPr>
      <w:r w:rsidRPr="006E164F">
        <w:rPr>
          <w:rFonts w:cs="ArialMT"/>
          <w:bCs/>
          <w:color w:val="000000"/>
          <w:sz w:val="28"/>
          <w:szCs w:val="28"/>
        </w:rPr>
        <w:t xml:space="preserve">Анализ результатов </w:t>
      </w:r>
    </w:p>
    <w:p w:rsidR="006E164F" w:rsidRDefault="006E164F" w:rsidP="006E164F">
      <w:pPr>
        <w:pStyle w:val="a3"/>
        <w:rPr>
          <w:rFonts w:cs="ArialMT"/>
          <w:bCs/>
          <w:color w:val="000000"/>
          <w:sz w:val="28"/>
          <w:szCs w:val="28"/>
        </w:rPr>
      </w:pPr>
    </w:p>
    <w:p w:rsidR="00001466" w:rsidRPr="00001466" w:rsidRDefault="00001466" w:rsidP="00001466">
      <w:pPr>
        <w:pStyle w:val="a3"/>
        <w:rPr>
          <w:rFonts w:cs="ArialMT"/>
          <w:bCs/>
          <w:color w:val="000000"/>
          <w:sz w:val="28"/>
          <w:szCs w:val="28"/>
        </w:rPr>
      </w:pPr>
      <w:r>
        <w:rPr>
          <w:rFonts w:cs="ArialMT"/>
          <w:bCs/>
          <w:color w:val="000000"/>
          <w:sz w:val="28"/>
          <w:szCs w:val="28"/>
        </w:rPr>
        <w:t xml:space="preserve">  Мы обратились к истории возникновения жевательной резинки и выяснили, что </w:t>
      </w:r>
      <w:r w:rsidRPr="00001466">
        <w:rPr>
          <w:rFonts w:cs="ArialMT"/>
          <w:bCs/>
          <w:color w:val="000000"/>
          <w:sz w:val="28"/>
          <w:szCs w:val="28"/>
        </w:rPr>
        <w:t>п</w:t>
      </w:r>
      <w:r w:rsidR="00322165" w:rsidRPr="00001466">
        <w:rPr>
          <w:rFonts w:cs="ArialMT"/>
          <w:bCs/>
          <w:color w:val="000000"/>
          <w:sz w:val="28"/>
          <w:szCs w:val="28"/>
        </w:rPr>
        <w:t xml:space="preserve">рообразы современной жевательной резинки можно найти в любой части света. </w:t>
      </w:r>
      <w:r w:rsidR="00322165" w:rsidRPr="00001466">
        <w:rPr>
          <w:rFonts w:cs="ArialMT"/>
          <w:bCs/>
          <w:color w:val="000000"/>
          <w:sz w:val="28"/>
          <w:szCs w:val="28"/>
        </w:rPr>
        <w:br/>
        <w:t xml:space="preserve">        Известно, что ещё древние греки жевали смолу мастичного дерева. Для этого также использовался пчелиный воск. </w:t>
      </w:r>
      <w:r w:rsidRPr="00001466">
        <w:rPr>
          <w:rFonts w:cs="ArialMT"/>
          <w:bCs/>
          <w:color w:val="000000"/>
          <w:sz w:val="28"/>
          <w:szCs w:val="28"/>
        </w:rPr>
        <w:br/>
        <w:t xml:space="preserve">       Племена Майя использовали в качестве жевательной резинки застывший сок гевеи - каучук</w:t>
      </w:r>
    </w:p>
    <w:p w:rsidR="006E164F" w:rsidRDefault="00001466" w:rsidP="006E164F">
      <w:pPr>
        <w:pStyle w:val="a3"/>
        <w:rPr>
          <w:rFonts w:cs="ArialMT"/>
          <w:color w:val="000000"/>
          <w:sz w:val="28"/>
          <w:szCs w:val="28"/>
        </w:rPr>
      </w:pPr>
      <w:r>
        <w:rPr>
          <w:rFonts w:cs="ArialMT"/>
          <w:color w:val="000000"/>
          <w:sz w:val="28"/>
          <w:szCs w:val="28"/>
        </w:rPr>
        <w:t xml:space="preserve">      Первым производителем жевательной резинки был Томас Адамс.</w:t>
      </w:r>
    </w:p>
    <w:p w:rsidR="00001466" w:rsidRDefault="00322165" w:rsidP="00001466">
      <w:pPr>
        <w:pStyle w:val="a3"/>
        <w:rPr>
          <w:rFonts w:cs="ArialMT"/>
          <w:color w:val="000000"/>
          <w:sz w:val="28"/>
          <w:szCs w:val="28"/>
        </w:rPr>
      </w:pPr>
      <w:r w:rsidRPr="00001466">
        <w:rPr>
          <w:rFonts w:cs="ArialMT"/>
          <w:color w:val="000000"/>
          <w:sz w:val="28"/>
          <w:szCs w:val="28"/>
        </w:rPr>
        <w:t xml:space="preserve">В 1870 годы Адамс смешал сок </w:t>
      </w:r>
      <w:proofErr w:type="spellStart"/>
      <w:r w:rsidRPr="00001466">
        <w:rPr>
          <w:rFonts w:cs="ArialMT"/>
          <w:color w:val="000000"/>
          <w:sz w:val="28"/>
          <w:szCs w:val="28"/>
        </w:rPr>
        <w:t>саподиллы</w:t>
      </w:r>
      <w:proofErr w:type="spellEnd"/>
      <w:r w:rsidRPr="00001466">
        <w:rPr>
          <w:rFonts w:cs="ArialMT"/>
          <w:color w:val="000000"/>
          <w:sz w:val="28"/>
          <w:szCs w:val="28"/>
        </w:rPr>
        <w:t xml:space="preserve"> со смолами некоторых других растений, растопил смесь, всыпал сахарную пудру, патоку, добавил мятного масла и раскатал тонким слое</w:t>
      </w:r>
      <w:r w:rsidRPr="00001466">
        <w:rPr>
          <w:rFonts w:cs="ArialMT"/>
          <w:color w:val="000000"/>
          <w:sz w:val="28"/>
          <w:szCs w:val="28"/>
        </w:rPr>
        <w:t>м. Это и была первая в мире жевательная резинка.</w:t>
      </w:r>
    </w:p>
    <w:p w:rsidR="00000000" w:rsidRDefault="00001466" w:rsidP="00001466">
      <w:pPr>
        <w:pStyle w:val="a3"/>
        <w:rPr>
          <w:rFonts w:cs="ArialMT"/>
          <w:color w:val="000000"/>
          <w:sz w:val="28"/>
          <w:szCs w:val="28"/>
        </w:rPr>
      </w:pPr>
      <w:r>
        <w:rPr>
          <w:rFonts w:cs="ArialMT"/>
          <w:color w:val="000000"/>
          <w:sz w:val="28"/>
          <w:szCs w:val="28"/>
        </w:rPr>
        <w:t xml:space="preserve">    Вторым этапом исследования провели социологический опрос:</w:t>
      </w:r>
    </w:p>
    <w:p w:rsidR="00001466" w:rsidRDefault="00001466" w:rsidP="00001466">
      <w:pPr>
        <w:pStyle w:val="a3"/>
        <w:numPr>
          <w:ilvl w:val="0"/>
          <w:numId w:val="4"/>
        </w:numPr>
        <w:rPr>
          <w:rFonts w:cs="ArialMT"/>
          <w:bCs/>
          <w:color w:val="000000"/>
          <w:sz w:val="28"/>
          <w:szCs w:val="28"/>
        </w:rPr>
      </w:pPr>
      <w:r w:rsidRPr="00001466">
        <w:rPr>
          <w:rFonts w:cs="ArialMT"/>
          <w:bCs/>
          <w:color w:val="000000"/>
          <w:sz w:val="28"/>
          <w:szCs w:val="28"/>
        </w:rPr>
        <w:t>Как часто вы пользуетесь жевательной резинкой?</w:t>
      </w:r>
    </w:p>
    <w:p w:rsidR="00001466" w:rsidRDefault="00001466" w:rsidP="00001466">
      <w:pPr>
        <w:pStyle w:val="a3"/>
        <w:ind w:left="360"/>
        <w:rPr>
          <w:rFonts w:cs="ArialMT"/>
          <w:color w:val="000000"/>
          <w:sz w:val="28"/>
          <w:szCs w:val="28"/>
        </w:rPr>
      </w:pPr>
      <w:r>
        <w:rPr>
          <w:rFonts w:cs="ArialMT"/>
          <w:color w:val="000000"/>
          <w:sz w:val="28"/>
          <w:szCs w:val="28"/>
        </w:rPr>
        <w:t>Часто -57,5%</w:t>
      </w:r>
    </w:p>
    <w:p w:rsidR="00001466" w:rsidRDefault="00001466" w:rsidP="00001466">
      <w:pPr>
        <w:pStyle w:val="a3"/>
        <w:ind w:left="360"/>
        <w:rPr>
          <w:rFonts w:cs="ArialMT"/>
          <w:color w:val="000000"/>
          <w:sz w:val="28"/>
          <w:szCs w:val="28"/>
        </w:rPr>
      </w:pPr>
      <w:r>
        <w:rPr>
          <w:rFonts w:cs="ArialMT"/>
          <w:color w:val="000000"/>
          <w:sz w:val="28"/>
          <w:szCs w:val="28"/>
        </w:rPr>
        <w:t>Не часто- 35%</w:t>
      </w:r>
    </w:p>
    <w:p w:rsidR="00001466" w:rsidRDefault="00001466" w:rsidP="00001466">
      <w:pPr>
        <w:pStyle w:val="a3"/>
        <w:ind w:left="360"/>
        <w:rPr>
          <w:rFonts w:cs="ArialMT"/>
          <w:color w:val="000000"/>
          <w:sz w:val="28"/>
          <w:szCs w:val="28"/>
        </w:rPr>
      </w:pPr>
      <w:r>
        <w:rPr>
          <w:rFonts w:cs="ArialMT"/>
          <w:color w:val="000000"/>
          <w:sz w:val="28"/>
          <w:szCs w:val="28"/>
        </w:rPr>
        <w:t>Никогда – 7, 5%</w:t>
      </w:r>
    </w:p>
    <w:p w:rsidR="00001466" w:rsidRDefault="00001466" w:rsidP="00001466">
      <w:pPr>
        <w:pStyle w:val="a3"/>
        <w:numPr>
          <w:ilvl w:val="0"/>
          <w:numId w:val="4"/>
        </w:numPr>
        <w:rPr>
          <w:rFonts w:cs="ArialMT"/>
          <w:bCs/>
          <w:color w:val="000000"/>
          <w:sz w:val="28"/>
          <w:szCs w:val="28"/>
        </w:rPr>
      </w:pPr>
      <w:r w:rsidRPr="00001466">
        <w:rPr>
          <w:rFonts w:cs="ArialMT"/>
          <w:bCs/>
          <w:color w:val="000000"/>
          <w:sz w:val="28"/>
          <w:szCs w:val="28"/>
        </w:rPr>
        <w:lastRenderedPageBreak/>
        <w:t xml:space="preserve">С какой целью вы используете  жевательную резинку? </w:t>
      </w:r>
    </w:p>
    <w:p w:rsidR="00001466" w:rsidRDefault="00001466" w:rsidP="00001466">
      <w:pPr>
        <w:pStyle w:val="a3"/>
        <w:ind w:left="360"/>
        <w:rPr>
          <w:rFonts w:cs="ArialMT"/>
          <w:color w:val="000000"/>
          <w:sz w:val="28"/>
          <w:szCs w:val="28"/>
        </w:rPr>
      </w:pPr>
      <w:r>
        <w:rPr>
          <w:rFonts w:cs="ArialMT"/>
          <w:color w:val="000000"/>
          <w:sz w:val="28"/>
          <w:szCs w:val="28"/>
        </w:rPr>
        <w:t>Освежить дыхание - 78, 8%</w:t>
      </w:r>
    </w:p>
    <w:p w:rsidR="00001466" w:rsidRDefault="00001466" w:rsidP="00001466">
      <w:pPr>
        <w:pStyle w:val="a3"/>
        <w:ind w:left="360"/>
        <w:rPr>
          <w:rFonts w:cs="ArialMT"/>
          <w:color w:val="000000"/>
          <w:sz w:val="28"/>
          <w:szCs w:val="28"/>
        </w:rPr>
      </w:pPr>
      <w:r>
        <w:rPr>
          <w:rFonts w:cs="ArialMT"/>
          <w:color w:val="000000"/>
          <w:sz w:val="28"/>
          <w:szCs w:val="28"/>
        </w:rPr>
        <w:t>Удалить налёт на зубах – 9, 9%</w:t>
      </w:r>
    </w:p>
    <w:p w:rsidR="00001466" w:rsidRDefault="00001466" w:rsidP="00001466">
      <w:pPr>
        <w:pStyle w:val="a3"/>
        <w:ind w:left="360"/>
        <w:rPr>
          <w:rFonts w:cs="ArialMT"/>
          <w:color w:val="000000"/>
          <w:sz w:val="28"/>
          <w:szCs w:val="28"/>
        </w:rPr>
      </w:pPr>
      <w:r>
        <w:rPr>
          <w:rFonts w:cs="ArialMT"/>
          <w:color w:val="000000"/>
          <w:sz w:val="28"/>
          <w:szCs w:val="28"/>
        </w:rPr>
        <w:t>Просто так – 11, 3%</w:t>
      </w:r>
    </w:p>
    <w:p w:rsidR="00001466" w:rsidRPr="00001466" w:rsidRDefault="00001466" w:rsidP="00001466">
      <w:pPr>
        <w:pStyle w:val="a3"/>
        <w:ind w:left="360"/>
        <w:rPr>
          <w:rFonts w:cs="ArialMT"/>
          <w:color w:val="000000"/>
          <w:sz w:val="28"/>
          <w:szCs w:val="28"/>
        </w:rPr>
      </w:pPr>
    </w:p>
    <w:p w:rsidR="00001466" w:rsidRPr="00001466" w:rsidRDefault="00001466" w:rsidP="00001466">
      <w:pPr>
        <w:pStyle w:val="a3"/>
        <w:numPr>
          <w:ilvl w:val="0"/>
          <w:numId w:val="4"/>
        </w:numPr>
        <w:rPr>
          <w:rFonts w:cs="ArialMT"/>
          <w:color w:val="000000"/>
          <w:sz w:val="28"/>
          <w:szCs w:val="28"/>
        </w:rPr>
      </w:pPr>
      <w:r w:rsidRPr="00001466">
        <w:rPr>
          <w:rFonts w:cs="ArialMT"/>
          <w:bCs/>
          <w:color w:val="000000"/>
          <w:sz w:val="28"/>
          <w:szCs w:val="28"/>
        </w:rPr>
        <w:t>Какую жевательную резинку вы предпочитаете?</w:t>
      </w:r>
    </w:p>
    <w:p w:rsidR="00001466" w:rsidRDefault="00001466" w:rsidP="00001466">
      <w:pPr>
        <w:pStyle w:val="a3"/>
        <w:ind w:left="284"/>
        <w:rPr>
          <w:rFonts w:cs="ArialMT"/>
          <w:color w:val="000000"/>
          <w:sz w:val="28"/>
          <w:szCs w:val="28"/>
        </w:rPr>
      </w:pPr>
      <w:r>
        <w:rPr>
          <w:rFonts w:cs="ArialMT"/>
          <w:color w:val="000000"/>
          <w:sz w:val="28"/>
          <w:szCs w:val="28"/>
        </w:rPr>
        <w:t>Орбит- 50%</w:t>
      </w:r>
    </w:p>
    <w:p w:rsidR="00001466" w:rsidRDefault="00001466" w:rsidP="00001466">
      <w:pPr>
        <w:pStyle w:val="a3"/>
        <w:ind w:left="284"/>
        <w:rPr>
          <w:rFonts w:cs="ArialMT"/>
          <w:color w:val="000000"/>
          <w:sz w:val="28"/>
          <w:szCs w:val="28"/>
        </w:rPr>
      </w:pPr>
      <w:proofErr w:type="spellStart"/>
      <w:r>
        <w:rPr>
          <w:rFonts w:cs="ArialMT"/>
          <w:color w:val="000000"/>
          <w:sz w:val="28"/>
          <w:szCs w:val="28"/>
        </w:rPr>
        <w:t>Эклипс</w:t>
      </w:r>
      <w:proofErr w:type="spellEnd"/>
      <w:r>
        <w:rPr>
          <w:rFonts w:cs="ArialMT"/>
          <w:color w:val="000000"/>
          <w:sz w:val="28"/>
          <w:szCs w:val="28"/>
        </w:rPr>
        <w:t xml:space="preserve"> </w:t>
      </w:r>
      <w:r w:rsidR="003811CB">
        <w:rPr>
          <w:rFonts w:cs="ArialMT"/>
          <w:color w:val="000000"/>
          <w:sz w:val="28"/>
          <w:szCs w:val="28"/>
        </w:rPr>
        <w:t>–</w:t>
      </w:r>
      <w:r>
        <w:rPr>
          <w:rFonts w:cs="ArialMT"/>
          <w:color w:val="000000"/>
          <w:sz w:val="28"/>
          <w:szCs w:val="28"/>
        </w:rPr>
        <w:t xml:space="preserve"> </w:t>
      </w:r>
      <w:r w:rsidR="003811CB">
        <w:rPr>
          <w:rFonts w:cs="ArialMT"/>
          <w:color w:val="000000"/>
          <w:sz w:val="28"/>
          <w:szCs w:val="28"/>
        </w:rPr>
        <w:t>36%</w:t>
      </w:r>
    </w:p>
    <w:p w:rsidR="003811CB" w:rsidRDefault="003811CB" w:rsidP="00001466">
      <w:pPr>
        <w:pStyle w:val="a3"/>
        <w:ind w:left="284"/>
        <w:rPr>
          <w:rFonts w:cs="ArialMT"/>
          <w:color w:val="000000"/>
          <w:sz w:val="28"/>
          <w:szCs w:val="28"/>
        </w:rPr>
      </w:pPr>
      <w:proofErr w:type="spellStart"/>
      <w:r>
        <w:rPr>
          <w:rFonts w:cs="ArialMT"/>
          <w:color w:val="000000"/>
          <w:sz w:val="28"/>
          <w:szCs w:val="28"/>
        </w:rPr>
        <w:t>Дирол</w:t>
      </w:r>
      <w:proofErr w:type="spellEnd"/>
      <w:r>
        <w:rPr>
          <w:rFonts w:cs="ArialMT"/>
          <w:color w:val="000000"/>
          <w:sz w:val="28"/>
          <w:szCs w:val="28"/>
        </w:rPr>
        <w:t>- 14%</w:t>
      </w:r>
    </w:p>
    <w:p w:rsidR="003811CB" w:rsidRDefault="003811CB" w:rsidP="00001466">
      <w:pPr>
        <w:pStyle w:val="a3"/>
        <w:ind w:left="284"/>
        <w:rPr>
          <w:rFonts w:cs="ArialMT"/>
          <w:color w:val="000000"/>
          <w:sz w:val="28"/>
          <w:szCs w:val="28"/>
        </w:rPr>
      </w:pPr>
    </w:p>
    <w:p w:rsidR="003811CB" w:rsidRDefault="003811CB" w:rsidP="00001466">
      <w:pPr>
        <w:pStyle w:val="a3"/>
        <w:ind w:left="284"/>
        <w:rPr>
          <w:rFonts w:cs="ArialMT"/>
          <w:color w:val="000000"/>
          <w:sz w:val="28"/>
          <w:szCs w:val="28"/>
        </w:rPr>
      </w:pPr>
      <w:r>
        <w:rPr>
          <w:rFonts w:cs="ArialMT"/>
          <w:color w:val="000000"/>
          <w:sz w:val="28"/>
          <w:szCs w:val="28"/>
        </w:rPr>
        <w:t xml:space="preserve">  Информацию о составе жевательной резинки мы нашли в сети Интернет.</w:t>
      </w:r>
    </w:p>
    <w:p w:rsidR="00000000" w:rsidRPr="003811CB" w:rsidRDefault="00322165" w:rsidP="003811CB">
      <w:pPr>
        <w:pStyle w:val="a3"/>
        <w:ind w:left="360"/>
        <w:rPr>
          <w:rFonts w:cs="ArialMT"/>
          <w:color w:val="000000"/>
          <w:sz w:val="28"/>
          <w:szCs w:val="28"/>
        </w:rPr>
      </w:pPr>
      <w:r w:rsidRPr="003811CB">
        <w:rPr>
          <w:rFonts w:cs="ArialMT"/>
          <w:bCs/>
          <w:color w:val="000000"/>
          <w:sz w:val="28"/>
          <w:szCs w:val="28"/>
        </w:rPr>
        <w:t>жевательная основа (20-30%), представленная различным</w:t>
      </w:r>
      <w:r w:rsidRPr="003811CB">
        <w:rPr>
          <w:rFonts w:cs="ArialMT"/>
          <w:bCs/>
          <w:color w:val="000000"/>
          <w:sz w:val="28"/>
          <w:szCs w:val="28"/>
        </w:rPr>
        <w:t xml:space="preserve">и смолами и парафином; </w:t>
      </w:r>
    </w:p>
    <w:p w:rsidR="00000000" w:rsidRPr="003811CB" w:rsidRDefault="00322165" w:rsidP="003811CB">
      <w:pPr>
        <w:pStyle w:val="a3"/>
        <w:ind w:left="360"/>
        <w:rPr>
          <w:rFonts w:cs="ArialMT"/>
          <w:color w:val="000000"/>
          <w:sz w:val="28"/>
          <w:szCs w:val="28"/>
        </w:rPr>
      </w:pPr>
      <w:proofErr w:type="spellStart"/>
      <w:r w:rsidRPr="003811CB">
        <w:rPr>
          <w:rFonts w:cs="ArialMT"/>
          <w:bCs/>
          <w:color w:val="000000"/>
          <w:sz w:val="28"/>
          <w:szCs w:val="28"/>
        </w:rPr>
        <w:t>подсластители</w:t>
      </w:r>
      <w:proofErr w:type="spellEnd"/>
      <w:r w:rsidRPr="003811CB">
        <w:rPr>
          <w:rFonts w:cs="ArialMT"/>
          <w:bCs/>
          <w:color w:val="000000"/>
          <w:sz w:val="28"/>
          <w:szCs w:val="28"/>
        </w:rPr>
        <w:t xml:space="preserve"> (60%) – глюкоза либо </w:t>
      </w:r>
      <w:proofErr w:type="spellStart"/>
      <w:r w:rsidRPr="003811CB">
        <w:rPr>
          <w:rFonts w:cs="ArialMT"/>
          <w:bCs/>
          <w:color w:val="000000"/>
          <w:sz w:val="28"/>
          <w:szCs w:val="28"/>
        </w:rPr>
        <w:t>сахарозаменители</w:t>
      </w:r>
      <w:proofErr w:type="spellEnd"/>
      <w:r w:rsidRPr="003811CB">
        <w:rPr>
          <w:rFonts w:cs="ArialMT"/>
          <w:bCs/>
          <w:color w:val="000000"/>
          <w:sz w:val="28"/>
          <w:szCs w:val="28"/>
        </w:rPr>
        <w:t xml:space="preserve"> </w:t>
      </w:r>
    </w:p>
    <w:p w:rsidR="00000000" w:rsidRPr="003811CB" w:rsidRDefault="00322165" w:rsidP="003811CB">
      <w:pPr>
        <w:pStyle w:val="a3"/>
        <w:ind w:left="360"/>
        <w:rPr>
          <w:rFonts w:cs="ArialMT"/>
          <w:color w:val="000000"/>
          <w:sz w:val="28"/>
          <w:szCs w:val="28"/>
        </w:rPr>
      </w:pPr>
      <w:r w:rsidRPr="003811CB">
        <w:rPr>
          <w:rFonts w:cs="ArialMT"/>
          <w:bCs/>
          <w:color w:val="000000"/>
          <w:sz w:val="28"/>
          <w:szCs w:val="28"/>
        </w:rPr>
        <w:t>стабилизатор</w:t>
      </w:r>
      <w:proofErr w:type="gramStart"/>
      <w:r w:rsidRPr="003811CB">
        <w:rPr>
          <w:rFonts w:cs="ArialMT"/>
          <w:bCs/>
          <w:color w:val="000000"/>
          <w:sz w:val="28"/>
          <w:szCs w:val="28"/>
        </w:rPr>
        <w:t xml:space="preserve">  Е</w:t>
      </w:r>
      <w:proofErr w:type="gramEnd"/>
      <w:r w:rsidRPr="003811CB">
        <w:rPr>
          <w:rFonts w:cs="ArialMT"/>
          <w:bCs/>
          <w:color w:val="000000"/>
          <w:sz w:val="28"/>
          <w:szCs w:val="28"/>
        </w:rPr>
        <w:t xml:space="preserve"> 422 </w:t>
      </w:r>
    </w:p>
    <w:p w:rsidR="00000000" w:rsidRPr="003811CB" w:rsidRDefault="00322165" w:rsidP="003811CB">
      <w:pPr>
        <w:pStyle w:val="a3"/>
        <w:ind w:left="360"/>
        <w:rPr>
          <w:rFonts w:cs="ArialMT"/>
          <w:color w:val="000000"/>
          <w:sz w:val="28"/>
          <w:szCs w:val="28"/>
        </w:rPr>
      </w:pPr>
      <w:r w:rsidRPr="003811CB">
        <w:rPr>
          <w:rFonts w:cs="ArialMT"/>
          <w:bCs/>
          <w:color w:val="000000"/>
          <w:sz w:val="28"/>
          <w:szCs w:val="28"/>
        </w:rPr>
        <w:t>загуститель</w:t>
      </w:r>
      <w:proofErr w:type="gramStart"/>
      <w:r w:rsidRPr="003811CB">
        <w:rPr>
          <w:rFonts w:cs="ArialMT"/>
          <w:bCs/>
          <w:color w:val="000000"/>
          <w:sz w:val="28"/>
          <w:szCs w:val="28"/>
        </w:rPr>
        <w:t xml:space="preserve"> Е</w:t>
      </w:r>
      <w:proofErr w:type="gramEnd"/>
      <w:r w:rsidRPr="003811CB">
        <w:rPr>
          <w:rFonts w:cs="ArialMT"/>
          <w:bCs/>
          <w:color w:val="000000"/>
          <w:sz w:val="28"/>
          <w:szCs w:val="28"/>
        </w:rPr>
        <w:t xml:space="preserve"> 414</w:t>
      </w:r>
    </w:p>
    <w:p w:rsidR="00000000" w:rsidRPr="003811CB" w:rsidRDefault="003811CB" w:rsidP="003811CB">
      <w:pPr>
        <w:pStyle w:val="a3"/>
        <w:rPr>
          <w:rFonts w:cs="ArialMT"/>
          <w:color w:val="000000"/>
          <w:sz w:val="28"/>
          <w:szCs w:val="28"/>
        </w:rPr>
      </w:pPr>
      <w:r>
        <w:rPr>
          <w:rFonts w:cs="ArialMT"/>
          <w:bCs/>
          <w:color w:val="000000"/>
          <w:sz w:val="28"/>
          <w:szCs w:val="28"/>
        </w:rPr>
        <w:t xml:space="preserve">     </w:t>
      </w:r>
      <w:r w:rsidR="00322165" w:rsidRPr="003811CB">
        <w:rPr>
          <w:rFonts w:cs="ArialMT"/>
          <w:bCs/>
          <w:color w:val="000000"/>
          <w:sz w:val="28"/>
          <w:szCs w:val="28"/>
        </w:rPr>
        <w:t xml:space="preserve"> эмульгатор</w:t>
      </w:r>
      <w:proofErr w:type="gramStart"/>
      <w:r w:rsidR="00322165" w:rsidRPr="003811CB">
        <w:rPr>
          <w:rFonts w:cs="ArialMT"/>
          <w:bCs/>
          <w:color w:val="000000"/>
          <w:sz w:val="28"/>
          <w:szCs w:val="28"/>
        </w:rPr>
        <w:t xml:space="preserve"> Е</w:t>
      </w:r>
      <w:proofErr w:type="gramEnd"/>
      <w:r w:rsidR="00322165" w:rsidRPr="003811CB">
        <w:rPr>
          <w:rFonts w:cs="ArialMT"/>
          <w:bCs/>
          <w:color w:val="000000"/>
          <w:sz w:val="28"/>
          <w:szCs w:val="28"/>
        </w:rPr>
        <w:t xml:space="preserve"> 322 </w:t>
      </w:r>
    </w:p>
    <w:p w:rsidR="00000000" w:rsidRPr="003811CB" w:rsidRDefault="00322165" w:rsidP="003811CB">
      <w:pPr>
        <w:pStyle w:val="a3"/>
        <w:ind w:left="360"/>
        <w:rPr>
          <w:rFonts w:cs="ArialMT"/>
          <w:color w:val="000000"/>
          <w:sz w:val="28"/>
          <w:szCs w:val="28"/>
        </w:rPr>
      </w:pPr>
      <w:r w:rsidRPr="003811CB">
        <w:rPr>
          <w:rFonts w:cs="ArialMT"/>
          <w:bCs/>
          <w:color w:val="000000"/>
          <w:sz w:val="28"/>
          <w:szCs w:val="28"/>
        </w:rPr>
        <w:t>краситель</w:t>
      </w:r>
      <w:proofErr w:type="gramStart"/>
      <w:r w:rsidRPr="003811CB">
        <w:rPr>
          <w:rFonts w:cs="ArialMT"/>
          <w:bCs/>
          <w:color w:val="000000"/>
          <w:sz w:val="28"/>
          <w:szCs w:val="28"/>
        </w:rPr>
        <w:t xml:space="preserve"> Е</w:t>
      </w:r>
      <w:proofErr w:type="gramEnd"/>
      <w:r w:rsidRPr="003811CB">
        <w:rPr>
          <w:rFonts w:cs="ArialMT"/>
          <w:bCs/>
          <w:color w:val="000000"/>
          <w:sz w:val="28"/>
          <w:szCs w:val="28"/>
        </w:rPr>
        <w:t xml:space="preserve"> 171 </w:t>
      </w:r>
    </w:p>
    <w:p w:rsidR="00000000" w:rsidRPr="003811CB" w:rsidRDefault="00322165" w:rsidP="003811CB">
      <w:pPr>
        <w:pStyle w:val="a3"/>
        <w:ind w:left="360"/>
        <w:rPr>
          <w:rFonts w:cs="ArialMT"/>
          <w:color w:val="000000"/>
          <w:sz w:val="28"/>
          <w:szCs w:val="28"/>
        </w:rPr>
      </w:pPr>
      <w:r w:rsidRPr="003811CB">
        <w:rPr>
          <w:rFonts w:cs="ArialMT"/>
          <w:bCs/>
          <w:color w:val="000000"/>
          <w:sz w:val="28"/>
          <w:szCs w:val="28"/>
        </w:rPr>
        <w:t>глазурь</w:t>
      </w:r>
      <w:proofErr w:type="gramStart"/>
      <w:r w:rsidRPr="003811CB">
        <w:rPr>
          <w:rFonts w:cs="ArialMT"/>
          <w:bCs/>
          <w:color w:val="000000"/>
          <w:sz w:val="28"/>
          <w:szCs w:val="28"/>
        </w:rPr>
        <w:t xml:space="preserve"> Е</w:t>
      </w:r>
      <w:proofErr w:type="gramEnd"/>
      <w:r w:rsidRPr="003811CB">
        <w:rPr>
          <w:rFonts w:cs="ArialMT"/>
          <w:bCs/>
          <w:color w:val="000000"/>
          <w:sz w:val="28"/>
          <w:szCs w:val="28"/>
        </w:rPr>
        <w:t xml:space="preserve"> 903</w:t>
      </w:r>
    </w:p>
    <w:p w:rsidR="00000000" w:rsidRDefault="00322165" w:rsidP="003811CB">
      <w:pPr>
        <w:pStyle w:val="a3"/>
        <w:ind w:left="360"/>
        <w:rPr>
          <w:rFonts w:cs="ArialMT"/>
          <w:bCs/>
          <w:color w:val="000000"/>
          <w:sz w:val="28"/>
          <w:szCs w:val="28"/>
        </w:rPr>
      </w:pPr>
      <w:r w:rsidRPr="003811CB">
        <w:rPr>
          <w:rFonts w:cs="ArialMT"/>
          <w:bCs/>
          <w:color w:val="000000"/>
          <w:sz w:val="28"/>
          <w:szCs w:val="28"/>
        </w:rPr>
        <w:t xml:space="preserve"> антиоксидант</w:t>
      </w:r>
      <w:proofErr w:type="gramStart"/>
      <w:r w:rsidRPr="003811CB">
        <w:rPr>
          <w:rFonts w:cs="ArialMT"/>
          <w:bCs/>
          <w:color w:val="000000"/>
          <w:sz w:val="28"/>
          <w:szCs w:val="28"/>
        </w:rPr>
        <w:t xml:space="preserve"> Е</w:t>
      </w:r>
      <w:proofErr w:type="gramEnd"/>
      <w:r w:rsidRPr="003811CB">
        <w:rPr>
          <w:rFonts w:cs="ArialMT"/>
          <w:bCs/>
          <w:color w:val="000000"/>
          <w:sz w:val="28"/>
          <w:szCs w:val="28"/>
        </w:rPr>
        <w:t xml:space="preserve"> 320 </w:t>
      </w:r>
    </w:p>
    <w:p w:rsidR="003811CB" w:rsidRDefault="003811CB" w:rsidP="003811CB">
      <w:pPr>
        <w:pStyle w:val="a3"/>
        <w:ind w:left="360"/>
        <w:rPr>
          <w:rFonts w:cs="ArialMT"/>
          <w:bCs/>
          <w:color w:val="000000"/>
          <w:sz w:val="28"/>
          <w:szCs w:val="28"/>
        </w:rPr>
      </w:pPr>
    </w:p>
    <w:p w:rsidR="003811CB" w:rsidRDefault="003811CB" w:rsidP="003811CB">
      <w:pPr>
        <w:pStyle w:val="a3"/>
        <w:ind w:left="360"/>
        <w:rPr>
          <w:rFonts w:cs="ArialMT"/>
          <w:bCs/>
          <w:color w:val="000000"/>
          <w:sz w:val="28"/>
          <w:szCs w:val="28"/>
        </w:rPr>
      </w:pPr>
      <w:r>
        <w:rPr>
          <w:rFonts w:cs="ArialMT"/>
          <w:bCs/>
          <w:color w:val="000000"/>
          <w:sz w:val="28"/>
          <w:szCs w:val="28"/>
        </w:rPr>
        <w:t xml:space="preserve">     </w:t>
      </w:r>
      <w:r w:rsidRPr="003811CB">
        <w:rPr>
          <w:rFonts w:cs="ArialMT"/>
          <w:bCs/>
          <w:color w:val="000000"/>
          <w:sz w:val="28"/>
          <w:szCs w:val="28"/>
        </w:rPr>
        <w:t xml:space="preserve">О там как влияет жевательной резинки на здоровье  человека ребята проконсультировались </w:t>
      </w:r>
      <w:r>
        <w:rPr>
          <w:rFonts w:cs="ArialMT"/>
          <w:bCs/>
          <w:color w:val="000000"/>
          <w:sz w:val="28"/>
          <w:szCs w:val="28"/>
        </w:rPr>
        <w:t>у стоматолога школы Ирины Геннадьевны</w:t>
      </w:r>
      <w:proofErr w:type="gramStart"/>
      <w:r>
        <w:rPr>
          <w:rFonts w:cs="ArialMT"/>
          <w:bCs/>
          <w:color w:val="000000"/>
          <w:sz w:val="28"/>
          <w:szCs w:val="28"/>
        </w:rPr>
        <w:t xml:space="preserve">   .</w:t>
      </w:r>
      <w:proofErr w:type="gramEnd"/>
    </w:p>
    <w:p w:rsidR="003811CB" w:rsidRPr="003811CB" w:rsidRDefault="003811CB" w:rsidP="003811CB">
      <w:pPr>
        <w:pStyle w:val="a3"/>
        <w:ind w:left="360"/>
        <w:rPr>
          <w:rFonts w:cs="ArialMT"/>
          <w:color w:val="000000"/>
          <w:sz w:val="28"/>
          <w:szCs w:val="28"/>
        </w:rPr>
      </w:pPr>
      <w:r>
        <w:rPr>
          <w:rFonts w:cs="ArialMT"/>
          <w:bCs/>
          <w:color w:val="000000"/>
          <w:sz w:val="28"/>
          <w:szCs w:val="28"/>
        </w:rPr>
        <w:t xml:space="preserve">Она рассказала нам как о </w:t>
      </w:r>
      <w:proofErr w:type="gramStart"/>
      <w:r>
        <w:rPr>
          <w:rFonts w:cs="ArialMT"/>
          <w:bCs/>
          <w:color w:val="000000"/>
          <w:sz w:val="28"/>
          <w:szCs w:val="28"/>
        </w:rPr>
        <w:t>плюсах</w:t>
      </w:r>
      <w:proofErr w:type="gramEnd"/>
      <w:r>
        <w:rPr>
          <w:rFonts w:cs="ArialMT"/>
          <w:bCs/>
          <w:color w:val="000000"/>
          <w:sz w:val="28"/>
          <w:szCs w:val="28"/>
        </w:rPr>
        <w:t xml:space="preserve"> так и о минусах использования жевательной резинки.</w:t>
      </w:r>
    </w:p>
    <w:p w:rsidR="003811CB" w:rsidRPr="003811CB" w:rsidRDefault="003811CB" w:rsidP="003811CB">
      <w:pPr>
        <w:pStyle w:val="a3"/>
        <w:ind w:left="284"/>
        <w:rPr>
          <w:rFonts w:cs="ArialMT"/>
          <w:color w:val="000000"/>
          <w:sz w:val="28"/>
          <w:szCs w:val="28"/>
        </w:rPr>
      </w:pPr>
      <w:r>
        <w:rPr>
          <w:rFonts w:cs="ArialMT"/>
          <w:color w:val="000000"/>
          <w:sz w:val="28"/>
          <w:szCs w:val="28"/>
        </w:rPr>
        <w:t xml:space="preserve">          </w:t>
      </w:r>
      <w:r w:rsidRPr="003811CB">
        <w:rPr>
          <w:rFonts w:cs="ArialMT"/>
          <w:color w:val="000000"/>
          <w:sz w:val="28"/>
          <w:szCs w:val="28"/>
        </w:rPr>
        <w:t>Жевательная резинка неплохо справляется с очищением зубов после еды. Правда, необходимо помнить о том, что жвачка не может сравниться по своей очищающей силе с зубной щеткой. При жевании очищается только одна (жевательная) поверхность зубов. Все остальные остаются неочищенными.</w:t>
      </w:r>
    </w:p>
    <w:p w:rsidR="003811CB" w:rsidRPr="003811CB" w:rsidRDefault="003811CB" w:rsidP="003811CB">
      <w:pPr>
        <w:pStyle w:val="a3"/>
        <w:ind w:left="284"/>
        <w:rPr>
          <w:rFonts w:cs="ArialMT"/>
          <w:color w:val="000000"/>
          <w:sz w:val="28"/>
          <w:szCs w:val="28"/>
        </w:rPr>
      </w:pPr>
      <w:r w:rsidRPr="003811CB">
        <w:rPr>
          <w:rFonts w:cs="ArialMT"/>
          <w:color w:val="000000"/>
          <w:sz w:val="28"/>
          <w:szCs w:val="28"/>
        </w:rPr>
        <w:t xml:space="preserve">Жевание сопровождается обильным выделением слюны, за счет чего происходит частичное очищение </w:t>
      </w:r>
      <w:proofErr w:type="gramStart"/>
      <w:r w:rsidRPr="003811CB">
        <w:rPr>
          <w:rFonts w:cs="ArialMT"/>
          <w:color w:val="000000"/>
          <w:sz w:val="28"/>
          <w:szCs w:val="28"/>
        </w:rPr>
        <w:t>зубов</w:t>
      </w:r>
      <w:proofErr w:type="gramEnd"/>
      <w:r w:rsidRPr="003811CB">
        <w:rPr>
          <w:rFonts w:cs="ArialMT"/>
          <w:color w:val="000000"/>
          <w:sz w:val="28"/>
          <w:szCs w:val="28"/>
        </w:rPr>
        <w:t xml:space="preserve"> и удаление остатков пищи из ротовой полости.</w:t>
      </w:r>
    </w:p>
    <w:p w:rsidR="003811CB" w:rsidRPr="003811CB" w:rsidRDefault="003811CB" w:rsidP="003811CB">
      <w:pPr>
        <w:pStyle w:val="a3"/>
        <w:ind w:left="284"/>
        <w:rPr>
          <w:rFonts w:cs="ArialMT"/>
          <w:color w:val="000000"/>
          <w:sz w:val="28"/>
          <w:szCs w:val="28"/>
        </w:rPr>
      </w:pPr>
      <w:proofErr w:type="gramStart"/>
      <w:r w:rsidRPr="003811CB">
        <w:rPr>
          <w:rFonts w:cs="ArialMT"/>
          <w:color w:val="000000"/>
          <w:sz w:val="28"/>
          <w:szCs w:val="28"/>
        </w:rPr>
        <w:t>Содержащиеся</w:t>
      </w:r>
      <w:proofErr w:type="gramEnd"/>
      <w:r w:rsidRPr="003811CB">
        <w:rPr>
          <w:rFonts w:cs="ArialMT"/>
          <w:color w:val="000000"/>
          <w:sz w:val="28"/>
          <w:szCs w:val="28"/>
        </w:rPr>
        <w:t xml:space="preserve"> в жевательной резинке </w:t>
      </w:r>
      <w:proofErr w:type="spellStart"/>
      <w:r w:rsidRPr="003811CB">
        <w:rPr>
          <w:rFonts w:cs="ArialMT"/>
          <w:color w:val="000000"/>
          <w:sz w:val="28"/>
          <w:szCs w:val="28"/>
        </w:rPr>
        <w:t>сахарозаменители</w:t>
      </w:r>
      <w:proofErr w:type="spellEnd"/>
      <w:r w:rsidRPr="003811CB">
        <w:rPr>
          <w:rFonts w:cs="ArialMT"/>
          <w:color w:val="000000"/>
          <w:sz w:val="28"/>
          <w:szCs w:val="28"/>
        </w:rPr>
        <w:t xml:space="preserve"> (</w:t>
      </w:r>
      <w:proofErr w:type="spellStart"/>
      <w:r w:rsidRPr="003811CB">
        <w:rPr>
          <w:rFonts w:cs="ArialMT"/>
          <w:color w:val="000000"/>
          <w:sz w:val="28"/>
          <w:szCs w:val="28"/>
        </w:rPr>
        <w:t>сорбитол</w:t>
      </w:r>
      <w:proofErr w:type="spellEnd"/>
      <w:r w:rsidRPr="003811CB">
        <w:rPr>
          <w:rFonts w:cs="ArialMT"/>
          <w:color w:val="000000"/>
          <w:sz w:val="28"/>
          <w:szCs w:val="28"/>
        </w:rPr>
        <w:t>, ксилит) восстанавливают кислотно-щелочной баланс. Кислая среда способствует развитию микробов, вызывающих кариес, в то время как щелочная среда, препятствует этому.</w:t>
      </w:r>
    </w:p>
    <w:p w:rsidR="003811CB" w:rsidRDefault="003811CB" w:rsidP="003811CB">
      <w:pPr>
        <w:pStyle w:val="a3"/>
        <w:ind w:left="284"/>
        <w:rPr>
          <w:rFonts w:cs="ArialMT"/>
          <w:color w:val="000000"/>
          <w:sz w:val="28"/>
          <w:szCs w:val="28"/>
        </w:rPr>
      </w:pPr>
      <w:r w:rsidRPr="003811CB">
        <w:rPr>
          <w:rFonts w:cs="ArialMT"/>
          <w:color w:val="000000"/>
          <w:sz w:val="28"/>
          <w:szCs w:val="28"/>
        </w:rPr>
        <w:t xml:space="preserve">Постоянное жевание укрепляет десны, что в свою очередь помогает организму справиться с гингивитом и </w:t>
      </w:r>
      <w:proofErr w:type="spellStart"/>
      <w:r w:rsidRPr="003811CB">
        <w:rPr>
          <w:rFonts w:cs="ArialMT"/>
          <w:color w:val="000000"/>
          <w:sz w:val="28"/>
          <w:szCs w:val="28"/>
        </w:rPr>
        <w:t>пародонтитом</w:t>
      </w:r>
      <w:proofErr w:type="spellEnd"/>
      <w:r w:rsidRPr="003811CB">
        <w:rPr>
          <w:rFonts w:cs="ArialMT"/>
          <w:color w:val="000000"/>
          <w:sz w:val="28"/>
          <w:szCs w:val="28"/>
        </w:rPr>
        <w:t>.</w:t>
      </w:r>
    </w:p>
    <w:p w:rsidR="003811CB" w:rsidRPr="003811CB" w:rsidRDefault="003811CB" w:rsidP="003811CB">
      <w:pPr>
        <w:pStyle w:val="a3"/>
        <w:ind w:left="284"/>
        <w:rPr>
          <w:rFonts w:cs="ArialMT"/>
          <w:color w:val="000000"/>
          <w:sz w:val="28"/>
          <w:szCs w:val="28"/>
        </w:rPr>
      </w:pPr>
      <w:r>
        <w:rPr>
          <w:rFonts w:cs="ArialMT"/>
          <w:color w:val="000000"/>
          <w:sz w:val="28"/>
          <w:szCs w:val="28"/>
        </w:rPr>
        <w:t xml:space="preserve">        </w:t>
      </w:r>
      <w:r w:rsidRPr="003811CB">
        <w:rPr>
          <w:rFonts w:cs="ArialMT"/>
          <w:color w:val="000000"/>
          <w:sz w:val="28"/>
          <w:szCs w:val="28"/>
        </w:rPr>
        <w:t xml:space="preserve">Жевательные резинки, содержащие сахар, а они сегодня представлены на рынке в широком ассортименте, вызывают уменьшение </w:t>
      </w:r>
      <w:proofErr w:type="spellStart"/>
      <w:r w:rsidRPr="003811CB">
        <w:rPr>
          <w:rFonts w:cs="ArialMT"/>
          <w:color w:val="000000"/>
          <w:sz w:val="28"/>
          <w:szCs w:val="28"/>
        </w:rPr>
        <w:t>рН</w:t>
      </w:r>
      <w:proofErr w:type="spellEnd"/>
      <w:r w:rsidRPr="003811CB">
        <w:rPr>
          <w:rFonts w:cs="ArialMT"/>
          <w:color w:val="000000"/>
          <w:sz w:val="28"/>
          <w:szCs w:val="28"/>
        </w:rPr>
        <w:t>, тем самым способствуя развитию кариеса.</w:t>
      </w:r>
    </w:p>
    <w:p w:rsidR="003811CB" w:rsidRPr="003811CB" w:rsidRDefault="003811CB" w:rsidP="003811CB">
      <w:pPr>
        <w:pStyle w:val="a3"/>
        <w:ind w:left="284"/>
        <w:rPr>
          <w:rFonts w:cs="ArialMT"/>
          <w:color w:val="000000"/>
          <w:sz w:val="28"/>
          <w:szCs w:val="28"/>
        </w:rPr>
      </w:pPr>
      <w:r w:rsidRPr="003811CB">
        <w:rPr>
          <w:rFonts w:cs="ArialMT"/>
          <w:color w:val="000000"/>
          <w:sz w:val="28"/>
          <w:szCs w:val="28"/>
        </w:rPr>
        <w:t xml:space="preserve">Постоянное жевание может оказывать вредное влияние на состояние височно-нижнечелюстного сустава, того, что соединяет височную кость и </w:t>
      </w:r>
      <w:r w:rsidRPr="003811CB">
        <w:rPr>
          <w:rFonts w:cs="ArialMT"/>
          <w:color w:val="000000"/>
          <w:sz w:val="28"/>
          <w:szCs w:val="28"/>
        </w:rPr>
        <w:lastRenderedPageBreak/>
        <w:t>нижнюю челюсть. В связи с этим при воспалении этого сустава жевать не рекомендуется.</w:t>
      </w:r>
    </w:p>
    <w:p w:rsidR="003811CB" w:rsidRPr="003811CB" w:rsidRDefault="003811CB" w:rsidP="003811CB">
      <w:pPr>
        <w:pStyle w:val="a3"/>
        <w:ind w:left="284"/>
        <w:rPr>
          <w:rFonts w:cs="ArialMT"/>
          <w:color w:val="000000"/>
          <w:sz w:val="28"/>
          <w:szCs w:val="28"/>
        </w:rPr>
      </w:pPr>
      <w:r w:rsidRPr="003811CB">
        <w:rPr>
          <w:rFonts w:cs="ArialMT"/>
          <w:color w:val="000000"/>
          <w:sz w:val="28"/>
          <w:szCs w:val="28"/>
        </w:rPr>
        <w:t>Жевательная резинка вызывает мощное выделение желудочного сока. Как утверждают гастроэнтерологи, жевание на голодный желудок может приводить к появлению или обострению гастрита.</w:t>
      </w:r>
    </w:p>
    <w:p w:rsidR="00000000" w:rsidRPr="003811CB" w:rsidRDefault="003811CB" w:rsidP="003811CB">
      <w:pPr>
        <w:pStyle w:val="a3"/>
        <w:ind w:left="284"/>
        <w:rPr>
          <w:rFonts w:cs="ArialMT"/>
          <w:color w:val="000000"/>
          <w:sz w:val="28"/>
          <w:szCs w:val="28"/>
        </w:rPr>
      </w:pPr>
      <w:r>
        <w:rPr>
          <w:rFonts w:cs="ArialMT"/>
          <w:bCs/>
          <w:color w:val="000000"/>
          <w:sz w:val="28"/>
          <w:szCs w:val="28"/>
        </w:rPr>
        <w:t xml:space="preserve">       </w:t>
      </w:r>
      <w:r w:rsidR="00322165" w:rsidRPr="003811CB">
        <w:rPr>
          <w:rFonts w:cs="ArialMT"/>
          <w:bCs/>
          <w:color w:val="000000"/>
          <w:sz w:val="28"/>
          <w:szCs w:val="28"/>
        </w:rPr>
        <w:t xml:space="preserve">Работая по теме исследования, мы пришли к выводу, умеренное употребление жвачки служит профилактикой стоматологических заболеваний.  Для предотвращения возникновения различных заболеваний  </w:t>
      </w:r>
      <w:r w:rsidR="00322165" w:rsidRPr="003811CB">
        <w:rPr>
          <w:rFonts w:cs="ArialMT"/>
          <w:bCs/>
          <w:color w:val="000000"/>
          <w:sz w:val="28"/>
          <w:szCs w:val="28"/>
        </w:rPr>
        <w:t xml:space="preserve"> школьникам даны советы: </w:t>
      </w:r>
    </w:p>
    <w:p w:rsidR="00000000" w:rsidRPr="003811CB" w:rsidRDefault="00322165" w:rsidP="003811CB">
      <w:pPr>
        <w:pStyle w:val="a3"/>
        <w:ind w:left="284"/>
        <w:rPr>
          <w:rFonts w:cs="ArialMT"/>
          <w:color w:val="000000"/>
          <w:sz w:val="28"/>
          <w:szCs w:val="28"/>
        </w:rPr>
      </w:pPr>
      <w:r w:rsidRPr="003811CB">
        <w:rPr>
          <w:rFonts w:cs="ArialMT"/>
          <w:bCs/>
          <w:color w:val="000000"/>
          <w:sz w:val="28"/>
          <w:szCs w:val="28"/>
        </w:rPr>
        <w:t>- Жевательная резинка не должна  содержать сахар;</w:t>
      </w:r>
    </w:p>
    <w:p w:rsidR="00000000" w:rsidRPr="003811CB" w:rsidRDefault="00322165" w:rsidP="003811CB">
      <w:pPr>
        <w:pStyle w:val="a3"/>
        <w:ind w:left="284"/>
        <w:rPr>
          <w:rFonts w:cs="ArialMT"/>
          <w:color w:val="000000"/>
          <w:sz w:val="28"/>
          <w:szCs w:val="28"/>
        </w:rPr>
      </w:pPr>
      <w:r w:rsidRPr="003811CB">
        <w:rPr>
          <w:rFonts w:cs="ArialMT"/>
          <w:bCs/>
          <w:color w:val="000000"/>
          <w:sz w:val="28"/>
          <w:szCs w:val="28"/>
        </w:rPr>
        <w:t>- Жевать её надо только после еды в течение 20 минут;</w:t>
      </w:r>
    </w:p>
    <w:p w:rsidR="00000000" w:rsidRPr="003811CB" w:rsidRDefault="00322165" w:rsidP="003811CB">
      <w:pPr>
        <w:pStyle w:val="a3"/>
        <w:ind w:left="284"/>
        <w:rPr>
          <w:rFonts w:cs="ArialMT"/>
          <w:color w:val="000000"/>
          <w:sz w:val="28"/>
          <w:szCs w:val="28"/>
        </w:rPr>
      </w:pPr>
      <w:r w:rsidRPr="003811CB">
        <w:rPr>
          <w:rFonts w:cs="ArialMT"/>
          <w:bCs/>
          <w:color w:val="000000"/>
          <w:sz w:val="28"/>
          <w:szCs w:val="28"/>
        </w:rPr>
        <w:t>- Недопустимо заглатывание  жевательной резинки;</w:t>
      </w:r>
    </w:p>
    <w:p w:rsidR="00000000" w:rsidRPr="003811CB" w:rsidRDefault="00322165" w:rsidP="003811CB">
      <w:pPr>
        <w:pStyle w:val="a3"/>
        <w:ind w:left="284"/>
        <w:rPr>
          <w:rFonts w:cs="ArialMT"/>
          <w:color w:val="000000"/>
          <w:sz w:val="28"/>
          <w:szCs w:val="28"/>
        </w:rPr>
      </w:pPr>
      <w:r w:rsidRPr="003811CB">
        <w:rPr>
          <w:rFonts w:cs="ArialMT"/>
          <w:bCs/>
          <w:color w:val="000000"/>
          <w:sz w:val="28"/>
          <w:szCs w:val="28"/>
        </w:rPr>
        <w:t>- Используемая жевательная резинка должна быть произведена известной фирм</w:t>
      </w:r>
      <w:r w:rsidRPr="003811CB">
        <w:rPr>
          <w:rFonts w:cs="ArialMT"/>
          <w:bCs/>
          <w:color w:val="000000"/>
          <w:sz w:val="28"/>
          <w:szCs w:val="28"/>
        </w:rPr>
        <w:t>ой, строго следящей за качеством своей продукции;</w:t>
      </w:r>
    </w:p>
    <w:p w:rsidR="00000000" w:rsidRPr="003811CB" w:rsidRDefault="00322165" w:rsidP="003811CB">
      <w:pPr>
        <w:pStyle w:val="a3"/>
        <w:ind w:left="284"/>
        <w:rPr>
          <w:rFonts w:cs="ArialMT"/>
          <w:color w:val="000000"/>
          <w:sz w:val="28"/>
          <w:szCs w:val="28"/>
        </w:rPr>
      </w:pPr>
      <w:r w:rsidRPr="003811CB">
        <w:rPr>
          <w:rFonts w:cs="ArialMT"/>
          <w:bCs/>
          <w:color w:val="000000"/>
          <w:sz w:val="28"/>
          <w:szCs w:val="28"/>
        </w:rPr>
        <w:t>- Жевать её следует аккуратно, особенно если вы находитесь в общественных местах;</w:t>
      </w:r>
    </w:p>
    <w:p w:rsidR="00000000" w:rsidRPr="003811CB" w:rsidRDefault="00322165" w:rsidP="003811CB">
      <w:pPr>
        <w:pStyle w:val="a3"/>
        <w:ind w:left="284"/>
        <w:rPr>
          <w:rFonts w:cs="ArialMT"/>
          <w:color w:val="000000"/>
          <w:sz w:val="28"/>
          <w:szCs w:val="28"/>
        </w:rPr>
      </w:pPr>
      <w:r w:rsidRPr="003811CB">
        <w:rPr>
          <w:rFonts w:cs="ArialMT"/>
          <w:bCs/>
          <w:color w:val="000000"/>
          <w:sz w:val="28"/>
          <w:szCs w:val="28"/>
        </w:rPr>
        <w:t xml:space="preserve">- Использованная жвачка должна выбрасываться только в специально предназначенные для этих целей места в мусорные урны. </w:t>
      </w:r>
    </w:p>
    <w:p w:rsidR="003811CB" w:rsidRPr="003811CB" w:rsidRDefault="003811CB" w:rsidP="003811CB">
      <w:pPr>
        <w:pStyle w:val="a3"/>
        <w:ind w:left="284"/>
        <w:rPr>
          <w:rFonts w:cs="ArialMT"/>
          <w:color w:val="000000"/>
          <w:sz w:val="28"/>
          <w:szCs w:val="28"/>
        </w:rPr>
      </w:pPr>
    </w:p>
    <w:p w:rsidR="003811CB" w:rsidRPr="003811CB" w:rsidRDefault="003811CB" w:rsidP="003811CB">
      <w:pPr>
        <w:pStyle w:val="a3"/>
        <w:ind w:left="284"/>
        <w:rPr>
          <w:rFonts w:cs="ArialMT"/>
          <w:color w:val="000000"/>
          <w:sz w:val="28"/>
          <w:szCs w:val="28"/>
        </w:rPr>
      </w:pPr>
    </w:p>
    <w:p w:rsidR="00001466" w:rsidRPr="00001466" w:rsidRDefault="00001466" w:rsidP="00001466">
      <w:pPr>
        <w:pStyle w:val="a3"/>
        <w:ind w:left="360"/>
        <w:rPr>
          <w:rFonts w:cs="ArialMT"/>
          <w:color w:val="000000"/>
          <w:sz w:val="28"/>
          <w:szCs w:val="28"/>
        </w:rPr>
      </w:pPr>
    </w:p>
    <w:p w:rsidR="00001466" w:rsidRPr="00001466" w:rsidRDefault="00001466" w:rsidP="006E164F">
      <w:pPr>
        <w:pStyle w:val="a3"/>
        <w:rPr>
          <w:rFonts w:cs="ArialMT"/>
          <w:color w:val="000000"/>
          <w:sz w:val="28"/>
          <w:szCs w:val="28"/>
        </w:rPr>
      </w:pPr>
    </w:p>
    <w:p w:rsidR="006E164F" w:rsidRPr="00001466" w:rsidRDefault="006E164F" w:rsidP="006E164F">
      <w:pPr>
        <w:pStyle w:val="a3"/>
        <w:rPr>
          <w:rFonts w:cs="ArialMT"/>
          <w:color w:val="000000"/>
          <w:sz w:val="28"/>
          <w:szCs w:val="28"/>
        </w:rPr>
      </w:pPr>
    </w:p>
    <w:p w:rsidR="006E164F" w:rsidRPr="00001466" w:rsidRDefault="006E164F" w:rsidP="006E164F">
      <w:pPr>
        <w:pStyle w:val="a3"/>
        <w:rPr>
          <w:rFonts w:cs="ArialMT"/>
          <w:color w:val="000000"/>
          <w:sz w:val="28"/>
          <w:szCs w:val="28"/>
        </w:rPr>
      </w:pPr>
    </w:p>
    <w:p w:rsidR="00CD146F" w:rsidRPr="00001466" w:rsidRDefault="00CD146F" w:rsidP="00CD146F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8"/>
          <w:szCs w:val="28"/>
        </w:rPr>
      </w:pPr>
    </w:p>
    <w:sectPr w:rsidR="00CD146F" w:rsidRPr="00001466" w:rsidSect="0006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781"/>
    <w:multiLevelType w:val="hybridMultilevel"/>
    <w:tmpl w:val="CD50FFA0"/>
    <w:lvl w:ilvl="0" w:tplc="3BCECC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14F9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0EE5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3EC9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670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B8C4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986B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2C44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FC85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2C70AA"/>
    <w:multiLevelType w:val="hybridMultilevel"/>
    <w:tmpl w:val="2C52A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774B0"/>
    <w:multiLevelType w:val="hybridMultilevel"/>
    <w:tmpl w:val="C0DAE880"/>
    <w:lvl w:ilvl="0" w:tplc="1BE0B444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282A4628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DA569178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56A8BE54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0FD6D318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E2988E56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F496E3E6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8F7C29CA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A7F6F758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3">
    <w:nsid w:val="26385B2F"/>
    <w:multiLevelType w:val="hybridMultilevel"/>
    <w:tmpl w:val="A8369F04"/>
    <w:lvl w:ilvl="0" w:tplc="F02688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C00B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5068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763F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7621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EEA3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7C49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EEE1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02E7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9D82CAF"/>
    <w:multiLevelType w:val="hybridMultilevel"/>
    <w:tmpl w:val="04BAA1A2"/>
    <w:lvl w:ilvl="0" w:tplc="618CC6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3069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DC54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7218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9CB2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1EE4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C078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CE6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2C4C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850778C"/>
    <w:multiLevelType w:val="hybridMultilevel"/>
    <w:tmpl w:val="C9B607FE"/>
    <w:lvl w:ilvl="0" w:tplc="13945C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24B9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8495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8801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FC7F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0425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C013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C21A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F2AA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54C"/>
    <w:rsid w:val="00001466"/>
    <w:rsid w:val="00060852"/>
    <w:rsid w:val="001176AC"/>
    <w:rsid w:val="001B554C"/>
    <w:rsid w:val="00322165"/>
    <w:rsid w:val="003811CB"/>
    <w:rsid w:val="003D5B60"/>
    <w:rsid w:val="005E0110"/>
    <w:rsid w:val="006E164F"/>
    <w:rsid w:val="009B2A14"/>
    <w:rsid w:val="009E5CBF"/>
    <w:rsid w:val="00A218C1"/>
    <w:rsid w:val="00A559B2"/>
    <w:rsid w:val="00B30075"/>
    <w:rsid w:val="00C92459"/>
    <w:rsid w:val="00CD146F"/>
    <w:rsid w:val="00F3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11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E1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39">
          <w:marLeft w:val="432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0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6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0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2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9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1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18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3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41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2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39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44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9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5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15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5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5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8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4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69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8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2.5</c:v>
                </c:pt>
                <c:pt idx="1">
                  <c:v>1.5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Лист1!$C$2:$C$4</c:f>
              <c:numCache>
                <c:formatCode>dd/mmm</c:formatCode>
                <c:ptCount val="3"/>
                <c:pt idx="0" formatCode="General">
                  <c:v>2</c:v>
                </c:pt>
                <c:pt idx="1">
                  <c:v>2.5</c:v>
                </c:pt>
                <c:pt idx="2" formatCode="General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0.5</c:v>
                </c:pt>
                <c:pt idx="1">
                  <c:v>1</c:v>
                </c:pt>
                <c:pt idx="2">
                  <c:v>2.5</c:v>
                </c:pt>
              </c:numCache>
            </c:numRef>
          </c:val>
        </c:ser>
        <c:axId val="69355776"/>
        <c:axId val="69447680"/>
      </c:barChart>
      <c:catAx>
        <c:axId val="69355776"/>
        <c:scaling>
          <c:orientation val="minMax"/>
        </c:scaling>
        <c:delete val="1"/>
        <c:axPos val="b"/>
        <c:tickLblPos val="nextTo"/>
        <c:crossAx val="69447680"/>
        <c:crosses val="autoZero"/>
        <c:auto val="1"/>
        <c:lblAlgn val="ctr"/>
        <c:lblOffset val="100"/>
      </c:catAx>
      <c:valAx>
        <c:axId val="69447680"/>
        <c:scaling>
          <c:orientation val="minMax"/>
        </c:scaling>
        <c:axPos val="l"/>
        <c:majorGridlines/>
        <c:numFmt formatCode="General" sourceLinked="1"/>
        <c:tickLblPos val="nextTo"/>
        <c:crossAx val="6935577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144486692015232E-2"/>
          <c:y val="6.3400576368876083E-2"/>
          <c:w val="0.69581749049429664"/>
          <c:h val="0.8559077809798271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38.200000000000003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38.300000000000004</c:v>
                </c:pt>
              </c:numCache>
            </c:numRef>
          </c:val>
        </c:ser>
        <c:gapDepth val="0"/>
        <c:shape val="box"/>
        <c:axId val="70946816"/>
        <c:axId val="70948352"/>
        <c:axId val="0"/>
      </c:bar3DChart>
      <c:catAx>
        <c:axId val="709468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948352"/>
        <c:crosses val="autoZero"/>
        <c:auto val="1"/>
        <c:lblAlgn val="ctr"/>
        <c:lblOffset val="100"/>
        <c:tickLblSkip val="1"/>
        <c:tickMarkSkip val="1"/>
      </c:catAx>
      <c:valAx>
        <c:axId val="709483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9468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087452471482889"/>
          <c:y val="0.37463976945245003"/>
          <c:w val="0.20152091254752869"/>
          <c:h val="0.2536023054755043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A5CA-D5DB-4017-8A06-527353D6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4</cp:revision>
  <dcterms:created xsi:type="dcterms:W3CDTF">2015-02-09T14:36:00Z</dcterms:created>
  <dcterms:modified xsi:type="dcterms:W3CDTF">2015-02-15T14:01:00Z</dcterms:modified>
</cp:coreProperties>
</file>