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6" w:rsidRDefault="00785A38" w:rsidP="00B30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класс. </w:t>
      </w:r>
      <w:r w:rsidR="00B30046"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      </w:t>
      </w:r>
      <w:r w:rsidR="00A10901" w:rsidRPr="00A1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русской матрёшки.</w:t>
      </w:r>
      <w:r w:rsidR="00A10901"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30046"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Роспись русской матрёшки.</w:t>
      </w:r>
    </w:p>
    <w:p w:rsidR="00216647" w:rsidRPr="00216647" w:rsidRDefault="00216647" w:rsidP="00B30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Выполнила учитель начальных классов </w:t>
      </w:r>
      <w:proofErr w:type="spellStart"/>
      <w:r w:rsidRPr="00216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</w:t>
      </w:r>
      <w:proofErr w:type="spellEnd"/>
      <w:r w:rsidRPr="00216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М.К.</w:t>
      </w:r>
    </w:p>
    <w:p w:rsidR="00B30046" w:rsidRPr="00216647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изучения темы.</w:t>
      </w:r>
    </w:p>
    <w:tbl>
      <w:tblPr>
        <w:tblpPr w:leftFromText="45" w:rightFromText="45" w:vertAnchor="text"/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0"/>
        <w:gridCol w:w="10085"/>
      </w:tblGrid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Предмет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="0054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неурочная деятельность</w:t>
            </w:r>
            <w:r w:rsidR="0054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Кружок </w:t>
            </w:r>
            <w:r w:rsidR="00545522" w:rsidRPr="00545522">
              <w:rPr>
                <w:rFonts w:ascii="Times New Roman" w:hAnsi="Times New Roman" w:cs="Times New Roman"/>
                <w:sz w:val="24"/>
                <w:szCs w:val="24"/>
              </w:rPr>
              <w:t>«Праздники, традиции и ремёсла народов России».</w:t>
            </w:r>
          </w:p>
        </w:tc>
      </w:tr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545522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</w:t>
            </w:r>
            <w:r w:rsidR="0078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овладения предметными умениями</w:t>
            </w:r>
          </w:p>
        </w:tc>
      </w:tr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545522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4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возникновения</w:t>
            </w:r>
            <w:r w:rsidRPr="0054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матрёшки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0046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Роспись матрёшки </w:t>
            </w:r>
          </w:p>
        </w:tc>
      </w:tr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2330EB" w:rsidRDefault="00545522" w:rsidP="0023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45522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любовь к народному искусству, уважение к народному мастеру, создаю</w:t>
            </w:r>
            <w:r w:rsidR="00720BC2">
              <w:rPr>
                <w:rFonts w:ascii="Times New Roman" w:hAnsi="Times New Roman" w:cs="Times New Roman"/>
                <w:bCs/>
                <w:sz w:val="24"/>
                <w:szCs w:val="24"/>
              </w:rPr>
              <w:t>щему красоту на радость людям, у</w:t>
            </w:r>
            <w:r w:rsidRPr="0054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глубить знания о русской народной деревянной игрушке, познакомить с характерными особенностями формы и росписи матрешек из Сергиева Посада, Семенова, </w:t>
            </w:r>
            <w:proofErr w:type="spellStart"/>
            <w:r w:rsidRPr="00545522">
              <w:rPr>
                <w:rFonts w:ascii="Times New Roman" w:hAnsi="Times New Roman" w:cs="Times New Roman"/>
                <w:bCs/>
                <w:sz w:val="24"/>
                <w:szCs w:val="24"/>
              </w:rPr>
              <w:t>Полховского</w:t>
            </w:r>
            <w:proofErr w:type="spellEnd"/>
            <w:r w:rsidRPr="00545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Майдана.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образных представлений</w:t>
            </w:r>
            <w:r w:rsidR="00B30046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декоративно-прикладном творчестве. Воспитание эстетических чувств, обогащение нравственного опыта, нравственных чувств, готовность и способность выражать и отстаивать свою общественную позицию в искусстве  и через искусство.</w:t>
            </w:r>
          </w:p>
        </w:tc>
      </w:tr>
      <w:tr w:rsidR="00B30046" w:rsidRPr="00F64A04" w:rsidTr="002330EB">
        <w:trPr>
          <w:tblCellSpacing w:w="0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термины  и понятия</w:t>
            </w:r>
          </w:p>
        </w:tc>
        <w:tc>
          <w:tcPr>
            <w:tcW w:w="10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Роспись, матрёшка</w:t>
            </w:r>
          </w:p>
        </w:tc>
      </w:tr>
    </w:tbl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EB" w:rsidRDefault="002330EB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0EB" w:rsidRDefault="002330EB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0EB" w:rsidRDefault="002330EB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0EB" w:rsidRDefault="002330EB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A38" w:rsidRDefault="00785A38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38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30046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урока:</w:t>
      </w:r>
    </w:p>
    <w:p w:rsidR="00467450" w:rsidRPr="00467450" w:rsidRDefault="00785A38" w:rsidP="00785A3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A38">
        <w:rPr>
          <w:rFonts w:ascii="Times New Roman" w:hAnsi="Times New Roman" w:cs="Times New Roman"/>
          <w:bCs/>
          <w:sz w:val="24"/>
          <w:szCs w:val="24"/>
        </w:rPr>
        <w:t xml:space="preserve">воспитывать любовь к народному искусству, уважение к народному мастеру, создающему красоту на радость людям, Углубить знания о русской народной деревянной игрушке, познакомить с характерными особенностями формы и росписи матрешек из Сергиева Посада, Семенова, </w:t>
      </w:r>
      <w:proofErr w:type="spellStart"/>
      <w:r w:rsidRPr="00785A38">
        <w:rPr>
          <w:rFonts w:ascii="Times New Roman" w:hAnsi="Times New Roman" w:cs="Times New Roman"/>
          <w:bCs/>
          <w:sz w:val="24"/>
          <w:szCs w:val="24"/>
        </w:rPr>
        <w:t>Полховского</w:t>
      </w:r>
      <w:proofErr w:type="spellEnd"/>
      <w:r w:rsidRPr="00785A38">
        <w:rPr>
          <w:rFonts w:ascii="Times New Roman" w:hAnsi="Times New Roman" w:cs="Times New Roman"/>
          <w:bCs/>
          <w:sz w:val="24"/>
          <w:szCs w:val="24"/>
        </w:rPr>
        <w:t xml:space="preserve"> Майдана</w:t>
      </w:r>
      <w:r w:rsidR="00467450">
        <w:rPr>
          <w:rFonts w:ascii="Times New Roman" w:hAnsi="Times New Roman" w:cs="Times New Roman"/>
          <w:bCs/>
          <w:sz w:val="24"/>
          <w:szCs w:val="24"/>
        </w:rPr>
        <w:t>, Вятки.</w:t>
      </w:r>
    </w:p>
    <w:p w:rsidR="00785A38" w:rsidRPr="00785A38" w:rsidRDefault="00785A38" w:rsidP="00785A3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познавательную  активность детей, творческую фантазию, художественный  вкус. Стимулировать стремление своими руками создавать красоту.</w:t>
      </w:r>
    </w:p>
    <w:p w:rsidR="00785A38" w:rsidRPr="00785A38" w:rsidRDefault="00785A38" w:rsidP="00785A38">
      <w:pPr>
        <w:rPr>
          <w:rFonts w:ascii="Times New Roman" w:hAnsi="Times New Roman" w:cs="Times New Roman"/>
          <w:sz w:val="24"/>
          <w:szCs w:val="24"/>
        </w:rPr>
      </w:pPr>
    </w:p>
    <w:p w:rsidR="00785A38" w:rsidRDefault="00785A38" w:rsidP="007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A38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  <w:r w:rsidRPr="00785A38">
        <w:rPr>
          <w:rFonts w:ascii="Times New Roman" w:hAnsi="Times New Roman" w:cs="Times New Roman"/>
          <w:sz w:val="24"/>
          <w:szCs w:val="24"/>
        </w:rPr>
        <w:t xml:space="preserve">познакомить с историей русской матрёшки и с особенностями матрёшки из разных областей России; углублять эстетические познания о народном декоративно-прикладном искусстве; научить расписывать игрушки по образцам изделий разных областей России. </w:t>
      </w:r>
    </w:p>
    <w:p w:rsidR="00785A38" w:rsidRPr="00785A38" w:rsidRDefault="00785A38" w:rsidP="007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A3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78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искусству, уважение к творческому наследию. Развивать такие качества как усидчивость, внимание, аккуратность при работе. Дать возможность детям почувствовать себя народными мастерами.</w:t>
      </w:r>
    </w:p>
    <w:p w:rsidR="00785A38" w:rsidRPr="00785A38" w:rsidRDefault="00785A38" w:rsidP="007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A38">
        <w:rPr>
          <w:rFonts w:ascii="Times New Roman" w:hAnsi="Times New Roman" w:cs="Times New Roman"/>
          <w:b/>
          <w:sz w:val="24"/>
          <w:szCs w:val="24"/>
        </w:rPr>
        <w:t xml:space="preserve"> Развивающие задачи: </w:t>
      </w:r>
      <w:r w:rsidRPr="00785A38">
        <w:rPr>
          <w:rFonts w:ascii="Times New Roman" w:hAnsi="Times New Roman" w:cs="Times New Roman"/>
          <w:sz w:val="24"/>
          <w:szCs w:val="24"/>
        </w:rPr>
        <w:t>развивать художественный вкус; активизировать творческое воображение; развивать графические умения, связанные с приемами декоративной трактовки цветочного мотива</w:t>
      </w:r>
    </w:p>
    <w:p w:rsidR="00B30046" w:rsidRPr="00F64A04" w:rsidRDefault="00B30046" w:rsidP="0078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и уровень усвоения: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6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ценит и принимает следующие базовые ценности: «природа», «красота»; учится видеть прекрасное вокруг себя.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6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самостоятельно организовывает свое рабочее место; определяет цель учебной деятельности с помощью учителя и самостоятельно; определяет план выполнения задания под руководством учителя; использует в работе художественные  инструменты и материалы (гуашь); оценивает свое задание по следующим параметрам: «легко выполнять», «возникли сложности при выполнении»;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6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F64A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познакомится с историей возникновения матрешки;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6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диалоге; слушает и понимает других, высказывает свою точку зрения по теме урока.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="002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="002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экран.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  матрёшки.</w:t>
      </w:r>
    </w:p>
    <w:p w:rsidR="00B30046" w:rsidRPr="00F64A04" w:rsidRDefault="00B35984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proofErr w:type="spellStart"/>
        <w:r w:rsidR="00B30046" w:rsidRPr="00F64A0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Мультимедийная</w:t>
        </w:r>
        <w:proofErr w:type="spellEnd"/>
        <w:r w:rsidR="00B30046" w:rsidRPr="00F64A0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презентация</w:t>
        </w:r>
      </w:hyperlink>
      <w:r w:rsidR="00B30046"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планом работы.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Зрительный ряд:</w:t>
      </w:r>
      <w:r w:rsidR="002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о</w:t>
      </w: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матрёшки.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к деятельности.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знаний.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учебной задачи.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открытие новых знаний (презентация)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пауза.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самопроверкой.</w:t>
      </w:r>
    </w:p>
    <w:p w:rsidR="00B30046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систему знаний и повторение.</w:t>
      </w:r>
    </w:p>
    <w:p w:rsidR="002330EB" w:rsidRPr="002330EB" w:rsidRDefault="002330EB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</w:t>
      </w:r>
      <w:r w:rsidRP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ридумать свой узор)</w:t>
      </w:r>
    </w:p>
    <w:p w:rsidR="002330EB" w:rsidRPr="00F64A04" w:rsidRDefault="002330EB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работ.</w:t>
      </w:r>
    </w:p>
    <w:p w:rsidR="00B30046" w:rsidRPr="00F64A04" w:rsidRDefault="00B30046" w:rsidP="00B300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     </w:t>
      </w:r>
    </w:p>
    <w:p w:rsidR="002330EB" w:rsidRDefault="00B30046" w:rsidP="00B30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 занятия</w:t>
      </w:r>
    </w:p>
    <w:tbl>
      <w:tblPr>
        <w:tblStyle w:val="a4"/>
        <w:tblW w:w="14992" w:type="dxa"/>
        <w:tblLayout w:type="fixed"/>
        <w:tblLook w:val="04A0"/>
      </w:tblPr>
      <w:tblGrid>
        <w:gridCol w:w="3085"/>
        <w:gridCol w:w="5528"/>
        <w:gridCol w:w="3119"/>
        <w:gridCol w:w="3260"/>
      </w:tblGrid>
      <w:tr w:rsidR="00CE1532" w:rsidTr="00720BC2">
        <w:tc>
          <w:tcPr>
            <w:tcW w:w="3085" w:type="dxa"/>
          </w:tcPr>
          <w:p w:rsidR="00CE1532" w:rsidRP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  урока</w:t>
            </w:r>
          </w:p>
        </w:tc>
        <w:tc>
          <w:tcPr>
            <w:tcW w:w="5528" w:type="dxa"/>
          </w:tcPr>
          <w:p w:rsidR="00CE1532" w:rsidRP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CE1532" w:rsidRP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 </w:t>
            </w:r>
            <w:proofErr w:type="gramStart"/>
            <w:r w:rsidRPr="00CE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CE1532" w:rsidRP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CE1532" w:rsidTr="00720BC2">
        <w:tc>
          <w:tcPr>
            <w:tcW w:w="3085" w:type="dxa"/>
          </w:tcPr>
          <w:p w:rsidR="00CE1532" w:rsidRPr="00010C8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детей к уроку</w:t>
            </w:r>
          </w:p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1532" w:rsidRPr="00F64A04" w:rsidRDefault="00CE1532" w:rsidP="00CE1532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 готовности  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уроку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всё ли у вас на столах  (баночки с водой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бумага, акварельные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гуашевые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кисти.)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красок к работе: Ребята, вспомните, как надо готовить к работе краски. Верно, надо в каждый из цветов красок капнуть по капельке воды.</w:t>
            </w:r>
          </w:p>
        </w:tc>
        <w:tc>
          <w:tcPr>
            <w:tcW w:w="3119" w:type="dxa"/>
          </w:tcPr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готовности к уроку</w:t>
            </w: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Самоорганизация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Способность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регулировать свои действия, прогнозировать деятельность на уроке.</w:t>
            </w:r>
          </w:p>
        </w:tc>
      </w:tr>
      <w:tr w:rsidR="00CE1532" w:rsidTr="00720BC2">
        <w:tc>
          <w:tcPr>
            <w:tcW w:w="3085" w:type="dxa"/>
          </w:tcPr>
          <w:p w:rsidR="00CE1532" w:rsidRPr="00010C8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готовность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 и осознание потребности к знаниям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Ребята, сегодня у нас необычный урок. Мы отправимся в далёкое прошлое. И  поговорим о старинном  символе России.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- А  о 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 узнаете из загадки:             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Рядом разные подружки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похожи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друг на дружку.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 они сидят друг в дружке,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всего одна игрушка.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это? 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матрёшка!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сегодняшнего урока посвящена одному из самых известных во всём мире  талисману России – матрёшке</w:t>
            </w:r>
          </w:p>
        </w:tc>
        <w:tc>
          <w:tcPr>
            <w:tcW w:w="3119" w:type="dxa"/>
          </w:tcPr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Учащиеся отвечают, отгадывая загадку</w:t>
            </w:r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своих возможностей.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Проявление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интереса и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в выборе решения; установление личностного смысла знания.</w:t>
            </w:r>
          </w:p>
        </w:tc>
      </w:tr>
      <w:tr w:rsidR="00CE1532" w:rsidTr="00720BC2">
        <w:tc>
          <w:tcPr>
            <w:tcW w:w="3085" w:type="dxa"/>
          </w:tcPr>
          <w:p w:rsidR="00CE1532" w:rsidRPr="00010C85" w:rsidRDefault="00CE1532" w:rsidP="00CE15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учебной задачи</w:t>
            </w:r>
          </w:p>
          <w:p w:rsidR="00CE1532" w:rsidRPr="00010C85" w:rsidRDefault="00CE1532" w:rsidP="00CE15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постановка учебной задачи.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чем мы будем заниматься на уроке?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Предполагаемые ответы учащихся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-Познакомимся с историей русской матрешки, научимся расписывать шаблон матрешки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и последовательность действий, осуществлять контроль по результату.</w:t>
            </w:r>
          </w:p>
          <w:p w:rsidR="00CE1532" w:rsidRPr="00010C85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рационально использовать технологическую информацию; оценивать технологические свойства материалов, ориентироваться в средствах и технологиях обработки материалов; умение подбирать инструмент и оборудование.</w:t>
            </w:r>
          </w:p>
        </w:tc>
      </w:tr>
      <w:tr w:rsidR="00CE1532" w:rsidTr="00720BC2">
        <w:tc>
          <w:tcPr>
            <w:tcW w:w="3085" w:type="dxa"/>
          </w:tcPr>
          <w:p w:rsidR="00CE1532" w:rsidRPr="00010C8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Совместное открытие новых знаний.</w:t>
            </w:r>
          </w:p>
        </w:tc>
        <w:tc>
          <w:tcPr>
            <w:tcW w:w="5528" w:type="dxa"/>
          </w:tcPr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  русской матрёшки.</w:t>
            </w:r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Матрёшка – настоящая русская красавица. Румяна, в нарядном сарафане, на голове яркий платочек.  В словаре   русского  языка С. И. Ожёгова есть определение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Что такое матрёшка?</w:t>
            </w:r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  Матрёшка – это полая внутри деревянная ярко  разрисованная кукла  в виде  полуовальной фигуры, в которую  вставляются другие такие же куклы  меньшего  размера</w:t>
            </w: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 всегда радуют нас неповторимой красотой: своеобразием росписи, яркостью красок. Сколько фантазии вкладывают мастера в их изготовление!</w:t>
            </w:r>
            <w:r w:rsidR="0046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2, 3, 4)</w:t>
            </w:r>
          </w:p>
          <w:p w:rsidR="003F2173" w:rsidRPr="00F64A04" w:rsidRDefault="003F2173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матрешка – исконно русская игрушка или нет?</w:t>
            </w:r>
          </w:p>
          <w:p w:rsidR="00CE1532" w:rsidRPr="00F64A04" w:rsidRDefault="003F2173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Прообразом русской матрешки стала точеная фигурка буддийского святого </w:t>
            </w:r>
            <w:proofErr w:type="spellStart"/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Фукурумы</w:t>
            </w:r>
            <w:proofErr w:type="spellEnd"/>
            <w:r w:rsidR="00CE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которую привезли из Японии с острова Хонсю, в подмосковную усадьбу Абрамцево. Фигурка изображала мудреца с вытянутой от долгих раздумий головой, она оказалась разъемной, и внутри была спрятана фигурка поменьше, которая тоже состояла из двух половинок. Всего таких куколок оказалось пять. </w:t>
            </w:r>
            <w:proofErr w:type="spellStart"/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Фукурума</w:t>
            </w:r>
            <w:proofErr w:type="spellEnd"/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добродушный лысый мудрец,   один из семи богов удачи</w:t>
            </w:r>
            <w:proofErr w:type="gramStart"/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6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6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6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5, 6)</w:t>
            </w:r>
          </w:p>
          <w:p w:rsidR="00CE1532" w:rsidRPr="00F64A04" w:rsidRDefault="003F2173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впервые смастерил матрешку</w:t>
            </w:r>
            <w:r w:rsidR="0072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почему она получила именно такое имя? </w:t>
            </w:r>
          </w:p>
          <w:p w:rsidR="00CE1532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Японскую фигурку в России встретил с интересом токарь Василий </w:t>
            </w:r>
            <w:proofErr w:type="spell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Звёздочкин</w:t>
            </w:r>
            <w:proofErr w:type="spellEnd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 он выточ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из  дерева  похожие  фигурки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вкладывались одна в другую. Известный художник Сергей Малютин расписал фигурку на русский лад - это была круглолицая румяная девушка в цветном платке, сар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афане, с черным петухом в руке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состояла из 8 фигурок. Девочки чередовались с мальчиками, а венчал это семейство спеленатый младенец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7-9)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Самым  распространённым на Руси  именем было  Матрёна, если ласково, то Матрёшка.  Так и назвали деревянную барышню. Со временем имя Матрёшка стало нарицательным.</w:t>
            </w:r>
          </w:p>
          <w:p w:rsidR="00754522" w:rsidRDefault="0075452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матрешка цела до сих пор и находится в Музее игрушки в Сергиевом Посаде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10-12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4522" w:rsidRDefault="00754522" w:rsidP="00754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хранится фигурка японского божка </w:t>
            </w:r>
            <w:proofErr w:type="spellStart"/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Фукурумы</w:t>
            </w:r>
            <w:proofErr w:type="spellEnd"/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прадедушки русской матрешки</w:t>
            </w:r>
            <w:proofErr w:type="gramStart"/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0000" w:rsidRDefault="00AD480D" w:rsidP="00754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1900 году на Всемирной выставке в Париже </w:t>
            </w:r>
            <w:r w:rsidRPr="0075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матрешку наградили бронзовой медалью « За лучшее воплощение идеи сохранения и объединения семьи». Игрушка так понравилась в России и за границей, что началось массовое производство матрешек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(сл.14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0000" w:rsidRDefault="00AD480D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Популярность матрешки привела к тому, что их стали делать не толь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в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Сергиевом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Посаде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и в других областях России. Постепенно появились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разные стили росписи любимой народом игрушки. Кроме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сергиево-посадских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появились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семёновские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матрёшки,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полхов-майданские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(сл.15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Сергиево-посадская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похожа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людей. У нее всегда прорисованы ручки, есть полный костюм: рубаха, сарафан, передник. 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матрёшка – работница: она, как правило, с предметами – курицей, узелком, поросёнком, кошкой, ребёнком, корзинкой.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посадской матрешке цвета разнообразные, яркие и сам цвет распределён равномерно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Загорские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матрешки - круглолицые девушки в платках, передниках и сарафанах. Они расписаны простыми цветами, листочками и точками. Обычно используют три – четыре цвета – красный или оранжевый, желтый, зеленый и синий. Контуры рисунка обводят черным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Семеновская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матрёшка появилась в селе Семеново, в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 лет позже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сергиево-посадской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Самая нарядная часть – фартук с яркими цветами. В росписи семеновской матрешки используют всего три цвета – красный, жёлтый и зелёный. У семёновской матрёшки не всегда прописаны ручки и нет дополнительных деталей. Семеновская матрёшка была почти в каждой семье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P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</w:t>
            </w:r>
            <w:proofErr w:type="spellStart"/>
            <w:r w:rsidRPr="008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полховская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матрешка заметно отличается от своих сестер. У нее вытянутая фигурка с маленькой, головкой или почти ровный столбик.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Полховская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матрёшка самая цветастая, но и самая грубо прописанная. У неё часто отсутствуют в рисунке ручки, нет дополнительных деталей. Роспись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полховских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матрешек строится на сочетании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несочетаемых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цветов: малинового – красного, зеленог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желтого, лилового и черного. </w:t>
            </w:r>
          </w:p>
          <w:p w:rsidR="0015308A" w:rsidRDefault="00AD480D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(сл.19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Вятская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матрёшка самая северная  матрёшка. Это голубоглазая девушка с мягкой застенчивой улыбкой.</w:t>
            </w:r>
            <w:r w:rsid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вятской матрёшки в том, что ее не только расписывают красками, но и украшают соломкой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Мода на матрешку вышла за пределы национальных границ. Появились башкирские и марийские матрешки, расписанные в национальных традициях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4522" w:rsidRPr="00F64A04" w:rsidRDefault="0075452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532" w:rsidRPr="00F64A04" w:rsidRDefault="00CE1532" w:rsidP="0001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 же появляется на свет матрёшка?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(сл.22-25)</w:t>
            </w:r>
          </w:p>
          <w:p w:rsidR="0015308A" w:rsidRPr="0015308A" w:rsidRDefault="00CE1532" w:rsidP="0015308A">
            <w:pPr>
              <w:rPr>
                <w:rFonts w:ascii="Times New Roman" w:hAnsi="Times New Roman" w:cs="Times New Roman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каждого мастера есть свой секрет. Сначала надо выбрать дерево. Как правило, это липа, берёза, осина. Первой на свет появляется маленькая матрёшка, которая не открывается.  Следом за ней – нижняя часть (донце) </w:t>
            </w:r>
            <w:proofErr w:type="gramStart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следующей. Верхняя часть второй матрёшки не просушивается, а сразу одевается на донце. Благодаря тому, что верхняя часть досушивается на месте, части матрёшки плотно прилегают друг к другу  и хорошо держатся.  Когда тело матрёшки готово, начинается  процесс,  который  придаёт каждой матрёшке свою индивидуальность - роспись.</w:t>
            </w:r>
            <w:r w:rsidR="0015308A" w:rsidRPr="0015308A">
              <w:rPr>
                <w:rFonts w:eastAsia="Times New Roman"/>
              </w:rPr>
              <w:t xml:space="preserve">         </w:t>
            </w:r>
            <w:r w:rsidR="0015308A" w:rsidRPr="0015308A">
              <w:rPr>
                <w:rFonts w:ascii="Times New Roman" w:eastAsia="Times New Roman" w:hAnsi="Times New Roman" w:cs="Times New Roman"/>
              </w:rPr>
              <w:t xml:space="preserve">Сначала мастер точит самую маленькую </w:t>
            </w:r>
            <w:proofErr w:type="spellStart"/>
            <w:r w:rsidR="0015308A" w:rsidRPr="0015308A">
              <w:rPr>
                <w:rFonts w:ascii="Times New Roman" w:eastAsia="Times New Roman" w:hAnsi="Times New Roman" w:cs="Times New Roman"/>
              </w:rPr>
              <w:t>матрешечку</w:t>
            </w:r>
            <w:proofErr w:type="spellEnd"/>
            <w:r w:rsidR="0015308A" w:rsidRPr="0015308A">
              <w:rPr>
                <w:rFonts w:ascii="Times New Roman" w:eastAsia="Times New Roman" w:hAnsi="Times New Roman" w:cs="Times New Roman"/>
              </w:rPr>
              <w:t xml:space="preserve">. Заготовку надо выточить из дерева, и чтобы ни сучка, ни трещинки не было. </w:t>
            </w:r>
          </w:p>
          <w:p w:rsid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Порой она бывает 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крошечной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меньше ногтя, затем больше, больше... Самой популярной является пятиместная матрешка. Но часто встречаются матрешки в тр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семь- десять- пятнадцать мест. </w:t>
            </w:r>
          </w:p>
          <w:p w:rsidR="00000000" w:rsidRDefault="00AD480D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художники делают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матрешек в стиле лаковой миниатюры Палеха или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Федоскинской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росписи. Сейчас в жизни матрешек самый интересный период. Наступило время авторской игрушки. Но места ее производства остались прежними</w:t>
            </w:r>
            <w:proofErr w:type="gram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л.26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0000" w:rsidRPr="0015308A" w:rsidRDefault="00AD480D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популярны матрешки и по мотивам сказок:  Ска</w:t>
            </w: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зка о царе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Сказка о мертвой царевне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Алексанра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Пушкина, Конек-Горбунок Павла Ершова и многие другие…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(сл.27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308A" w:rsidRPr="0015308A" w:rsidRDefault="0015308A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большая матрешка высотой один метр состоит из 72-х кукол. Это семёновская матрёшка. По мастерству исполнения её можно сравнить с блохой, которую подковал Левша: стенки каждой куколки полмиллиметра! Самая маленькая </w:t>
            </w:r>
            <w:proofErr w:type="spellStart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матрешечка</w:t>
            </w:r>
            <w:proofErr w:type="spellEnd"/>
            <w:r w:rsidRP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размером с пшеничное зёрнышко. </w:t>
            </w:r>
          </w:p>
          <w:p w:rsidR="0015308A" w:rsidRDefault="00AD480D" w:rsidP="00153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(сл.28</w:t>
            </w:r>
            <w:r w:rsidR="001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341B" w:rsidRDefault="0089341B" w:rsidP="00893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Матрешки вдохновляют современных художников на новые проекты. В 2011 году на русской выставке в Париже были показаны матрешки высотой 5 метров! Каждая представляла один из народных промыслов России: </w:t>
            </w:r>
            <w:proofErr w:type="spellStart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городецкую роспись, хохлому и другие</w:t>
            </w:r>
            <w:proofErr w:type="gramStart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л.29)</w:t>
            </w:r>
          </w:p>
          <w:p w:rsidR="0089341B" w:rsidRDefault="0089341B" w:rsidP="00893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матрешек находятся более чем в 30 странах. В одной американской коллекции их более 6 000. Матрешка обошла не только земной шар, она даже в космосе побывала. Ее взял в полет космонавт </w:t>
            </w:r>
            <w:proofErr w:type="spellStart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</w:t>
            </w:r>
            <w:proofErr w:type="spellEnd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Николаев. Семеновская матрешка «Космос взят!»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(сл.30)</w:t>
            </w:r>
          </w:p>
          <w:p w:rsidR="0089341B" w:rsidRPr="0089341B" w:rsidRDefault="0089341B" w:rsidP="00893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Всемирной выставке в Брюсселе в 1958г. наша матрёшка получила золотую медаль. </w:t>
            </w:r>
          </w:p>
          <w:p w:rsidR="0089341B" w:rsidRPr="0089341B" w:rsidRDefault="0089341B" w:rsidP="00893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Самая крупная матрёшка – ростом с первоклассницу, самая маленькая – не больше семечка подсолнуха</w:t>
            </w:r>
            <w:proofErr w:type="gramStart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л.31)</w:t>
            </w:r>
          </w:p>
          <w:p w:rsidR="00CE1532" w:rsidRPr="00344741" w:rsidRDefault="00CE1532" w:rsidP="00344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на время представим себя матрешками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E1532" w:rsidRDefault="00CE1532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Учащиеся воспринимают  новую информацию, принимают участие в беседе, обобщают новое и уже известное</w:t>
            </w: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F2173" w:rsidRDefault="003F2173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Предположение детей</w:t>
            </w: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Проявление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культуре и истории своего народа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трудолюбия и ответственности за качество своей деятельности.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выделять необходимую информацию; умение ориентироваться в средствах и технологиях обработки материалов;</w:t>
            </w:r>
          </w:p>
        </w:tc>
      </w:tr>
      <w:tr w:rsidR="00CE1532" w:rsidTr="00720BC2">
        <w:tc>
          <w:tcPr>
            <w:tcW w:w="3085" w:type="dxa"/>
          </w:tcPr>
          <w:p w:rsidR="00CE1532" w:rsidRPr="00DA0DF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0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Динамическая пауза.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Контролирование выполнения динамической паузы.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мы начнем работу, надо, чтобы наши руки разогрелись. Тогда нам легче будет выполнять работу.</w:t>
            </w:r>
          </w:p>
        </w:tc>
        <w:tc>
          <w:tcPr>
            <w:tcW w:w="3119" w:type="dxa"/>
          </w:tcPr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532" w:rsidTr="00720BC2">
        <w:tc>
          <w:tcPr>
            <w:tcW w:w="3085" w:type="dxa"/>
          </w:tcPr>
          <w:p w:rsidR="00CE1532" w:rsidRPr="00DA0DF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 самопроверкой.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применение нового, индивидуальная рефлексия достижения цели, создание ситуации успеха.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художественной задачи  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у каждого на парте лежат заготовки матрёшек. </w:t>
            </w:r>
            <w:r w:rsidR="0072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попробуем стать мастерами-художниками и распишем  матрешки. </w:t>
            </w:r>
            <w:r w:rsidR="0072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показать лицо и линию волос. Потом аккуратно намечаем глаза, нос и рот, щёки. Далее  ри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суем  одежду для нашей матрешки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платочек, рукава, передник.   Растительный узор на матрёшке вы  выполните самостоятельно. Проявите свою фантазию! Для этого вы будет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использовать цветочный мир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листья и ягоды. Какие цвета гуаши лучше использовать? Правильно, желтый, красный, синий и зеленый. Подбирайте цвета так, чтобы матрешка получилась яркой, нарядной. Желаю всем творческих успехов! </w:t>
            </w:r>
          </w:p>
        </w:tc>
        <w:tc>
          <w:tcPr>
            <w:tcW w:w="3119" w:type="dxa"/>
          </w:tcPr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работу вместе и под контролем учителя, согласно плану на презентации.</w:t>
            </w: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и последовательность действий, осуществлять контроль по результату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планировать свою трудовую деятельность; умение обосновывать показатели качества промежуточных операций.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трудолюбия и ответственности за качество своей и коллективной деятельности.</w:t>
            </w:r>
          </w:p>
          <w:p w:rsidR="00CE1532" w:rsidRDefault="00CE1532" w:rsidP="00DA0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532" w:rsidTr="00720BC2">
        <w:tc>
          <w:tcPr>
            <w:tcW w:w="3085" w:type="dxa"/>
          </w:tcPr>
          <w:p w:rsidR="00CE1532" w:rsidRPr="00DA0DF5" w:rsidRDefault="00CE1532" w:rsidP="00CE153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Включение в систему знаний</w:t>
            </w:r>
            <w:r w:rsidRPr="00DA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включение знаний урока в систему знаний.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выставки изготовленных работ для анализа результата.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о ком  мы сегодня говорили?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прообразом русской матрешки?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От какого русского имени названа матрёшка?</w:t>
            </w:r>
          </w:p>
          <w:p w:rsidR="00CE1532" w:rsidRPr="00F64A04" w:rsidRDefault="00344741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 виды</w:t>
            </w:r>
            <w:r w:rsidR="00CE1532"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матрешек вы запомнили?</w:t>
            </w:r>
          </w:p>
          <w:p w:rsidR="00CE1532" w:rsidRPr="00AD480D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все были молодцы, все приложили своё старание и умение.</w:t>
            </w:r>
          </w:p>
        </w:tc>
        <w:tc>
          <w:tcPr>
            <w:tcW w:w="3119" w:type="dxa"/>
          </w:tcPr>
          <w:p w:rsidR="00CE1532" w:rsidRPr="00F64A04" w:rsidRDefault="00CE1532" w:rsidP="00DA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учащихся</w:t>
            </w:r>
          </w:p>
          <w:p w:rsidR="00CE1532" w:rsidRPr="00F64A04" w:rsidRDefault="00CE1532" w:rsidP="00DA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1532" w:rsidRPr="00F64A04" w:rsidRDefault="00CE1532" w:rsidP="00DA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трудолюбия и ответственности за качество своей и коллективной деятельности.</w:t>
            </w:r>
          </w:p>
          <w:p w:rsidR="00CE1532" w:rsidRDefault="00CE1532" w:rsidP="00B30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532" w:rsidTr="00720BC2">
        <w:tc>
          <w:tcPr>
            <w:tcW w:w="3085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CE1532" w:rsidRPr="00DA0DF5" w:rsidRDefault="00CE1532" w:rsidP="00CE153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самооценка результатов деятельности, осознание границ применения нового знания.</w:t>
            </w:r>
          </w:p>
        </w:tc>
        <w:tc>
          <w:tcPr>
            <w:tcW w:w="5528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Контролирование выполнения</w:t>
            </w:r>
          </w:p>
          <w:p w:rsidR="00CE1532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подумайте, какое настроение у вас появилось в конце нашего урока. Довольны ли вы тем, что узнали на уроке, понравилось ли вам расписывать матрёшку, получилась ли у вас работа.</w:t>
            </w:r>
          </w:p>
          <w:p w:rsidR="00344741" w:rsidRPr="00F64A04" w:rsidRDefault="00344741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устроим выставку ваших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D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л.34).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очень хорошо поработали. У всех получились замечательные матрешки.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закончен, можете отдыхать! </w:t>
            </w:r>
          </w:p>
          <w:p w:rsidR="00CE1532" w:rsidRPr="00F64A04" w:rsidRDefault="00CE1532" w:rsidP="00DA0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CE1532" w:rsidRPr="00F64A04" w:rsidRDefault="00CE1532" w:rsidP="00DA0D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Высказывание детей.</w:t>
            </w:r>
          </w:p>
        </w:tc>
        <w:tc>
          <w:tcPr>
            <w:tcW w:w="3260" w:type="dxa"/>
          </w:tcPr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совместно с учителем и другими учениками давать оценку деятельности на уроке.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трудолюбия и ответственности за качество своей и коллективной деятельности.</w:t>
            </w:r>
          </w:p>
          <w:p w:rsidR="00CE1532" w:rsidRPr="00F64A04" w:rsidRDefault="00CE1532" w:rsidP="00CE15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F64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="003F2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состояния, полученные от  успешной (неуспешной) деятельности, оценивать их влияние на настроение человека</w:t>
            </w:r>
          </w:p>
        </w:tc>
      </w:tr>
    </w:tbl>
    <w:p w:rsidR="00B30046" w:rsidRPr="00F64A04" w:rsidRDefault="00B30046" w:rsidP="00B3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8"/>
        <w:gridCol w:w="4164"/>
        <w:gridCol w:w="2635"/>
        <w:gridCol w:w="3423"/>
      </w:tblGrid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010C85" w:rsidRPr="00F64A04" w:rsidRDefault="00010C85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cf021e2a60de8193092bea1a76ba9785f276265"/>
            <w:bookmarkStart w:id="1" w:name="0"/>
            <w:bookmarkEnd w:id="0"/>
            <w:bookmarkEnd w:id="1"/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010C85" w:rsidRPr="00F64A04" w:rsidRDefault="00B30046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010C85" w:rsidRPr="00F64A04" w:rsidRDefault="00010C85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010C85" w:rsidRPr="00F64A04" w:rsidRDefault="00B30046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0C85" w:rsidRPr="00F64A04" w:rsidRDefault="00B30046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01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DA0DF5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</w:p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DA0DF5" w:rsidRPr="00F64A04" w:rsidRDefault="00DA0DF5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3" w:type="dxa"/>
            <w:shd w:val="clear" w:color="auto" w:fill="FFFFFF"/>
            <w:hideMark/>
          </w:tcPr>
          <w:p w:rsidR="00DA0DF5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46" w:rsidRPr="00F64A04" w:rsidTr="00DA0DF5">
        <w:trPr>
          <w:tblCellSpacing w:w="0" w:type="dxa"/>
        </w:trPr>
        <w:tc>
          <w:tcPr>
            <w:tcW w:w="2108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046" w:rsidRPr="00F64A04" w:rsidRDefault="00B30046" w:rsidP="00B3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30046" w:rsidRPr="00F64A04" w:rsidRDefault="00B30046" w:rsidP="00D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4B5D16" w:rsidRPr="00F64A04" w:rsidRDefault="004B5D16" w:rsidP="00B30046">
      <w:pPr>
        <w:ind w:right="57"/>
        <w:rPr>
          <w:rFonts w:ascii="Times New Roman" w:hAnsi="Times New Roman" w:cs="Times New Roman"/>
          <w:sz w:val="24"/>
          <w:szCs w:val="24"/>
        </w:rPr>
      </w:pPr>
    </w:p>
    <w:sectPr w:rsidR="004B5D16" w:rsidRPr="00F64A04" w:rsidSect="00F64A04">
      <w:pgSz w:w="16838" w:h="11906" w:orient="landscape"/>
      <w:pgMar w:top="142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1C6"/>
    <w:multiLevelType w:val="hybridMultilevel"/>
    <w:tmpl w:val="D6589D74"/>
    <w:lvl w:ilvl="0" w:tplc="D4985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85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2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2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87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4C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D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6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8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1C6DF4"/>
    <w:multiLevelType w:val="multilevel"/>
    <w:tmpl w:val="DFBE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80846"/>
    <w:multiLevelType w:val="multilevel"/>
    <w:tmpl w:val="6286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7CCD"/>
    <w:multiLevelType w:val="multilevel"/>
    <w:tmpl w:val="6286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92A9D"/>
    <w:multiLevelType w:val="hybridMultilevel"/>
    <w:tmpl w:val="289C71B8"/>
    <w:lvl w:ilvl="0" w:tplc="3A80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05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A4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8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8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A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C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E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B05F3F"/>
    <w:multiLevelType w:val="hybridMultilevel"/>
    <w:tmpl w:val="8B167528"/>
    <w:lvl w:ilvl="0" w:tplc="E0DA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A8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E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E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0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C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82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4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697401"/>
    <w:multiLevelType w:val="hybridMultilevel"/>
    <w:tmpl w:val="EC78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95EB1"/>
    <w:multiLevelType w:val="hybridMultilevel"/>
    <w:tmpl w:val="EC78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80275"/>
    <w:multiLevelType w:val="hybridMultilevel"/>
    <w:tmpl w:val="E2740E06"/>
    <w:lvl w:ilvl="0" w:tplc="7A10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21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84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4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C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2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C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E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0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046"/>
    <w:rsid w:val="00010C85"/>
    <w:rsid w:val="0015308A"/>
    <w:rsid w:val="00216647"/>
    <w:rsid w:val="002330EB"/>
    <w:rsid w:val="00344741"/>
    <w:rsid w:val="003F2173"/>
    <w:rsid w:val="00467450"/>
    <w:rsid w:val="004B5D16"/>
    <w:rsid w:val="00545522"/>
    <w:rsid w:val="00720BC2"/>
    <w:rsid w:val="00754522"/>
    <w:rsid w:val="00785A38"/>
    <w:rsid w:val="007E6AFC"/>
    <w:rsid w:val="0086648D"/>
    <w:rsid w:val="0089341B"/>
    <w:rsid w:val="00A10901"/>
    <w:rsid w:val="00A92147"/>
    <w:rsid w:val="00AD480D"/>
    <w:rsid w:val="00B30046"/>
    <w:rsid w:val="00B35984"/>
    <w:rsid w:val="00CE1532"/>
    <w:rsid w:val="00DA0DF5"/>
    <w:rsid w:val="00F531FB"/>
    <w:rsid w:val="00F6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046"/>
  </w:style>
  <w:style w:type="character" w:styleId="a3">
    <w:name w:val="Hyperlink"/>
    <w:basedOn w:val="a0"/>
    <w:uiPriority w:val="99"/>
    <w:semiHidden/>
    <w:unhideWhenUsed/>
    <w:rsid w:val="00B30046"/>
    <w:rPr>
      <w:color w:val="0000FF"/>
      <w:u w:val="single"/>
    </w:rPr>
  </w:style>
  <w:style w:type="table" w:styleId="a4">
    <w:name w:val="Table Grid"/>
    <w:basedOn w:val="a1"/>
    <w:uiPriority w:val="59"/>
    <w:rsid w:val="0023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30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5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4444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Пальчикова</dc:creator>
  <cp:lastModifiedBy>Пальчикова</cp:lastModifiedBy>
  <cp:revision>7</cp:revision>
  <dcterms:created xsi:type="dcterms:W3CDTF">2015-04-22T07:42:00Z</dcterms:created>
  <dcterms:modified xsi:type="dcterms:W3CDTF">2015-04-30T20:21:00Z</dcterms:modified>
</cp:coreProperties>
</file>