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B6" w:rsidRPr="003E26B6" w:rsidRDefault="003E26B6" w:rsidP="003E26B6">
      <w:pPr>
        <w:jc w:val="center"/>
        <w:rPr>
          <w:b/>
          <w:sz w:val="36"/>
        </w:rPr>
      </w:pPr>
      <w:r w:rsidRPr="003E26B6">
        <w:rPr>
          <w:b/>
          <w:sz w:val="36"/>
        </w:rPr>
        <w:t>Петриковская роспись. Букет цветов.</w:t>
      </w:r>
    </w:p>
    <w:p w:rsidR="003E26B6" w:rsidRPr="003E26B6" w:rsidRDefault="003E26B6" w:rsidP="003E26B6">
      <w:pPr>
        <w:rPr>
          <w:sz w:val="28"/>
        </w:rPr>
      </w:pPr>
      <w:r w:rsidRPr="003E26B6">
        <w:rPr>
          <w:sz w:val="28"/>
        </w:rPr>
        <w:t xml:space="preserve">Цели: развивать композиционные умения: </w:t>
      </w:r>
      <w:r w:rsidRPr="003E26B6">
        <w:rPr>
          <w:sz w:val="28"/>
        </w:rPr>
        <w:br/>
        <w:t xml:space="preserve">в центре помещать самые крупные цветы, к краям – </w:t>
      </w:r>
      <w:proofErr w:type="gramStart"/>
      <w:r w:rsidRPr="003E26B6">
        <w:rPr>
          <w:sz w:val="28"/>
        </w:rPr>
        <w:t>помельче</w:t>
      </w:r>
      <w:proofErr w:type="gramEnd"/>
      <w:r w:rsidRPr="003E26B6">
        <w:rPr>
          <w:sz w:val="28"/>
        </w:rPr>
        <w:t>, умение рисовать всем ворсом кисти и ее концом.</w:t>
      </w:r>
    </w:p>
    <w:p w:rsidR="000E4576" w:rsidRPr="003E26B6" w:rsidRDefault="000E4576" w:rsidP="003E26B6">
      <w:pPr>
        <w:rPr>
          <w:sz w:val="32"/>
        </w:rPr>
      </w:pPr>
    </w:p>
    <w:p w:rsidR="003E26B6" w:rsidRPr="003E26B6" w:rsidRDefault="003E26B6" w:rsidP="003E26B6">
      <w:pPr>
        <w:rPr>
          <w:sz w:val="32"/>
        </w:rPr>
      </w:pPr>
      <w:r w:rsidRPr="003E26B6">
        <w:rPr>
          <w:sz w:val="32"/>
        </w:rPr>
        <w:t>Ход занятия.</w:t>
      </w:r>
    </w:p>
    <w:p w:rsidR="003E26B6" w:rsidRPr="003E26B6" w:rsidRDefault="003E26B6" w:rsidP="003E26B6">
      <w:pPr>
        <w:rPr>
          <w:sz w:val="28"/>
        </w:rPr>
      </w:pPr>
      <w:r w:rsidRPr="003E26B6">
        <w:rPr>
          <w:sz w:val="28"/>
        </w:rPr>
        <w:t xml:space="preserve">Беседа. Село Петриковка в Днепропетровской области – одно из немногих, где бережно хранят традиции древних народных промыслов. Знаменитая </w:t>
      </w:r>
      <w:proofErr w:type="spellStart"/>
      <w:r w:rsidRPr="003E26B6">
        <w:rPr>
          <w:sz w:val="28"/>
        </w:rPr>
        <w:t>петриковская</w:t>
      </w:r>
      <w:proofErr w:type="spellEnd"/>
      <w:r w:rsidRPr="003E26B6">
        <w:rPr>
          <w:sz w:val="28"/>
        </w:rPr>
        <w:t xml:space="preserve"> роспись давно стала визитной карточкой Украины. В этом вольном казацком селе возник интересный обычай: женщины стали расписывать стены хат красочными цветочными узорами. Их рисовали кистями, сделанными из кошачьей шерсти, спичками, обмотанными мягкой материей, и просто пальцами. Краски разводили на яйцах и молоке, а цвета выбирали самые яркие, под стать красочной природе Приднепровья. Самых прилежных хозяюшек в Петриковке называли «</w:t>
      </w:r>
      <w:proofErr w:type="spellStart"/>
      <w:r w:rsidRPr="003E26B6">
        <w:rPr>
          <w:sz w:val="28"/>
        </w:rPr>
        <w:t>чепурушками</w:t>
      </w:r>
      <w:proofErr w:type="spellEnd"/>
      <w:r w:rsidRPr="003E26B6">
        <w:rPr>
          <w:sz w:val="28"/>
        </w:rPr>
        <w:t xml:space="preserve">». Какова же техника выполнения </w:t>
      </w:r>
      <w:proofErr w:type="spellStart"/>
      <w:r w:rsidRPr="003E26B6">
        <w:rPr>
          <w:sz w:val="28"/>
        </w:rPr>
        <w:t>петриковской</w:t>
      </w:r>
      <w:proofErr w:type="spellEnd"/>
      <w:r w:rsidRPr="003E26B6">
        <w:rPr>
          <w:sz w:val="28"/>
        </w:rPr>
        <w:t xml:space="preserve"> росписи? Мастера </w:t>
      </w:r>
      <w:proofErr w:type="spellStart"/>
      <w:r w:rsidRPr="003E26B6">
        <w:rPr>
          <w:sz w:val="28"/>
        </w:rPr>
        <w:t>петриковской</w:t>
      </w:r>
      <w:proofErr w:type="spellEnd"/>
      <w:r w:rsidRPr="003E26B6">
        <w:rPr>
          <w:sz w:val="28"/>
        </w:rPr>
        <w:t xml:space="preserve"> росписи используют разнообразные материалы и приспособления – самодельные кисти, пипетки, соски, ватные палочки, зубочистки, беличьи кисти и свои пальцы. Кисть держится как обыкновенный карандаш, рука при этом должна опираться на стол, чтобы мазки получались ровные и точные. Основу, на которой вы рисуете, можно поворачивать в разные стороны, – так удобнее вести кисточку и выполнять правильные мазки. Перед тем, как рисовать цветок, намечаем карандашом его контур </w:t>
      </w:r>
      <w:r w:rsidRPr="003E26B6">
        <w:rPr>
          <w:i/>
          <w:iCs/>
          <w:sz w:val="28"/>
        </w:rPr>
        <w:t>(круг)</w:t>
      </w:r>
      <w:r w:rsidRPr="003E26B6">
        <w:rPr>
          <w:sz w:val="28"/>
        </w:rPr>
        <w:t xml:space="preserve"> и центр. Потом кистью делаем мазки, не заходя за контур. Ведем мазки от контура к центру. Для листьев тоже намечаем контур и центр, мазки также ведем от контура к центру. Ведем мазок сразу с сильного нажима на кисть, а затем, ослабляя давление, плавно сводим мазок к тонкой линии. Из таких мазков получаются лепестки ромашки и листья. Начав мазок с тонкой линии, нажимаем на кисть с плавным поворотом и, ослабляя нажим, опять переходим к тонкому кончику. Повторяем мазок, поворачивая кисть в другую сторону. Такие полукруглые мазки называются «</w:t>
      </w:r>
      <w:proofErr w:type="spellStart"/>
      <w:r w:rsidRPr="003E26B6">
        <w:rPr>
          <w:sz w:val="28"/>
        </w:rPr>
        <w:t>цибульки</w:t>
      </w:r>
      <w:proofErr w:type="spellEnd"/>
      <w:r w:rsidRPr="003E26B6">
        <w:rPr>
          <w:sz w:val="28"/>
        </w:rPr>
        <w:t xml:space="preserve">» </w:t>
      </w:r>
      <w:r w:rsidRPr="003E26B6">
        <w:rPr>
          <w:i/>
          <w:iCs/>
          <w:sz w:val="28"/>
        </w:rPr>
        <w:t>(в переводе с украинского – «луковички»)</w:t>
      </w:r>
      <w:r w:rsidRPr="003E26B6">
        <w:rPr>
          <w:sz w:val="28"/>
        </w:rPr>
        <w:t>,</w:t>
      </w:r>
      <w:r w:rsidRPr="003E26B6">
        <w:rPr>
          <w:i/>
          <w:iCs/>
          <w:sz w:val="28"/>
        </w:rPr>
        <w:t xml:space="preserve"> </w:t>
      </w:r>
      <w:r w:rsidRPr="003E26B6">
        <w:rPr>
          <w:sz w:val="28"/>
        </w:rPr>
        <w:t>ими можно нарисовать листья и их отдельные элементы.</w:t>
      </w:r>
    </w:p>
    <w:p w:rsidR="003E26B6" w:rsidRPr="003E26B6" w:rsidRDefault="003E26B6" w:rsidP="003E26B6">
      <w:pPr>
        <w:rPr>
          <w:sz w:val="28"/>
        </w:rPr>
      </w:pPr>
      <w:r w:rsidRPr="003E26B6">
        <w:rPr>
          <w:sz w:val="28"/>
        </w:rPr>
        <w:t>Далее выполняем работу с пипеткой. Резиновую часть пипетки натягиваем на стеклянный кончик до такого уровня, чтобы она слегка пружинила, но не изгибалась. Макаем резиновую часть пипетки в красную краску и вертикальным движением делаем отпечаток на бумаге. Получается круглая ягодка. Многократным повтором этой операции создаём группу ягодок и таким образом изображаем гроздь калины или рябины.</w:t>
      </w:r>
    </w:p>
    <w:p w:rsidR="003E26B6" w:rsidRPr="003E26B6" w:rsidRDefault="003E26B6" w:rsidP="003E26B6">
      <w:pPr>
        <w:rPr>
          <w:sz w:val="28"/>
        </w:rPr>
      </w:pPr>
      <w:r w:rsidRPr="003E26B6">
        <w:rPr>
          <w:noProof/>
          <w:sz w:val="28"/>
        </w:rPr>
        <w:lastRenderedPageBreak/>
        <w:drawing>
          <wp:inline distT="0" distB="0" distL="0" distR="0">
            <wp:extent cx="3400425" cy="981075"/>
            <wp:effectExtent l="19050" t="0" r="9525" b="0"/>
            <wp:docPr id="1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6B6" w:rsidRPr="003E26B6" w:rsidRDefault="003E26B6" w:rsidP="003E26B6">
      <w:pPr>
        <w:rPr>
          <w:sz w:val="28"/>
        </w:rPr>
      </w:pPr>
      <w:r w:rsidRPr="003E26B6">
        <w:rPr>
          <w:noProof/>
          <w:sz w:val="28"/>
        </w:rPr>
        <w:drawing>
          <wp:inline distT="0" distB="0" distL="0" distR="0">
            <wp:extent cx="3457575" cy="866775"/>
            <wp:effectExtent l="19050" t="0" r="9525" b="0"/>
            <wp:docPr id="2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6B6" w:rsidRPr="003E26B6" w:rsidRDefault="003E26B6" w:rsidP="003E26B6">
      <w:pPr>
        <w:rPr>
          <w:sz w:val="28"/>
        </w:rPr>
      </w:pPr>
      <w:r w:rsidRPr="003E26B6">
        <w:rPr>
          <w:sz w:val="28"/>
        </w:rPr>
        <w:t xml:space="preserve">Макаем  пипетку  резиновой  частью  в  краску,  делаем  отпечаток и протягиваем  пипетку  на  себя – получается  лепесток  цветка.  Переходный мазок выполняется двумя красками. На палитре разводим две краски – например, красную и желтую </w:t>
      </w:r>
      <w:r w:rsidRPr="003E26B6">
        <w:rPr>
          <w:i/>
          <w:iCs/>
          <w:sz w:val="28"/>
        </w:rPr>
        <w:t>(зеленую и желтую, рубиновую и желтую)</w:t>
      </w:r>
      <w:r w:rsidRPr="003E26B6">
        <w:rPr>
          <w:sz w:val="28"/>
        </w:rPr>
        <w:t>. На кисть набираем желтую краску, затем макаем кончик в красный цвет и выполняем мазок. При этом</w:t>
      </w:r>
      <w:proofErr w:type="gramStart"/>
      <w:r w:rsidRPr="003E26B6">
        <w:rPr>
          <w:sz w:val="28"/>
        </w:rPr>
        <w:t>,</w:t>
      </w:r>
      <w:proofErr w:type="gramEnd"/>
      <w:r w:rsidRPr="003E26B6">
        <w:rPr>
          <w:sz w:val="28"/>
        </w:rPr>
        <w:t xml:space="preserve"> чем сильнее мы макаем кисточку в красную краску, тем меньше в мазке останется жёлтого цвета, и больше красного.</w:t>
      </w:r>
    </w:p>
    <w:p w:rsidR="003E26B6" w:rsidRPr="003E26B6" w:rsidRDefault="003E26B6" w:rsidP="003E26B6">
      <w:pPr>
        <w:rPr>
          <w:sz w:val="28"/>
        </w:rPr>
      </w:pPr>
      <w:r w:rsidRPr="003E26B6">
        <w:rPr>
          <w:noProof/>
          <w:sz w:val="28"/>
        </w:rPr>
        <w:drawing>
          <wp:inline distT="0" distB="0" distL="0" distR="0">
            <wp:extent cx="3238500" cy="771525"/>
            <wp:effectExtent l="19050" t="0" r="0" b="0"/>
            <wp:docPr id="3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6B6" w:rsidRPr="003E26B6" w:rsidRDefault="003E26B6" w:rsidP="003E26B6">
      <w:pPr>
        <w:rPr>
          <w:sz w:val="28"/>
        </w:rPr>
      </w:pPr>
      <w:r w:rsidRPr="003E26B6">
        <w:rPr>
          <w:noProof/>
          <w:sz w:val="28"/>
        </w:rPr>
        <w:drawing>
          <wp:inline distT="0" distB="0" distL="0" distR="0">
            <wp:extent cx="3429000" cy="790575"/>
            <wp:effectExtent l="19050" t="0" r="0" b="0"/>
            <wp:docPr id="4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6B6" w:rsidRPr="003E26B6" w:rsidRDefault="003E26B6" w:rsidP="003E26B6">
      <w:pPr>
        <w:rPr>
          <w:sz w:val="28"/>
        </w:rPr>
      </w:pPr>
      <w:r w:rsidRPr="003E26B6">
        <w:rPr>
          <w:sz w:val="28"/>
        </w:rPr>
        <w:t>Меняем на кисточке краску – набираем на кисть сначала зелёную краску, а кончик макаем в желтый цвет. При этом</w:t>
      </w:r>
      <w:proofErr w:type="gramStart"/>
      <w:r w:rsidRPr="003E26B6">
        <w:rPr>
          <w:sz w:val="28"/>
        </w:rPr>
        <w:t>,</w:t>
      </w:r>
      <w:proofErr w:type="gramEnd"/>
      <w:r w:rsidRPr="003E26B6">
        <w:rPr>
          <w:sz w:val="28"/>
        </w:rPr>
        <w:t xml:space="preserve"> чем сильнее мы макаем кисть  в  желтую  краску,  тем,  соответственно,  мазок  получится  светлее </w:t>
      </w:r>
      <w:r w:rsidRPr="003E26B6">
        <w:rPr>
          <w:i/>
          <w:iCs/>
          <w:sz w:val="28"/>
        </w:rPr>
        <w:t>(желтее)</w:t>
      </w:r>
      <w:r w:rsidRPr="003E26B6">
        <w:rPr>
          <w:sz w:val="28"/>
        </w:rPr>
        <w:t>. Таким способом изображаются зелёные листья с жёлтыми кончиками.</w:t>
      </w:r>
    </w:p>
    <w:p w:rsidR="003E26B6" w:rsidRPr="003E26B6" w:rsidRDefault="003E26B6" w:rsidP="003E26B6">
      <w:pPr>
        <w:rPr>
          <w:sz w:val="28"/>
        </w:rPr>
      </w:pPr>
      <w:r w:rsidRPr="003E26B6">
        <w:rPr>
          <w:sz w:val="28"/>
        </w:rPr>
        <w:t>Получившиеся цветы и листья оформляются тоненькой кисточкой более темной краской, а маленькие желтые точки, изображающие тычинки, делаются обратной стороной кисточки.</w:t>
      </w:r>
    </w:p>
    <w:p w:rsidR="003E26B6" w:rsidRPr="003E26B6" w:rsidRDefault="003E26B6" w:rsidP="003E26B6">
      <w:pPr>
        <w:rPr>
          <w:sz w:val="28"/>
        </w:rPr>
      </w:pPr>
      <w:r w:rsidRPr="003E26B6">
        <w:rPr>
          <w:sz w:val="28"/>
        </w:rPr>
        <w:t xml:space="preserve">В композициях </w:t>
      </w:r>
      <w:proofErr w:type="spellStart"/>
      <w:r w:rsidRPr="003E26B6">
        <w:rPr>
          <w:sz w:val="28"/>
        </w:rPr>
        <w:t>петриковской</w:t>
      </w:r>
      <w:proofErr w:type="spellEnd"/>
      <w:r w:rsidRPr="003E26B6">
        <w:rPr>
          <w:sz w:val="28"/>
        </w:rPr>
        <w:t xml:space="preserve"> росписи кроме больших, крупных цветов и листьев изображаются также и мелкие элементы – это маленькие цветочки, ромашки, бутончики, ягоды. В основном для мелких элементов используют тонкую кисть.</w:t>
      </w:r>
    </w:p>
    <w:p w:rsidR="003E26B6" w:rsidRPr="003E26B6" w:rsidRDefault="003E26B6" w:rsidP="003E26B6">
      <w:pPr>
        <w:rPr>
          <w:sz w:val="28"/>
        </w:rPr>
      </w:pPr>
      <w:r w:rsidRPr="003E26B6">
        <w:rPr>
          <w:noProof/>
          <w:sz w:val="28"/>
        </w:rPr>
        <w:lastRenderedPageBreak/>
        <w:drawing>
          <wp:inline distT="0" distB="0" distL="0" distR="0">
            <wp:extent cx="4029075" cy="1190625"/>
            <wp:effectExtent l="19050" t="0" r="9525" b="0"/>
            <wp:docPr id="5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6B6" w:rsidRPr="003E26B6" w:rsidRDefault="003E26B6" w:rsidP="003E26B6">
      <w:pPr>
        <w:rPr>
          <w:sz w:val="28"/>
        </w:rPr>
      </w:pPr>
      <w:r w:rsidRPr="003E26B6">
        <w:rPr>
          <w:noProof/>
          <w:sz w:val="28"/>
        </w:rPr>
        <w:drawing>
          <wp:inline distT="0" distB="0" distL="0" distR="0">
            <wp:extent cx="4105275" cy="1028700"/>
            <wp:effectExtent l="19050" t="0" r="9525" b="0"/>
            <wp:docPr id="6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6B6" w:rsidRPr="003E26B6" w:rsidRDefault="003E26B6" w:rsidP="003E26B6">
      <w:pPr>
        <w:rPr>
          <w:sz w:val="28"/>
        </w:rPr>
      </w:pPr>
      <w:r w:rsidRPr="003E26B6">
        <w:rPr>
          <w:noProof/>
          <w:sz w:val="28"/>
        </w:rPr>
        <w:drawing>
          <wp:inline distT="0" distB="0" distL="0" distR="0">
            <wp:extent cx="4200525" cy="1276350"/>
            <wp:effectExtent l="19050" t="0" r="9525" b="0"/>
            <wp:docPr id="7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6B6" w:rsidRPr="003E26B6" w:rsidRDefault="003E26B6" w:rsidP="003E26B6">
      <w:pPr>
        <w:rPr>
          <w:sz w:val="28"/>
        </w:rPr>
      </w:pPr>
    </w:p>
    <w:sectPr w:rsidR="003E26B6" w:rsidRPr="003E26B6" w:rsidSect="003E26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26B6"/>
    <w:rsid w:val="000E4576"/>
    <w:rsid w:val="003E26B6"/>
    <w:rsid w:val="005B3E40"/>
    <w:rsid w:val="00D6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E26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531</Words>
  <Characters>3027</Characters>
  <Application>Microsoft Office Word</Application>
  <DocSecurity>0</DocSecurity>
  <Lines>25</Lines>
  <Paragraphs>7</Paragraphs>
  <ScaleCrop>false</ScaleCrop>
  <Company>Home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2015-06-09T20:58:00Z</dcterms:created>
  <dcterms:modified xsi:type="dcterms:W3CDTF">2015-06-09T21:03:00Z</dcterms:modified>
</cp:coreProperties>
</file>