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E5" w:rsidRDefault="00E925E5" w:rsidP="00E92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6A5FD5" w:rsidRDefault="00E925E5" w:rsidP="00E92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E925E5" w:rsidRDefault="00E925E5" w:rsidP="00E92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№16 «ПЧЁЛКА»</w:t>
      </w:r>
    </w:p>
    <w:p w:rsidR="00E925E5" w:rsidRPr="00613BE4" w:rsidRDefault="00E925E5" w:rsidP="00613BE4"/>
    <w:p w:rsidR="00E925E5" w:rsidRDefault="00E925E5" w:rsidP="00E92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E5" w:rsidRDefault="00E925E5" w:rsidP="00E92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E5" w:rsidRDefault="00E925E5" w:rsidP="00E925E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ПОРТФОЛИО ОБРАЗОВАТЕЛЬНОЙ ДЕЯТЕЛЬНОСТИ ВОСПИТАТЕЛЯ</w:t>
      </w:r>
    </w:p>
    <w:p w:rsidR="00E925E5" w:rsidRDefault="00E925E5" w:rsidP="00E925E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</w:t>
      </w: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МАГДЕСЯН РОЗЫ ХЕВОНДОВНЫ</w:t>
      </w: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Default="00E925E5" w:rsidP="00E925E5">
      <w:pPr>
        <w:rPr>
          <w:rFonts w:ascii="Times New Roman" w:hAnsi="Times New Roman" w:cs="Times New Roman"/>
          <w:sz w:val="44"/>
          <w:szCs w:val="44"/>
        </w:rPr>
      </w:pPr>
    </w:p>
    <w:p w:rsidR="00E925E5" w:rsidRPr="00012483" w:rsidRDefault="00613BE4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925E5" w:rsidRPr="00012483">
        <w:rPr>
          <w:rFonts w:ascii="Times New Roman" w:hAnsi="Times New Roman" w:cs="Times New Roman"/>
          <w:sz w:val="28"/>
          <w:szCs w:val="28"/>
        </w:rPr>
        <w:t>С. Чалтырь</w:t>
      </w:r>
    </w:p>
    <w:p w:rsidR="00012483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485E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………………………………………………………………..2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485E94" w:rsidRDefault="00485E94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12483" w:rsidRPr="00485E94">
        <w:rPr>
          <w:rFonts w:ascii="Times New Roman" w:hAnsi="Times New Roman" w:cs="Times New Roman"/>
          <w:b/>
          <w:sz w:val="28"/>
          <w:szCs w:val="28"/>
        </w:rPr>
        <w:t>Раздел I «Общие сведения о педагоге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……………………………...4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1.1Общие свед</w:t>
      </w:r>
      <w:r w:rsidR="001F2BDF" w:rsidRPr="003829C8">
        <w:rPr>
          <w:rFonts w:ascii="Times New Roman" w:hAnsi="Times New Roman" w:cs="Times New Roman"/>
          <w:sz w:val="28"/>
          <w:szCs w:val="28"/>
        </w:rPr>
        <w:t>ения</w:t>
      </w:r>
      <w:r w:rsidR="00485E94">
        <w:rPr>
          <w:rFonts w:ascii="Times New Roman" w:hAnsi="Times New Roman" w:cs="Times New Roman"/>
          <w:sz w:val="28"/>
          <w:szCs w:val="28"/>
        </w:rPr>
        <w:t>………………………………………………………..4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1.2.Сведения о базовом профессиональном образовании</w:t>
      </w:r>
      <w:r w:rsidR="00485E94">
        <w:rPr>
          <w:rFonts w:ascii="Times New Roman" w:hAnsi="Times New Roman" w:cs="Times New Roman"/>
          <w:sz w:val="28"/>
          <w:szCs w:val="28"/>
        </w:rPr>
        <w:t>……………...4</w:t>
      </w:r>
    </w:p>
    <w:p w:rsidR="00E925E5" w:rsidRPr="003829C8" w:rsidRDefault="00FD06E9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1.3</w:t>
      </w:r>
      <w:r w:rsidR="00012483" w:rsidRPr="003829C8">
        <w:rPr>
          <w:rFonts w:ascii="Times New Roman" w:hAnsi="Times New Roman" w:cs="Times New Roman"/>
          <w:sz w:val="28"/>
          <w:szCs w:val="28"/>
        </w:rPr>
        <w:t>.Приложение</w:t>
      </w:r>
      <w:r w:rsidR="00485E94">
        <w:rPr>
          <w:rFonts w:ascii="Times New Roman" w:hAnsi="Times New Roman" w:cs="Times New Roman"/>
          <w:sz w:val="28"/>
          <w:szCs w:val="28"/>
        </w:rPr>
        <w:t>……………………………………………………………5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485E94" w:rsidRDefault="00485E94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E94">
        <w:rPr>
          <w:rFonts w:ascii="Times New Roman" w:hAnsi="Times New Roman" w:cs="Times New Roman"/>
          <w:b/>
          <w:sz w:val="28"/>
          <w:szCs w:val="28"/>
        </w:rPr>
        <w:t>2.</w:t>
      </w:r>
      <w:r w:rsidR="00012483" w:rsidRPr="003829C8">
        <w:rPr>
          <w:rFonts w:ascii="Times New Roman" w:hAnsi="Times New Roman" w:cs="Times New Roman"/>
          <w:b/>
          <w:sz w:val="28"/>
          <w:szCs w:val="28"/>
        </w:rPr>
        <w:t>Раздел II «</w:t>
      </w:r>
      <w:r w:rsidR="000B4B67" w:rsidRPr="003829C8">
        <w:rPr>
          <w:rFonts w:ascii="Times New Roman" w:hAnsi="Times New Roman" w:cs="Times New Roman"/>
          <w:b/>
          <w:sz w:val="28"/>
          <w:szCs w:val="28"/>
        </w:rPr>
        <w:t>П</w:t>
      </w:r>
      <w:r w:rsidR="00012483" w:rsidRPr="003829C8">
        <w:rPr>
          <w:rFonts w:ascii="Times New Roman" w:hAnsi="Times New Roman" w:cs="Times New Roman"/>
          <w:b/>
          <w:sz w:val="28"/>
          <w:szCs w:val="28"/>
        </w:rPr>
        <w:t>едагогическая деятельность педагога»</w:t>
      </w:r>
      <w:r>
        <w:rPr>
          <w:rFonts w:ascii="Times New Roman" w:hAnsi="Times New Roman" w:cs="Times New Roman"/>
          <w:sz w:val="28"/>
          <w:szCs w:val="28"/>
        </w:rPr>
        <w:t>.........................7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2.1.1.Работа по теме самообразования</w:t>
      </w:r>
      <w:r w:rsidR="00485E94">
        <w:rPr>
          <w:rFonts w:ascii="Times New Roman" w:hAnsi="Times New Roman" w:cs="Times New Roman"/>
          <w:sz w:val="28"/>
          <w:szCs w:val="28"/>
        </w:rPr>
        <w:t>…………………………………...7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2.1.2.</w:t>
      </w:r>
      <w:r w:rsidR="000B4B67" w:rsidRPr="003829C8">
        <w:rPr>
          <w:rFonts w:ascii="Times New Roman" w:hAnsi="Times New Roman" w:cs="Times New Roman"/>
          <w:sz w:val="28"/>
          <w:szCs w:val="28"/>
        </w:rPr>
        <w:t>Работа по кружку «Волшебные пальчики»</w:t>
      </w:r>
      <w:r w:rsidR="00485E94">
        <w:rPr>
          <w:rFonts w:ascii="Times New Roman" w:hAnsi="Times New Roman" w:cs="Times New Roman"/>
          <w:sz w:val="28"/>
          <w:szCs w:val="28"/>
        </w:rPr>
        <w:t>………………………...9</w:t>
      </w:r>
    </w:p>
    <w:p w:rsidR="000B4B67" w:rsidRPr="003829C8" w:rsidRDefault="000B4B67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2.1.3.Приложение</w:t>
      </w:r>
      <w:r w:rsidR="00217E4A">
        <w:rPr>
          <w:rFonts w:ascii="Times New Roman" w:hAnsi="Times New Roman" w:cs="Times New Roman"/>
          <w:sz w:val="28"/>
          <w:szCs w:val="28"/>
        </w:rPr>
        <w:t>…………………………………………………………11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485E94" w:rsidP="00217E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5E94">
        <w:rPr>
          <w:rFonts w:ascii="Times New Roman" w:hAnsi="Times New Roman" w:cs="Times New Roman"/>
          <w:b/>
          <w:sz w:val="28"/>
          <w:szCs w:val="28"/>
        </w:rPr>
        <w:t>2.2.</w:t>
      </w:r>
      <w:r w:rsidR="00012483" w:rsidRPr="003829C8">
        <w:rPr>
          <w:rFonts w:ascii="Times New Roman" w:hAnsi="Times New Roman" w:cs="Times New Roman"/>
          <w:b/>
          <w:sz w:val="28"/>
          <w:szCs w:val="28"/>
        </w:rPr>
        <w:t>Работа по обобщению и распространению собственного педагогического опыта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2.2.1.Сведения о проведении педагогом открытых занятий и мероприятий</w:t>
      </w:r>
      <w:r w:rsidR="00217E4A">
        <w:rPr>
          <w:rFonts w:ascii="Times New Roman" w:hAnsi="Times New Roman" w:cs="Times New Roman"/>
          <w:sz w:val="28"/>
          <w:szCs w:val="28"/>
        </w:rPr>
        <w:t>……………………………………………………………….18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2.2.2.Использование инновационных образовательных технологий</w:t>
      </w:r>
      <w:r w:rsidR="00217E4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…………………………………………………………………19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2.2.3.Характеристика компонентов предметно – развивающей среды</w:t>
      </w:r>
      <w:r w:rsidR="00217E4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………………………………………………………………………..22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2.2.4.Самоанализ педагогической деятельности воспитателя</w:t>
      </w:r>
      <w:r w:rsidR="00217E4A">
        <w:rPr>
          <w:rFonts w:ascii="Times New Roman" w:hAnsi="Times New Roman" w:cs="Times New Roman"/>
          <w:sz w:val="28"/>
          <w:szCs w:val="28"/>
        </w:rPr>
        <w:t>………….24</w:t>
      </w:r>
    </w:p>
    <w:p w:rsidR="00012483" w:rsidRPr="003829C8" w:rsidRDefault="00012483" w:rsidP="00217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2.2.5.Приложение</w:t>
      </w:r>
      <w:r w:rsidR="00217E4A">
        <w:rPr>
          <w:rFonts w:ascii="Times New Roman" w:hAnsi="Times New Roman" w:cs="Times New Roman"/>
          <w:sz w:val="28"/>
          <w:szCs w:val="28"/>
        </w:rPr>
        <w:t>…………………………………………………………..26</w:t>
      </w: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BDF" w:rsidRPr="003829C8" w:rsidRDefault="001F2BDF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BDF" w:rsidRPr="003829C8" w:rsidRDefault="001F2BDF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BDF" w:rsidRPr="003829C8" w:rsidRDefault="001F2BDF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BDF" w:rsidRPr="003829C8" w:rsidRDefault="00C353E8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9758" cy="7389628"/>
            <wp:effectExtent l="0" t="0" r="0" b="1905"/>
            <wp:docPr id="1" name="Рисунок 1" descr="C:\Users\Admin\Desktop\DSC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46" cy="73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DF" w:rsidRPr="003829C8" w:rsidRDefault="001F2BDF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EA2" w:rsidRPr="003829C8" w:rsidRDefault="001F2BDF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F4EA2" w:rsidRPr="003829C8" w:rsidRDefault="003F4EA2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BE4" w:rsidRDefault="001F2BDF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13BE4" w:rsidRDefault="00613BE4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483" w:rsidRPr="003829C8" w:rsidRDefault="001F2BDF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</w:t>
      </w:r>
      <w:r w:rsidRPr="003829C8">
        <w:rPr>
          <w:rFonts w:ascii="Times New Roman" w:hAnsi="Times New Roman" w:cs="Times New Roman"/>
          <w:b/>
          <w:sz w:val="28"/>
          <w:szCs w:val="28"/>
        </w:rPr>
        <w:t>Разд</w:t>
      </w:r>
      <w:r w:rsidR="00FD06E9" w:rsidRPr="003829C8">
        <w:rPr>
          <w:rFonts w:ascii="Times New Roman" w:hAnsi="Times New Roman" w:cs="Times New Roman"/>
          <w:b/>
          <w:sz w:val="28"/>
          <w:szCs w:val="28"/>
        </w:rPr>
        <w:t>ел I «Общие сведения о педагоге»</w:t>
      </w:r>
    </w:p>
    <w:p w:rsidR="00FD06E9" w:rsidRPr="003829C8" w:rsidRDefault="00FD06E9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483" w:rsidRPr="003829C8" w:rsidRDefault="001F2BDF" w:rsidP="001F2BD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Общие сведения.</w:t>
      </w:r>
    </w:p>
    <w:p w:rsidR="001F2BDF" w:rsidRPr="003829C8" w:rsidRDefault="001F2BDF" w:rsidP="001F2BDF">
      <w:pPr>
        <w:pStyle w:val="a3"/>
        <w:spacing w:after="0" w:line="240" w:lineRule="auto"/>
        <w:ind w:left="2970"/>
        <w:rPr>
          <w:rFonts w:ascii="Times New Roman" w:hAnsi="Times New Roman" w:cs="Times New Roman"/>
          <w:b/>
          <w:sz w:val="28"/>
          <w:szCs w:val="28"/>
        </w:rPr>
      </w:pPr>
    </w:p>
    <w:p w:rsidR="001F2BDF" w:rsidRPr="003829C8" w:rsidRDefault="001F2BDF" w:rsidP="001F2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Ф.И.О.: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Магдесян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Роза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Хевондовна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>.</w:t>
      </w:r>
    </w:p>
    <w:p w:rsidR="001F2BDF" w:rsidRPr="003829C8" w:rsidRDefault="001F2BDF" w:rsidP="001F2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Дата рождения: 22.12.1989.</w:t>
      </w:r>
    </w:p>
    <w:p w:rsidR="001F2BDF" w:rsidRPr="003829C8" w:rsidRDefault="001F2BDF" w:rsidP="001F2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Место жительство: Ростовская область,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район, село Чалтырь.</w:t>
      </w:r>
    </w:p>
    <w:p w:rsidR="00012483" w:rsidRPr="003829C8" w:rsidRDefault="001F2BDF" w:rsidP="001F2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Специальность: Воспитатель дошкольного учреждения.</w:t>
      </w:r>
    </w:p>
    <w:p w:rsidR="001F2BDF" w:rsidRPr="003829C8" w:rsidRDefault="001F2BDF" w:rsidP="001F2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Стаж работы: 3 года.</w:t>
      </w:r>
    </w:p>
    <w:p w:rsidR="001F2BDF" w:rsidRPr="003829C8" w:rsidRDefault="001F2BDF" w:rsidP="001F2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Место работы: МБДОУ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>/с №16 « Пчёлка».</w:t>
      </w:r>
    </w:p>
    <w:p w:rsidR="00012483" w:rsidRPr="003829C8" w:rsidRDefault="00012483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6E9" w:rsidRPr="003829C8" w:rsidRDefault="00FD06E9" w:rsidP="00012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6E9" w:rsidRPr="003829C8" w:rsidRDefault="00FD06E9" w:rsidP="00FD06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EA2" w:rsidRPr="003829C8" w:rsidRDefault="003F4EA2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4EA2" w:rsidRPr="003829C8" w:rsidRDefault="003F4EA2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4EA2" w:rsidRPr="003829C8" w:rsidRDefault="003F4EA2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4EA2" w:rsidRPr="003829C8" w:rsidRDefault="003F4EA2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483" w:rsidRPr="003829C8" w:rsidRDefault="00FD06E9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1.2.Сведения о базовом профессиональном образовании.</w:t>
      </w:r>
    </w:p>
    <w:p w:rsidR="00C84969" w:rsidRPr="003829C8" w:rsidRDefault="00C84969" w:rsidP="00012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969" w:rsidRPr="003829C8" w:rsidRDefault="00C84969" w:rsidP="00C8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660"/>
        <w:gridCol w:w="2693"/>
        <w:gridCol w:w="3827"/>
      </w:tblGrid>
      <w:tr w:rsidR="00C84969" w:rsidRPr="003829C8" w:rsidTr="00C84969">
        <w:tc>
          <w:tcPr>
            <w:tcW w:w="2660" w:type="dxa"/>
          </w:tcPr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693" w:type="dxa"/>
          </w:tcPr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Дата окончания</w:t>
            </w:r>
          </w:p>
        </w:tc>
        <w:tc>
          <w:tcPr>
            <w:tcW w:w="3827" w:type="dxa"/>
          </w:tcPr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Специальность (включая дополнительную)</w:t>
            </w:r>
          </w:p>
        </w:tc>
      </w:tr>
      <w:tr w:rsidR="00C84969" w:rsidRPr="003829C8" w:rsidTr="003F4EA2">
        <w:trPr>
          <w:trHeight w:val="1893"/>
        </w:trPr>
        <w:tc>
          <w:tcPr>
            <w:tcW w:w="2660" w:type="dxa"/>
          </w:tcPr>
          <w:p w:rsidR="003F4EA2" w:rsidRPr="003829C8" w:rsidRDefault="003F4EA2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Донской Педагогический колледж</w:t>
            </w:r>
          </w:p>
        </w:tc>
        <w:tc>
          <w:tcPr>
            <w:tcW w:w="2693" w:type="dxa"/>
          </w:tcPr>
          <w:p w:rsidR="003F4EA2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C84969" w:rsidRPr="003829C8" w:rsidRDefault="003F4EA2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84969"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28 июня</w:t>
            </w: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 2009 года</w:t>
            </w:r>
          </w:p>
        </w:tc>
        <w:tc>
          <w:tcPr>
            <w:tcW w:w="3827" w:type="dxa"/>
          </w:tcPr>
          <w:p w:rsidR="003F4EA2" w:rsidRPr="003829C8" w:rsidRDefault="003F4EA2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( с правом преподавания русского языка и литературы)</w:t>
            </w:r>
          </w:p>
        </w:tc>
      </w:tr>
      <w:tr w:rsidR="00C84969" w:rsidRPr="003829C8" w:rsidTr="003F4EA2">
        <w:trPr>
          <w:trHeight w:val="3041"/>
        </w:trPr>
        <w:tc>
          <w:tcPr>
            <w:tcW w:w="2660" w:type="dxa"/>
          </w:tcPr>
          <w:p w:rsidR="003F4EA2" w:rsidRPr="003829C8" w:rsidRDefault="003F4EA2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Таганрогский Государственный Педагогический институт </w:t>
            </w:r>
            <w:proofErr w:type="spell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им.А.П.Чехова</w:t>
            </w:r>
            <w:proofErr w:type="spellEnd"/>
          </w:p>
        </w:tc>
        <w:tc>
          <w:tcPr>
            <w:tcW w:w="2693" w:type="dxa"/>
          </w:tcPr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29 июня</w:t>
            </w: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2013 года</w:t>
            </w:r>
          </w:p>
        </w:tc>
        <w:tc>
          <w:tcPr>
            <w:tcW w:w="3827" w:type="dxa"/>
          </w:tcPr>
          <w:p w:rsidR="003F4EA2" w:rsidRPr="003829C8" w:rsidRDefault="003F4EA2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C84969" w:rsidRPr="003829C8" w:rsidRDefault="00C84969" w:rsidP="00C84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(семейная педагогика)</w:t>
            </w:r>
          </w:p>
        </w:tc>
      </w:tr>
    </w:tbl>
    <w:p w:rsidR="00613BE4" w:rsidRDefault="00613BE4" w:rsidP="003F4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3F4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3F4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3F4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3F4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3F4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3F4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81A" w:rsidRPr="003829C8" w:rsidRDefault="006A781A" w:rsidP="003F4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1.3 Приложение.</w:t>
      </w:r>
    </w:p>
    <w:p w:rsidR="006A781A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537" w:rsidRPr="003829C8" w:rsidRDefault="00607537" w:rsidP="008F11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Мое жизненное кредо: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"Росток, доверенный нам мамой - лелеем, любим и растим".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537" w:rsidRPr="003829C8" w:rsidRDefault="00607537" w:rsidP="008F11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Мои принципы работы: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Не быть назойливой: у каждого свой мир интересов и увлечений;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Детям больше самостоятельности и права выбора;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Не развлекательность, а занимательность и увлечение как основа эмоционального тона занятия;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«Скрытая» дифференциация воспитанников по учебным возможностям, интересам, особенностям и склонностям;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Уметь вставать на позицию ребенка, видеть в нем личность, индивидуальность;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Помогать ребенку, быть социально значимым и успешным;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Предоставляешь требования к воспитанникам, проверь, соответствуешь ли им сам;</w:t>
      </w:r>
    </w:p>
    <w:p w:rsidR="00607537" w:rsidRPr="003829C8" w:rsidRDefault="00607537" w:rsidP="00607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Все новое – это интересно!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163" w:rsidRPr="003829C8" w:rsidRDefault="008F1163" w:rsidP="008F11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Эссе «Воспитатель это…. »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Назвать легкой работу воспитателя нельзя. Это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кропотливый</w:t>
      </w:r>
      <w:proofErr w:type="gramEnd"/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ежедневный труд, на мне лежит огромная ответственность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воспитание маленького человека. Я точно знаю, что сделала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правильный выбор. Счастливые лица и улыбки моих детишек,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и благодарность родителей – подтверждение тому. Наша профессия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как никакая другая окружена любовью, и прекрасно, когда это любовь взаимна. Я люблю детей, как своих собственных, с пониманием отношусь к словам и поступкам каждого ребенка.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«На свете есть много различных профессий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И в каждой есть прелесть своя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Но нет благородней, нужней и чудесней,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Чем та, кем работаю я!»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В нашей работе невозможно остановится на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>, здесь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нужно постоянно расти, как растут дети, пришедшие в детский сад.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Я люблю свою профессию за то, что вместе с детьми расту, развиваюсь и многократно проживаю самое счастливое время – детство. Пока я точно знаю, что сделала правильный выбор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Я знаю, я не напрасно тружусь,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Я воспитатель и этим горжусь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Мне вспоминается совет: «Не потеряйте ни одного воспитанника и пусть эти слова станут вашей педагогической философией». С тех пор я отношусь к своей деятельности как к служению, а не как к работе.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lastRenderedPageBreak/>
        <w:t xml:space="preserve">Служба, как известно, понятие круглосуточное. Педагогом нельзя быть по понедельникам и пятницам и только на занятии. Наше попечение, как и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любовь, не знает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 xml:space="preserve"> выходных дней и напоминает собой духовное «03». Вот почему местом моей встречи с детьми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является не просто помещение, а сердце.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Детям нужно тепло, осознание своей необходимости, и если ты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делаешь это, связь с ними становиться многолетней. Если малыш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хочет видеть в тебе не только воспитателя, но и маму, то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надо быть готовым к этому.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Есть притча о царе, который мечтал осчастливить свой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народ и обратился за советом к мудрецам. Те задали ему три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829C8">
        <w:rPr>
          <w:rFonts w:ascii="Times New Roman" w:hAnsi="Times New Roman" w:cs="Times New Roman"/>
          <w:sz w:val="28"/>
          <w:szCs w:val="28"/>
        </w:rPr>
        <w:t>вопроса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>: какой час на земле самый главный, какой человек на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земле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 xml:space="preserve"> главный, какое дело на земле самое главное? Царь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не сумел найти ответы на эти вопросы. А они были очень просты: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самый главный </w:t>
      </w:r>
      <w:proofErr w:type="spellStart"/>
      <w:proofErr w:type="gramStart"/>
      <w:r w:rsidRPr="003829C8">
        <w:rPr>
          <w:rFonts w:ascii="Times New Roman" w:hAnsi="Times New Roman" w:cs="Times New Roman"/>
          <w:sz w:val="28"/>
          <w:szCs w:val="28"/>
        </w:rPr>
        <w:t>час-настоящий</w:t>
      </w:r>
      <w:proofErr w:type="spellEnd"/>
      <w:proofErr w:type="gramEnd"/>
      <w:r w:rsidRPr="003829C8">
        <w:rPr>
          <w:rFonts w:ascii="Times New Roman" w:hAnsi="Times New Roman" w:cs="Times New Roman"/>
          <w:sz w:val="28"/>
          <w:szCs w:val="28"/>
        </w:rPr>
        <w:t>, тот, который сейчас наступил; самым главным человеком является тот, что сейчас с тобой; дело, которое ты сейчас делаешь, и является самое главное.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Применительно к моей педагогической философии и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моему</w:t>
      </w:r>
      <w:proofErr w:type="gramEnd"/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воспитательскому счастью отвечу на эти вопросы так. Любое занятие – самое главное, ибо завтра будут уже другие. Проводить их – мое первое педагогическое счастье. Главный человек для меня мой дошкольник.</w:t>
      </w:r>
    </w:p>
    <w:p w:rsidR="008F1163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Важно найти для каждого именно то слово, в котором он сейчас</w:t>
      </w:r>
    </w:p>
    <w:p w:rsidR="00607537" w:rsidRPr="003829C8" w:rsidRDefault="008F1163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нуждается. В этом заключается мое второе счастье. Именно сейчас я могу зажигать свет в их сердцах, звать к добру, задавать цель видеть смысл в любом деле. Вот мое третье счастье.</w:t>
      </w:r>
      <w:r w:rsidR="006D1CBA" w:rsidRPr="003829C8">
        <w:rPr>
          <w:rFonts w:ascii="Times New Roman" w:hAnsi="Times New Roman" w:cs="Times New Roman"/>
          <w:sz w:val="28"/>
          <w:szCs w:val="28"/>
        </w:rPr>
        <w:t xml:space="preserve"> </w:t>
      </w:r>
      <w:r w:rsidRPr="003829C8">
        <w:rPr>
          <w:rFonts w:ascii="Times New Roman" w:hAnsi="Times New Roman" w:cs="Times New Roman"/>
          <w:sz w:val="28"/>
          <w:szCs w:val="28"/>
        </w:rPr>
        <w:t>И я думаю, что когда мои дети подрастут и станут взрослыми людьми, они оценят мои старания. Самой лучшей наградой за мой труд станет умение моих воспитанник</w:t>
      </w:r>
      <w:r w:rsidR="006D1CBA" w:rsidRPr="003829C8">
        <w:rPr>
          <w:rFonts w:ascii="Times New Roman" w:hAnsi="Times New Roman" w:cs="Times New Roman"/>
          <w:sz w:val="28"/>
          <w:szCs w:val="28"/>
        </w:rPr>
        <w:t xml:space="preserve">ов жить в гармонии с окружающим </w:t>
      </w:r>
      <w:r w:rsidRPr="003829C8">
        <w:rPr>
          <w:rFonts w:ascii="Times New Roman" w:hAnsi="Times New Roman" w:cs="Times New Roman"/>
          <w:sz w:val="28"/>
          <w:szCs w:val="28"/>
        </w:rPr>
        <w:t>миром,</w:t>
      </w:r>
      <w:r w:rsidR="006D1CBA" w:rsidRPr="003829C8">
        <w:rPr>
          <w:rFonts w:ascii="Times New Roman" w:hAnsi="Times New Roman" w:cs="Times New Roman"/>
          <w:sz w:val="28"/>
          <w:szCs w:val="28"/>
        </w:rPr>
        <w:t xml:space="preserve"> </w:t>
      </w:r>
      <w:r w:rsidRPr="003829C8">
        <w:rPr>
          <w:rFonts w:ascii="Times New Roman" w:hAnsi="Times New Roman" w:cs="Times New Roman"/>
          <w:sz w:val="28"/>
          <w:szCs w:val="28"/>
        </w:rPr>
        <w:t>умение воспитывать эти качества в своих детях.</w:t>
      </w:r>
    </w:p>
    <w:p w:rsidR="003F4EA2" w:rsidRPr="003829C8" w:rsidRDefault="003F4EA2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EA2" w:rsidRPr="003829C8" w:rsidRDefault="003F4EA2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EA2" w:rsidRPr="003829C8" w:rsidRDefault="003F4EA2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EA2" w:rsidRPr="003829C8" w:rsidRDefault="003F4EA2" w:rsidP="008F1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EA2" w:rsidRPr="003829C8" w:rsidRDefault="003F4EA2" w:rsidP="00485E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lastRenderedPageBreak/>
        <w:t>Раздел II «</w:t>
      </w:r>
      <w:proofErr w:type="spellStart"/>
      <w:r w:rsidRPr="003829C8">
        <w:rPr>
          <w:rFonts w:ascii="Times New Roman" w:hAnsi="Times New Roman" w:cs="Times New Roman"/>
          <w:b/>
          <w:sz w:val="28"/>
          <w:szCs w:val="28"/>
        </w:rPr>
        <w:t>Инновационно-педагогическая</w:t>
      </w:r>
      <w:proofErr w:type="spellEnd"/>
      <w:r w:rsidRPr="003829C8">
        <w:rPr>
          <w:rFonts w:ascii="Times New Roman" w:hAnsi="Times New Roman" w:cs="Times New Roman"/>
          <w:b/>
          <w:sz w:val="28"/>
          <w:szCs w:val="28"/>
        </w:rPr>
        <w:t xml:space="preserve"> деятельность педагога».</w:t>
      </w:r>
    </w:p>
    <w:p w:rsidR="003F4EA2" w:rsidRPr="003829C8" w:rsidRDefault="003F4EA2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EA2" w:rsidRPr="003829C8" w:rsidRDefault="003F4EA2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2.1.1.Работа по теме самообразования.</w:t>
      </w:r>
    </w:p>
    <w:p w:rsidR="003F4EA2" w:rsidRPr="003829C8" w:rsidRDefault="003F4EA2" w:rsidP="003F4E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3F4EA2" w:rsidRPr="003829C8" w:rsidTr="003F4EA2">
        <w:tc>
          <w:tcPr>
            <w:tcW w:w="3190" w:type="dxa"/>
          </w:tcPr>
          <w:p w:rsidR="003F4EA2" w:rsidRPr="003829C8" w:rsidRDefault="003F4EA2" w:rsidP="003F4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Тема самообразования</w:t>
            </w:r>
          </w:p>
        </w:tc>
        <w:tc>
          <w:tcPr>
            <w:tcW w:w="3190" w:type="dxa"/>
          </w:tcPr>
          <w:p w:rsidR="003F4EA2" w:rsidRPr="003829C8" w:rsidRDefault="003F4EA2" w:rsidP="003F4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      Цели</w:t>
            </w:r>
          </w:p>
        </w:tc>
        <w:tc>
          <w:tcPr>
            <w:tcW w:w="3191" w:type="dxa"/>
          </w:tcPr>
          <w:p w:rsidR="003F4EA2" w:rsidRPr="003829C8" w:rsidRDefault="003F4EA2" w:rsidP="003F4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        Задачи</w:t>
            </w:r>
          </w:p>
        </w:tc>
      </w:tr>
      <w:tr w:rsidR="003F4EA2" w:rsidRPr="003829C8" w:rsidTr="003F4EA2">
        <w:tc>
          <w:tcPr>
            <w:tcW w:w="3190" w:type="dxa"/>
          </w:tcPr>
          <w:p w:rsidR="00083CC6" w:rsidRPr="003829C8" w:rsidRDefault="00083CC6" w:rsidP="003F4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EA2" w:rsidRPr="003829C8" w:rsidRDefault="00083CC6" w:rsidP="003F4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Влияние развития мелкой моторики рук на качество речи детей младшего дошкольного возраста.</w:t>
            </w:r>
          </w:p>
          <w:p w:rsidR="00083CC6" w:rsidRPr="003829C8" w:rsidRDefault="00083CC6" w:rsidP="003F4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1AC7" w:rsidRPr="003829C8" w:rsidRDefault="006C1AC7" w:rsidP="003F4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3CC6" w:rsidRPr="003829C8" w:rsidRDefault="006C1AC7" w:rsidP="003F4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Повышение своего теоретического уровня, профессионального мастерства и компетентности.</w:t>
            </w:r>
          </w:p>
        </w:tc>
        <w:tc>
          <w:tcPr>
            <w:tcW w:w="3191" w:type="dxa"/>
          </w:tcPr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Совершенствовать зрительно-двигательная координация, ориентировку в </w:t>
            </w:r>
            <w:proofErr w:type="spell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микропространстве</w:t>
            </w:r>
            <w:proofErr w:type="spellEnd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, укреплять мелкую мускулатуру пальцев руки. 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Стимулировать речевое развитие, психические процессы через тренинг движения пальцев рук детей.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Использовать в работе упражнения для развития моторики пальцев рук: 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Пальчиковая гимнастика (театр на руке, теневой театр, игры с пальцами).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Использование различных приспособлений (массажные мячики, валики,</w:t>
            </w:r>
            <w:r w:rsidRPr="003829C8">
              <w:rPr>
                <w:rFonts w:ascii="Times New Roman" w:eastAsia="MS Gothic" w:hAnsi="Times New Roman" w:cs="Times New Roman"/>
                <w:sz w:val="28"/>
                <w:szCs w:val="28"/>
              </w:rPr>
              <w:t xml:space="preserve">　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ёжики,</w:t>
            </w:r>
            <w:r w:rsidRPr="003829C8">
              <w:rPr>
                <w:rFonts w:ascii="Times New Roman" w:eastAsia="MS Gothic" w:hAnsi="Times New Roman" w:cs="Times New Roman"/>
                <w:sz w:val="28"/>
                <w:szCs w:val="28"/>
              </w:rPr>
              <w:t xml:space="preserve">　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скалочки, семена).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Игры с мелкими предметами (косточки, бусы, камешки, пуговицы, скрепки, спички, мелкие игрушки).</w:t>
            </w:r>
            <w:proofErr w:type="gramEnd"/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Завязывание бантиков, шнуровка, застёгивание пуговиц, замков.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Игры с нитками (наматывание клубков, 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выкладывание узоров, вышивание, плетение).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Работа с бумагой (складывание, обрывание, вырезание, выкладывание узоров).</w:t>
            </w:r>
          </w:p>
          <w:p w:rsidR="006C1AC7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Работа с карандашом (обводка, штриховка, раскрашивание, выполнение графических заданий, графический диктант).</w:t>
            </w:r>
          </w:p>
          <w:p w:rsidR="003F4EA2" w:rsidRPr="003829C8" w:rsidRDefault="006C1AC7" w:rsidP="006C1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ab/>
              <w:t>Игры в</w:t>
            </w:r>
            <w:r w:rsidRPr="003829C8">
              <w:rPr>
                <w:rFonts w:ascii="Times New Roman" w:eastAsia="MS Gothic" w:hAnsi="Times New Roman" w:cs="Times New Roman"/>
                <w:sz w:val="28"/>
                <w:szCs w:val="28"/>
              </w:rPr>
              <w:t xml:space="preserve">　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сухом бассейне, наполненном мячиками разной величины или цветными крышками:</w:t>
            </w:r>
          </w:p>
        </w:tc>
      </w:tr>
    </w:tbl>
    <w:p w:rsidR="003F4EA2" w:rsidRPr="003829C8" w:rsidRDefault="003F4EA2" w:rsidP="003F4E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4EA2" w:rsidRPr="003829C8" w:rsidRDefault="006C1AC7" w:rsidP="003F4E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3829C8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3829C8" w:rsidP="000B4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C1AC7" w:rsidRPr="003829C8">
        <w:rPr>
          <w:rFonts w:ascii="Times New Roman" w:hAnsi="Times New Roman" w:cs="Times New Roman"/>
          <w:b/>
          <w:sz w:val="28"/>
          <w:szCs w:val="28"/>
        </w:rPr>
        <w:t>2.1.</w:t>
      </w:r>
      <w:r w:rsidR="000B4B67" w:rsidRPr="003829C8">
        <w:rPr>
          <w:rFonts w:ascii="Times New Roman" w:hAnsi="Times New Roman" w:cs="Times New Roman"/>
          <w:b/>
          <w:sz w:val="28"/>
          <w:szCs w:val="28"/>
        </w:rPr>
        <w:t>2.</w:t>
      </w:r>
      <w:r w:rsidRPr="003829C8">
        <w:rPr>
          <w:rFonts w:ascii="Times New Roman" w:hAnsi="Times New Roman" w:cs="Times New Roman"/>
          <w:b/>
          <w:sz w:val="28"/>
          <w:szCs w:val="28"/>
        </w:rPr>
        <w:t xml:space="preserve">Работа по кружку «Волшебные пальчики» </w:t>
      </w: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29C8">
        <w:rPr>
          <w:rFonts w:ascii="Times New Roman" w:hAnsi="Times New Roman" w:cs="Times New Roman"/>
          <w:b/>
          <w:i/>
          <w:sz w:val="28"/>
          <w:szCs w:val="28"/>
        </w:rPr>
        <w:t xml:space="preserve">Дайте ребенку что-нибудь в руки, </w:t>
      </w:r>
    </w:p>
    <w:p w:rsidR="003829C8" w:rsidRPr="003829C8" w:rsidRDefault="003829C8" w:rsidP="003829C8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29C8">
        <w:rPr>
          <w:rFonts w:ascii="Times New Roman" w:hAnsi="Times New Roman" w:cs="Times New Roman"/>
          <w:b/>
          <w:i/>
          <w:sz w:val="28"/>
          <w:szCs w:val="28"/>
        </w:rPr>
        <w:t>чтоб он начал думать.</w:t>
      </w:r>
    </w:p>
    <w:p w:rsidR="003829C8" w:rsidRPr="003829C8" w:rsidRDefault="003829C8" w:rsidP="003829C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</w:t>
      </w:r>
      <w:proofErr w:type="spellStart"/>
      <w:r w:rsidRPr="003829C8">
        <w:rPr>
          <w:rFonts w:ascii="Times New Roman" w:hAnsi="Times New Roman" w:cs="Times New Roman"/>
          <w:b/>
          <w:i/>
          <w:sz w:val="28"/>
          <w:szCs w:val="28"/>
        </w:rPr>
        <w:t>В.В.Воскобович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9C8" w:rsidRPr="003829C8" w:rsidRDefault="003829C8" w:rsidP="003829C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Работаю в детском саду только 2 года, и пока считаю, что это маленький период, чтоб стать мастером своего дела.  </w:t>
      </w:r>
    </w:p>
    <w:p w:rsidR="003829C8" w:rsidRPr="003829C8" w:rsidRDefault="003829C8" w:rsidP="003829C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Работая с детьми, я увидела, что они  очень любят заниматься рисованием, лепкой,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конструированием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 xml:space="preserve"> как в образовательной деятельности, так и в свободное время. Это меня заинтересовало  и стало темой моего кружка: «</w:t>
      </w:r>
      <w:r w:rsidRPr="003829C8">
        <w:rPr>
          <w:rFonts w:ascii="Times New Roman" w:eastAsia="Times New Roman" w:hAnsi="Times New Roman" w:cs="Times New Roman"/>
          <w:sz w:val="28"/>
          <w:szCs w:val="28"/>
        </w:rPr>
        <w:t>Волшебные пальчики».</w:t>
      </w:r>
    </w:p>
    <w:p w:rsidR="003829C8" w:rsidRPr="003829C8" w:rsidRDefault="003829C8" w:rsidP="003829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Занятия рисованием, лепкой, конструированием – одни из самых больших удовольствий для ребёнка. Они приносят малышу много радости. Рисуя, ребёнок отражает не только то, что видит вокруг, но и проявляет собственную фантазию. Нельзя забывать, что положительные эмоции составляют основу психического здоровья и благополучия детей. А поскольку изобразительная деятельность является источником хорошего настроения, следует поддерживать и развивать интерес ребёнка к творчеству.</w:t>
      </w:r>
    </w:p>
    <w:p w:rsidR="003829C8" w:rsidRPr="003829C8" w:rsidRDefault="003829C8" w:rsidP="003829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В изобразительной деятельности идёт интенсивное познавательное развитие. У ребёнка раннего возраста уже формируются первые сенсорные ориентировки в цвете, форме, величине, фактуре предметов, развивается способность всматриваться, вслушиваться, анализировать предметы, явления, видеть в них общее и отличительное, быть внимательным. Идёт первоначальное освоение орудийных действий с изобразительным материалом. Надо правильно брать карандаш (кисть): тремя пальцами, держать большим и средним, не близко к отточенному концу (ворсу), придерживая сверху указательным пальцем. Слишком сильное сжимание карандаша пальцами приводит к перенапряжению руки, скованности движений; слишком слабое – не удерживает карандаш (кисть). Эти действия имеют ярко выраженную сенсорную основу: темп, размах, ритм, направление движений, ощущение характера изобразительного материала – всё это требует ещё и координации в работе зрительных и двигательных анализаторов. Изображая простейшие предметы и явления, ребёнок познаёт их, у него формируются первые представления. </w:t>
      </w:r>
    </w:p>
    <w:p w:rsidR="003829C8" w:rsidRPr="003829C8" w:rsidRDefault="003829C8" w:rsidP="003829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Постепенно малыш учится рассказывать об увиденном и поразившем его явлении языком красок, линий, словами. Ответная положительная эмоциональная реакция взрослых поддерживает у ребёнка стремление </w:t>
      </w:r>
      <w:r w:rsidRPr="003829C8">
        <w:rPr>
          <w:rFonts w:ascii="Times New Roman" w:hAnsi="Times New Roman" w:cs="Times New Roman"/>
          <w:sz w:val="28"/>
          <w:szCs w:val="28"/>
        </w:rPr>
        <w:lastRenderedPageBreak/>
        <w:t>больше видеть, узнавать, искать ещё более понятный и выразительный язык линий, красок, форм. Так стимулируется развитие творчества ребёнка.</w:t>
      </w:r>
    </w:p>
    <w:p w:rsidR="003829C8" w:rsidRPr="003829C8" w:rsidRDefault="003829C8" w:rsidP="003829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Процесс обучения изобразительной деятельности строится на взаимодействии ребёнка с педагогом и детьми. В процессе такого взаимодействия выстраиваются отношения, формируется личность человека. В изобразительной деятельности возможно успешное развитие таких качеств личности как самостоятельность, инициативность,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, а также способность подчинять своё поведение элементарным правилам – как прообраз будущей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>, самоуправления.</w:t>
      </w:r>
    </w:p>
    <w:p w:rsidR="003829C8" w:rsidRPr="003829C8" w:rsidRDefault="003829C8" w:rsidP="003829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Таким образом, изобразительная деятельность важна не столько для овладения умением рисовать, сколько для общего психического и личностного развития ребёнка.</w:t>
      </w:r>
    </w:p>
    <w:p w:rsidR="003829C8" w:rsidRPr="003829C8" w:rsidRDefault="003829C8" w:rsidP="003829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382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613BE4" w:rsidRDefault="003829C8" w:rsidP="00485E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BE4">
        <w:rPr>
          <w:rFonts w:ascii="Times New Roman" w:hAnsi="Times New Roman" w:cs="Times New Roman"/>
          <w:b/>
          <w:sz w:val="28"/>
          <w:szCs w:val="28"/>
        </w:rPr>
        <w:lastRenderedPageBreak/>
        <w:t>2.1.3. Приложение.</w:t>
      </w: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4B67" w:rsidRPr="003829C8" w:rsidRDefault="003829C8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0075" cy="394467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8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23" cy="39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67" w:rsidRPr="003829C8" w:rsidRDefault="000B4B67" w:rsidP="006C1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B67" w:rsidRPr="003829C8" w:rsidRDefault="003829C8" w:rsidP="003829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2214" cy="4242391"/>
            <wp:effectExtent l="19050" t="0" r="88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572" cy="42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C7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9442" cy="3729002"/>
            <wp:effectExtent l="304800" t="438150" r="288408" b="42389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1442">
                      <a:off x="0" y="0"/>
                      <a:ext cx="5369584" cy="37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3913" cy="3116574"/>
            <wp:effectExtent l="495300" t="666750" r="490437" b="655326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6657">
                      <a:off x="0" y="0"/>
                      <a:ext cx="3830902" cy="31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4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29C8" w:rsidRPr="003829C8" w:rsidRDefault="003829C8" w:rsidP="00382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BE4" w:rsidRDefault="00613BE4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BE4" w:rsidRDefault="00613BE4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BE4" w:rsidRDefault="00613BE4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BE4" w:rsidRDefault="00613BE4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BE4" w:rsidRDefault="00613BE4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BE4" w:rsidRDefault="00613BE4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№ 16 "ПЧЁЛКА"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eastAsia="MS Gothic" w:hAnsi="Times New Roman" w:cs="Times New Roman"/>
          <w:sz w:val="28"/>
          <w:szCs w:val="28"/>
        </w:rPr>
        <w:t xml:space="preserve">　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eastAsia="MS Gothic" w:hAnsi="Times New Roman" w:cs="Times New Roman"/>
          <w:sz w:val="28"/>
          <w:szCs w:val="28"/>
        </w:rPr>
        <w:t xml:space="preserve">　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eastAsia="MS Gothic" w:hAnsi="Times New Roman" w:cs="Times New Roman"/>
          <w:sz w:val="28"/>
          <w:szCs w:val="28"/>
        </w:rPr>
        <w:t xml:space="preserve">　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eastAsia="MS Gothic" w:hAnsi="Times New Roman" w:cs="Times New Roman"/>
          <w:sz w:val="28"/>
          <w:szCs w:val="28"/>
        </w:rPr>
        <w:t xml:space="preserve">　</w:t>
      </w: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План работы по самообразованию</w:t>
      </w: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на 2014 – 2015 учебный год</w:t>
      </w: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воспитателя средней группы "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>"</w:t>
      </w: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Магдесян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Р.Х.</w:t>
      </w: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Тема: «Влияние развития мелкой моторики рук на качество речи детей младшего дошкольного возраста»</w:t>
      </w: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9C8" w:rsidRPr="003829C8" w:rsidRDefault="003829C8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Тема: «влияние развития мелкой моторики рук на качество речи детей младшего дошкольного возраста »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Цель: Повышение своего теоретического уровня, профессионального мастерства и компетентности.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Задачи: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 xml:space="preserve">Совершенствовать зрительно-двигательная координация, ориентировку в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микропространстве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, укреплять мелкую мускулатуру пальцев руки. 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Стимулировать речевое развитие, психические процессы через тренинг движения пальцев рук детей.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 xml:space="preserve">Использовать в работе упражнения для развития моторики пальцев рук: 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Пальчиковая гимнастика (театр на руке, теневой театр, игры с пальцами).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Использование различных приспособлений (массажные мячики, валики,</w:t>
      </w:r>
      <w:r w:rsidRPr="003829C8">
        <w:rPr>
          <w:rFonts w:ascii="Times New Roman" w:eastAsia="MS Gothic" w:hAnsi="Times New Roman" w:cs="Times New Roman"/>
          <w:sz w:val="28"/>
          <w:szCs w:val="28"/>
        </w:rPr>
        <w:t xml:space="preserve">　</w:t>
      </w:r>
      <w:r w:rsidRPr="003829C8">
        <w:rPr>
          <w:rFonts w:ascii="Times New Roman" w:hAnsi="Times New Roman" w:cs="Times New Roman"/>
          <w:sz w:val="28"/>
          <w:szCs w:val="28"/>
        </w:rPr>
        <w:t>ёжики,</w:t>
      </w:r>
      <w:r w:rsidRPr="003829C8">
        <w:rPr>
          <w:rFonts w:ascii="Times New Roman" w:eastAsia="MS Gothic" w:hAnsi="Times New Roman" w:cs="Times New Roman"/>
          <w:sz w:val="28"/>
          <w:szCs w:val="28"/>
        </w:rPr>
        <w:t xml:space="preserve">　</w:t>
      </w:r>
      <w:r w:rsidRPr="003829C8">
        <w:rPr>
          <w:rFonts w:ascii="Times New Roman" w:hAnsi="Times New Roman" w:cs="Times New Roman"/>
          <w:sz w:val="28"/>
          <w:szCs w:val="28"/>
        </w:rPr>
        <w:t>скалочки, семена).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Игры с мелкими предметами (косточки, бусы, камешки, пуговицы, скрепки, спички, мелкие игрушки).</w:t>
      </w:r>
      <w:proofErr w:type="gramEnd"/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Завязывание бантиков, шнуровка, застёгивание пуговиц, замков.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Игры с нитками (наматывание клубков, выкладывание узоров, вышивание, плетение).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Работа с бумагой (складывание, обрывание, вырезание, выкладывание узоров).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•</w:t>
      </w:r>
      <w:r w:rsidRPr="003829C8">
        <w:rPr>
          <w:rFonts w:ascii="Times New Roman" w:hAnsi="Times New Roman" w:cs="Times New Roman"/>
          <w:sz w:val="28"/>
          <w:szCs w:val="28"/>
        </w:rPr>
        <w:tab/>
        <w:t>Работа с карандашом (обводка, штриховка, раскрашивание, выполнение графических заданий, графический диктант).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План работы: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eastAsia="MS Gothic" w:hAnsi="Times New Roman" w:cs="Times New Roman"/>
          <w:sz w:val="28"/>
          <w:szCs w:val="28"/>
        </w:rPr>
        <w:t xml:space="preserve">　</w:t>
      </w:r>
      <w:r w:rsidRPr="003829C8">
        <w:rPr>
          <w:rFonts w:ascii="Times New Roman" w:hAnsi="Times New Roman" w:cs="Times New Roman"/>
          <w:sz w:val="28"/>
          <w:szCs w:val="28"/>
        </w:rPr>
        <w:t>1. Проанализировать научную литературу по теме и рассмотреть понятие мелкой моторики, ее значение в жизни человека.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Т.А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Таченко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«Мелкая моторика. Гимнастика для пальчиков»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Е.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 xml:space="preserve"> Тимофеева Е.Н.Чернова «Пальчиковые шаги» «Упражнения на развитие мелкой моторики»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Е.С.Большакова «Формирование мелкой моторики рук»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2. Изучить материал на сайте: http://doshvozrast.ru/metodich/konsultac67.htm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3. Подобрать диагностические задания для индивидуальных экспериментов по мелкой моторике рук,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4. Составить перспективный план по использованию пальчиковых игр для детей 3-4-5 лет.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5. Изучить состояние руки каждого ребёнка, его умения и навыки.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6. Подобрать упражнения по развитию тонкой моторики рук.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7. Оформить развивающую среду, для самостоятельного использования материала детьми во время всех режимных моментах.</w:t>
      </w:r>
    </w:p>
    <w:p w:rsidR="00215B70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8. Разработать рекомендации по работе с детьми для развития тонкой моторики рук.</w:t>
      </w:r>
    </w:p>
    <w:p w:rsidR="00217E4A" w:rsidRDefault="00217E4A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7E4A" w:rsidRPr="003829C8" w:rsidRDefault="00217E4A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План мероприятия</w:t>
            </w: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Формы отчётности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Изучить состояние руки каждого ребёнка, его умения и навыки.</w:t>
            </w: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Консультация на педагогическом совете: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«Для чего нужна мелкая моторика и как её 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proofErr w:type="gramEnd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Комплексное занятие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«Как животные готовятся к зиме»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Спектакль по сказке </w:t>
            </w:r>
            <w:proofErr w:type="spell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В.Сутеева</w:t>
            </w:r>
            <w:proofErr w:type="spellEnd"/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«Мешок с яблоками».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стенда «Наши пальчики играют».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Круглый стол с педагогами ДОУ.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Игры, пальчиковые упражнения;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Оформление альбома «Игротека в кругу семьи»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MS Gothic" w:hAnsi="Times New Roman" w:cs="Times New Roman"/>
                <w:sz w:val="28"/>
                <w:szCs w:val="28"/>
              </w:rPr>
              <w:t xml:space="preserve">　</w:t>
            </w: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Организационная планёрка: Семинар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«Развитие мелкой моторики рук у дошкольников».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Открытый показ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«Играем нашими пальчиками»;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«Сказки – наши друзья».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для родителей дидактических игр и пособий по развитию мелкой моторики рук детей.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Производственное совещание: Беседа о проведённом показе и викторине.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Экспрессивные этюды, игры – драматизации, игры – имитации, артикуляционная гимнастика.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Папка – передвижка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«Значение игр с крупой, бусиной, пуговицами для развития мелкой моторики детей»</w:t>
            </w: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Организационная планёрка 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:К</w:t>
            </w:r>
            <w:proofErr w:type="gramEnd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онсультация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«Пальчиковая гимнастика как один из приёмов развития мелкой моторики»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Игры, экспрессивные 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этюды, игры – драматизации, игры – имитации, артикуляционная гимнастика, пальчиковые упражнения».</w:t>
            </w:r>
            <w:proofErr w:type="gramEnd"/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пособий, дидактических игр.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«Моторное развитие ребёнка».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Информационная 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справка: консультация для родителей.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Игра – викторина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«Весёлая 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поэзия</w:t>
            </w:r>
            <w:proofErr w:type="gramEnd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любимая детьми»;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Открытый показ (развитие речи)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«Мышиное царство»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Производственное совещание: Беседа о проведённом показе и викторине.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«Сказка о пасхальном яйце»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Папка – передвижка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«Пальчиковая терапия»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Беседа о проведённом празднике на организационной планёрке.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Используя метод наблюдения, упражнения, выявить положительные результаты проделанной работы, проанализировать недостатки.</w:t>
            </w:r>
          </w:p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Отчёт о проделанной работе за учебный год, выступление с ним на педсовете.</w:t>
            </w:r>
          </w:p>
        </w:tc>
      </w:tr>
      <w:tr w:rsidR="00215B70" w:rsidRPr="003829C8" w:rsidTr="00215B70"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90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перспективный план на 2015 – 2016 </w:t>
            </w:r>
            <w:proofErr w:type="spell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методической литературы; </w:t>
            </w:r>
          </w:p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MS Gothic" w:hAnsi="Times New Roman" w:cs="Times New Roman"/>
                <w:sz w:val="28"/>
                <w:szCs w:val="28"/>
              </w:rPr>
              <w:t xml:space="preserve">　</w:t>
            </w: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5B70" w:rsidRPr="00485E94" w:rsidRDefault="00215B70" w:rsidP="00485E94"/>
        </w:tc>
        <w:tc>
          <w:tcPr>
            <w:tcW w:w="3191" w:type="dxa"/>
          </w:tcPr>
          <w:p w:rsidR="00215B70" w:rsidRPr="003829C8" w:rsidRDefault="00215B70" w:rsidP="00215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07E6" w:rsidRPr="003829C8" w:rsidRDefault="00A507E6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Pr="003829C8">
        <w:rPr>
          <w:rFonts w:ascii="Times New Roman" w:hAnsi="Times New Roman" w:cs="Times New Roman"/>
          <w:b/>
          <w:sz w:val="28"/>
          <w:szCs w:val="28"/>
        </w:rPr>
        <w:tab/>
        <w:t>Работа по обобщению и распространению собственного педагогического опыта</w:t>
      </w:r>
    </w:p>
    <w:p w:rsidR="00215B70" w:rsidRPr="003829C8" w:rsidRDefault="00A507E6" w:rsidP="000D7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t>2.2.1.Сведения о проведении педагогом открытых занятий и мероприятий.</w:t>
      </w: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85"/>
        <w:gridCol w:w="11"/>
        <w:gridCol w:w="3182"/>
        <w:gridCol w:w="3193"/>
      </w:tblGrid>
      <w:tr w:rsidR="00A507E6" w:rsidRPr="003829C8" w:rsidTr="00EC5486">
        <w:trPr>
          <w:trHeight w:val="385"/>
        </w:trPr>
        <w:tc>
          <w:tcPr>
            <w:tcW w:w="3186" w:type="dxa"/>
            <w:vMerge w:val="restart"/>
          </w:tcPr>
          <w:p w:rsidR="00A507E6" w:rsidRPr="003829C8" w:rsidRDefault="00A507E6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Проведение открытых занятий, мероприятий, мастер-классов и др.</w:t>
            </w:r>
          </w:p>
        </w:tc>
        <w:tc>
          <w:tcPr>
            <w:tcW w:w="3193" w:type="dxa"/>
            <w:gridSpan w:val="2"/>
          </w:tcPr>
          <w:p w:rsidR="00A507E6" w:rsidRPr="003829C8" w:rsidRDefault="00A507E6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hAnsi="Times New Roman" w:cs="Times New Roman"/>
                <w:sz w:val="28"/>
                <w:szCs w:val="28"/>
              </w:rPr>
              <w:t>Тема открытого занятия, мероприятия, мастер-класс и др.</w:t>
            </w:r>
          </w:p>
        </w:tc>
        <w:tc>
          <w:tcPr>
            <w:tcW w:w="3192" w:type="dxa"/>
          </w:tcPr>
          <w:p w:rsidR="00A507E6" w:rsidRPr="003829C8" w:rsidRDefault="00613BE4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Вид, форма проведения.</w:t>
            </w:r>
          </w:p>
        </w:tc>
      </w:tr>
      <w:tr w:rsidR="00A507E6" w:rsidRPr="003829C8" w:rsidTr="00EC5486">
        <w:trPr>
          <w:trHeight w:val="368"/>
        </w:trPr>
        <w:tc>
          <w:tcPr>
            <w:tcW w:w="3186" w:type="dxa"/>
            <w:vMerge/>
          </w:tcPr>
          <w:p w:rsidR="00A507E6" w:rsidRPr="003829C8" w:rsidRDefault="00A507E6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3" w:type="dxa"/>
            <w:gridSpan w:val="2"/>
          </w:tcPr>
          <w:p w:rsidR="00A507E6" w:rsidRPr="00613BE4" w:rsidRDefault="00613BE4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3BE4">
              <w:rPr>
                <w:rFonts w:ascii="Times New Roman" w:hAnsi="Times New Roman" w:cs="Times New Roman"/>
                <w:sz w:val="28"/>
                <w:szCs w:val="28"/>
              </w:rPr>
              <w:t xml:space="preserve"> «Нетрадиционные техники рисования в ДОУ»</w:t>
            </w:r>
          </w:p>
        </w:tc>
        <w:tc>
          <w:tcPr>
            <w:tcW w:w="3192" w:type="dxa"/>
          </w:tcPr>
          <w:p w:rsidR="00A507E6" w:rsidRPr="00613BE4" w:rsidRDefault="00613BE4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3BE4"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3B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507E6" w:rsidRPr="003829C8" w:rsidTr="00EC5486">
        <w:trPr>
          <w:trHeight w:val="234"/>
        </w:trPr>
        <w:tc>
          <w:tcPr>
            <w:tcW w:w="3186" w:type="dxa"/>
            <w:vMerge/>
          </w:tcPr>
          <w:p w:rsidR="00A507E6" w:rsidRPr="003829C8" w:rsidRDefault="00A507E6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3" w:type="dxa"/>
            <w:gridSpan w:val="2"/>
          </w:tcPr>
          <w:p w:rsidR="00A507E6" w:rsidRPr="00613BE4" w:rsidRDefault="00613BE4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3BE4">
              <w:rPr>
                <w:rFonts w:ascii="Times New Roman" w:hAnsi="Times New Roman" w:cs="Times New Roman"/>
                <w:sz w:val="28"/>
                <w:szCs w:val="28"/>
              </w:rPr>
              <w:t xml:space="preserve">«Система работы в развитии мелкой моторики у детей дошкольного возраста с использованием </w:t>
            </w:r>
            <w:proofErr w:type="spellStart"/>
            <w:r w:rsidRPr="00613BE4">
              <w:rPr>
                <w:rFonts w:ascii="Times New Roman" w:hAnsi="Times New Roman" w:cs="Times New Roman"/>
                <w:sz w:val="28"/>
                <w:szCs w:val="28"/>
              </w:rPr>
              <w:t>здоровьезберегающих</w:t>
            </w:r>
            <w:proofErr w:type="spellEnd"/>
            <w:r w:rsidRPr="00613BE4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2" w:type="dxa"/>
          </w:tcPr>
          <w:p w:rsidR="00A507E6" w:rsidRPr="00613BE4" w:rsidRDefault="00613BE4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</w:tc>
      </w:tr>
      <w:tr w:rsidR="00A507E6" w:rsidRPr="003829C8" w:rsidTr="00EC5486">
        <w:trPr>
          <w:trHeight w:val="163"/>
        </w:trPr>
        <w:tc>
          <w:tcPr>
            <w:tcW w:w="3186" w:type="dxa"/>
            <w:vMerge/>
          </w:tcPr>
          <w:p w:rsidR="00A507E6" w:rsidRPr="003829C8" w:rsidRDefault="00A507E6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3" w:type="dxa"/>
            <w:gridSpan w:val="2"/>
          </w:tcPr>
          <w:p w:rsidR="00A507E6" w:rsidRPr="00613BE4" w:rsidRDefault="00613BE4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3BE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13BE4">
              <w:rPr>
                <w:rFonts w:ascii="Times New Roman" w:hAnsi="Times New Roman" w:cs="Times New Roman"/>
                <w:sz w:val="28"/>
                <w:szCs w:val="28"/>
              </w:rPr>
              <w:t>Одуванчики-цветы</w:t>
            </w:r>
            <w:proofErr w:type="gramStart"/>
            <w:r w:rsidRPr="00613BE4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spellEnd"/>
            <w:proofErr w:type="gramEnd"/>
            <w:r w:rsidRPr="00613B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3BE4">
              <w:rPr>
                <w:rFonts w:ascii="Times New Roman" w:hAnsi="Times New Roman" w:cs="Times New Roman"/>
                <w:sz w:val="28"/>
                <w:szCs w:val="28"/>
              </w:rPr>
              <w:t>ловно</w:t>
            </w:r>
            <w:proofErr w:type="spellEnd"/>
            <w:r w:rsidRPr="00613BE4">
              <w:rPr>
                <w:rFonts w:ascii="Times New Roman" w:hAnsi="Times New Roman" w:cs="Times New Roman"/>
                <w:sz w:val="28"/>
                <w:szCs w:val="28"/>
              </w:rPr>
              <w:t xml:space="preserve"> солнышко, желты»</w:t>
            </w:r>
          </w:p>
        </w:tc>
        <w:tc>
          <w:tcPr>
            <w:tcW w:w="3192" w:type="dxa"/>
          </w:tcPr>
          <w:p w:rsidR="00A507E6" w:rsidRPr="00613BE4" w:rsidRDefault="00613BE4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3BE4">
              <w:rPr>
                <w:rFonts w:ascii="Times New Roman" w:hAnsi="Times New Roman" w:cs="Times New Roman"/>
                <w:sz w:val="28"/>
                <w:szCs w:val="28"/>
              </w:rPr>
              <w:t>Открытое занятие по нетрадиционному рисованию</w:t>
            </w:r>
          </w:p>
        </w:tc>
      </w:tr>
      <w:tr w:rsidR="00EC5486" w:rsidTr="00EC5486">
        <w:tblPrEx>
          <w:tblLook w:val="0000"/>
        </w:tblPrEx>
        <w:trPr>
          <w:trHeight w:val="452"/>
        </w:trPr>
        <w:tc>
          <w:tcPr>
            <w:tcW w:w="3197" w:type="dxa"/>
            <w:gridSpan w:val="2"/>
          </w:tcPr>
          <w:p w:rsidR="00EC5486" w:rsidRDefault="00EC5486" w:rsidP="00EC5486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2" w:type="dxa"/>
          </w:tcPr>
          <w:p w:rsidR="00EC5486" w:rsidRPr="00EC5486" w:rsidRDefault="00EC5486" w:rsidP="00EC5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486">
              <w:rPr>
                <w:rFonts w:ascii="Times New Roman" w:hAnsi="Times New Roman" w:cs="Times New Roman"/>
                <w:sz w:val="28"/>
                <w:szCs w:val="28"/>
              </w:rPr>
              <w:t>«Кто в теремочке живёт?»</w:t>
            </w:r>
          </w:p>
        </w:tc>
        <w:tc>
          <w:tcPr>
            <w:tcW w:w="3192" w:type="dxa"/>
          </w:tcPr>
          <w:p w:rsidR="00EC5486" w:rsidRPr="00EC5486" w:rsidRDefault="00EC5486" w:rsidP="00EC54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C5486">
              <w:rPr>
                <w:rFonts w:ascii="Times New Roman" w:hAnsi="Times New Roman" w:cs="Times New Roman"/>
                <w:sz w:val="28"/>
                <w:szCs w:val="28"/>
              </w:rPr>
              <w:t>Открытое занятие по развитию речи</w:t>
            </w:r>
          </w:p>
        </w:tc>
      </w:tr>
      <w:tr w:rsidR="00EC5486" w:rsidTr="00EC5486">
        <w:tblPrEx>
          <w:tblLook w:val="0000"/>
        </w:tblPrEx>
        <w:trPr>
          <w:trHeight w:val="435"/>
        </w:trPr>
        <w:tc>
          <w:tcPr>
            <w:tcW w:w="3197" w:type="dxa"/>
            <w:gridSpan w:val="2"/>
          </w:tcPr>
          <w:p w:rsidR="00EC5486" w:rsidRPr="00EC5486" w:rsidRDefault="00EC5486" w:rsidP="00EC54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2" w:type="dxa"/>
          </w:tcPr>
          <w:p w:rsidR="00EC5486" w:rsidRPr="00EC5486" w:rsidRDefault="00EC5486" w:rsidP="00EC54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C5486">
              <w:rPr>
                <w:rFonts w:ascii="Times New Roman" w:hAnsi="Times New Roman" w:cs="Times New Roman"/>
                <w:sz w:val="28"/>
                <w:szCs w:val="28"/>
              </w:rPr>
              <w:t>« Репка»</w:t>
            </w:r>
          </w:p>
        </w:tc>
        <w:tc>
          <w:tcPr>
            <w:tcW w:w="3192" w:type="dxa"/>
          </w:tcPr>
          <w:p w:rsidR="00EC5486" w:rsidRPr="00EC5486" w:rsidRDefault="00EC5486" w:rsidP="00EC54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C5486">
              <w:rPr>
                <w:rFonts w:ascii="Times New Roman" w:hAnsi="Times New Roman" w:cs="Times New Roman"/>
                <w:sz w:val="28"/>
                <w:szCs w:val="28"/>
              </w:rPr>
              <w:t>Открытое занятие по развитию речи</w:t>
            </w:r>
          </w:p>
        </w:tc>
      </w:tr>
      <w:tr w:rsidR="00EC5486" w:rsidTr="00EC5486">
        <w:tblPrEx>
          <w:tblLook w:val="0000"/>
        </w:tblPrEx>
        <w:trPr>
          <w:trHeight w:val="469"/>
        </w:trPr>
        <w:tc>
          <w:tcPr>
            <w:tcW w:w="3197" w:type="dxa"/>
            <w:gridSpan w:val="2"/>
          </w:tcPr>
          <w:p w:rsidR="00EC5486" w:rsidRDefault="00EC5486" w:rsidP="00EC5486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1" w:type="dxa"/>
          </w:tcPr>
          <w:p w:rsidR="00EC5486" w:rsidRPr="00EC5486" w:rsidRDefault="00EC5486" w:rsidP="00EC54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C5486">
              <w:rPr>
                <w:rFonts w:ascii="Times New Roman" w:hAnsi="Times New Roman" w:cs="Times New Roman"/>
                <w:sz w:val="28"/>
                <w:szCs w:val="28"/>
              </w:rPr>
              <w:t>«Шар»</w:t>
            </w:r>
          </w:p>
        </w:tc>
        <w:tc>
          <w:tcPr>
            <w:tcW w:w="3193" w:type="dxa"/>
          </w:tcPr>
          <w:p w:rsidR="00EC5486" w:rsidRPr="00EC5486" w:rsidRDefault="00EC5486" w:rsidP="00EC5486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C5486">
              <w:rPr>
                <w:rFonts w:ascii="Times New Roman" w:hAnsi="Times New Roman" w:cs="Times New Roman"/>
                <w:sz w:val="28"/>
                <w:szCs w:val="28"/>
              </w:rPr>
              <w:t>Открытое занятие по ФЭМП</w:t>
            </w:r>
          </w:p>
        </w:tc>
      </w:tr>
    </w:tbl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B70" w:rsidRPr="003829C8" w:rsidRDefault="00215B70" w:rsidP="00215B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1AC7" w:rsidRPr="003829C8" w:rsidRDefault="006C1AC7" w:rsidP="003F4E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1AC7" w:rsidRPr="003829C8" w:rsidRDefault="006C1AC7" w:rsidP="003F4E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1AC7" w:rsidRPr="003829C8" w:rsidRDefault="006C1AC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EC54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9C8">
        <w:rPr>
          <w:rFonts w:ascii="Times New Roman" w:hAnsi="Times New Roman" w:cs="Times New Roman"/>
          <w:b/>
          <w:sz w:val="28"/>
          <w:szCs w:val="28"/>
        </w:rPr>
        <w:lastRenderedPageBreak/>
        <w:t>2.2.2.Использование инновационных образовательных технологий</w:t>
      </w: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71" w:type="dxa"/>
        <w:tblInd w:w="-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6"/>
        <w:gridCol w:w="2746"/>
        <w:gridCol w:w="3081"/>
        <w:gridCol w:w="7"/>
        <w:gridCol w:w="3111"/>
      </w:tblGrid>
      <w:tr w:rsidR="00596F99" w:rsidRPr="003829C8" w:rsidTr="000B4B67">
        <w:trPr>
          <w:trHeight w:val="2224"/>
        </w:trPr>
        <w:tc>
          <w:tcPr>
            <w:tcW w:w="1326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технологии/или методики</w:t>
            </w:r>
          </w:p>
        </w:tc>
        <w:tc>
          <w:tcPr>
            <w:tcW w:w="2746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Цель использования технологии/методики</w:t>
            </w:r>
          </w:p>
        </w:tc>
        <w:tc>
          <w:tcPr>
            <w:tcW w:w="3088" w:type="dxa"/>
            <w:gridSpan w:val="2"/>
            <w:vAlign w:val="center"/>
          </w:tcPr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порядка использования (применения)</w:t>
            </w: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технологии/методики в практической </w:t>
            </w: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профессиональной деятельности</w:t>
            </w:r>
          </w:p>
        </w:tc>
        <w:tc>
          <w:tcPr>
            <w:tcW w:w="3110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использования технологии/методики</w:t>
            </w:r>
          </w:p>
        </w:tc>
      </w:tr>
      <w:tr w:rsidR="00596F99" w:rsidRPr="003829C8" w:rsidTr="000B4B67">
        <w:trPr>
          <w:trHeight w:val="7651"/>
        </w:trPr>
        <w:tc>
          <w:tcPr>
            <w:tcW w:w="1326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Технология социально – нравственного воспитания (Е.О. Смирнова, В. Н. Холмогорова)</w:t>
            </w:r>
          </w:p>
        </w:tc>
        <w:tc>
          <w:tcPr>
            <w:tcW w:w="2746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Формирование детского коллектива: создание микроклимата для формирования доброжелательного общения со сверстниками, умение разрешать конфликтные ситуации, умение договариваться, уступать друг другу, координировать действия при совместном решении спорных вопросов</w:t>
            </w:r>
          </w:p>
        </w:tc>
        <w:tc>
          <w:tcPr>
            <w:tcW w:w="3088" w:type="dxa"/>
            <w:gridSpan w:val="2"/>
            <w:vAlign w:val="center"/>
          </w:tcPr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непосредственно образовательной деятельности, режимных моментов, совместных игр и мероприятий.</w:t>
            </w:r>
          </w:p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широкого арсенала разнообразных форм и приемов работы с детьми: беседы, рассказы воспитателя и детей, чтение художественной литературы, выполнение различных заданий и др.</w:t>
            </w: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родителями: проведение совместных развлечений, досугов, проведение консультаций, собраний, разработка методических рекомендаций т.д.</w:t>
            </w:r>
          </w:p>
        </w:tc>
        <w:tc>
          <w:tcPr>
            <w:tcW w:w="3110" w:type="dxa"/>
            <w:vAlign w:val="center"/>
          </w:tcPr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Сформированы представления детей о доброжелательном отношении к сверстникам. </w:t>
            </w:r>
          </w:p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Научились практиковать навыки взаимопомощи при решении различных проблем.</w:t>
            </w:r>
          </w:p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Приобрели навыки работы в сотрудничестве.</w:t>
            </w:r>
          </w:p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Сформированы умения доверять другу.</w:t>
            </w: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F99" w:rsidRPr="003829C8" w:rsidTr="000B4B67">
        <w:trPr>
          <w:trHeight w:val="2188"/>
        </w:trPr>
        <w:tc>
          <w:tcPr>
            <w:tcW w:w="1326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Интегративная технология развивающего обучения Л.Г. </w:t>
            </w:r>
            <w:proofErr w:type="spellStart"/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Петерсо</w:t>
            </w: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н</w:t>
            </w:r>
            <w:proofErr w:type="spellEnd"/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Всестороннее развитие ребенка: развитие его мотивационной сферы, интеллектуальных и творческих сил, качеств личности.</w:t>
            </w: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  <w:gridSpan w:val="2"/>
            <w:vAlign w:val="center"/>
          </w:tcPr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Постигается путем самостоятельного анализа, сравнения, выявления существенных признаков, вариативного и образного мышления, а также  творческие </w:t>
            </w: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способности детей.</w:t>
            </w: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  <w:vAlign w:val="center"/>
          </w:tcPr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Сформированы мыслительные операции.</w:t>
            </w: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Развилось вариативное и образное мышление. Появилось умение аргументировать свои высказывания.</w:t>
            </w:r>
          </w:p>
          <w:p w:rsidR="00596F99" w:rsidRPr="003829C8" w:rsidRDefault="00596F99" w:rsidP="00596F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96F99" w:rsidRPr="003829C8" w:rsidTr="000B4B67">
        <w:trPr>
          <w:trHeight w:val="1015"/>
        </w:trPr>
        <w:tc>
          <w:tcPr>
            <w:tcW w:w="1326" w:type="dxa"/>
            <w:vAlign w:val="center"/>
          </w:tcPr>
          <w:p w:rsidR="00596F99" w:rsidRPr="003829C8" w:rsidRDefault="00596F99" w:rsidP="00596F99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«Технология развития игровой деятельности детей» (Губанова Н.Ф.)</w:t>
            </w:r>
          </w:p>
        </w:tc>
        <w:tc>
          <w:tcPr>
            <w:tcW w:w="2746" w:type="dxa"/>
            <w:vAlign w:val="center"/>
          </w:tcPr>
          <w:p w:rsidR="00596F99" w:rsidRPr="003829C8" w:rsidRDefault="00596F99" w:rsidP="00596F99">
            <w:pPr>
              <w:numPr>
                <w:ilvl w:val="0"/>
                <w:numId w:val="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педагогического процесса таким образом, чтобы ребенок играл, развивался и обучался одновременно.</w:t>
            </w:r>
          </w:p>
          <w:p w:rsidR="00596F99" w:rsidRPr="003829C8" w:rsidRDefault="00596F99" w:rsidP="00596F99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благоприятных условий для решения педагогических задач с учетом возможностей детей дошкольного возраста.</w:t>
            </w:r>
          </w:p>
          <w:p w:rsidR="00596F99" w:rsidRPr="003829C8" w:rsidRDefault="00596F99" w:rsidP="00596F99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психических процессов: восприятия, внимания, памяти, образного и логического мышления, творческих способностей и др.</w:t>
            </w:r>
          </w:p>
          <w:p w:rsidR="00596F99" w:rsidRPr="003829C8" w:rsidRDefault="00596F99" w:rsidP="00596F99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волевых и регулятивных качеств и организационных навыков.</w:t>
            </w:r>
          </w:p>
          <w:p w:rsidR="00596F99" w:rsidRPr="003829C8" w:rsidRDefault="00596F99" w:rsidP="00596F9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Объединение детей и взрослых, установление эмоциональных контактов, формирование навыков общения.</w:t>
            </w:r>
          </w:p>
        </w:tc>
        <w:tc>
          <w:tcPr>
            <w:tcW w:w="3088" w:type="dxa"/>
            <w:gridSpan w:val="2"/>
            <w:vAlign w:val="center"/>
          </w:tcPr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Работа с детьми:</w:t>
            </w:r>
          </w:p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 Систематическое использование игр с правилами: </w:t>
            </w:r>
          </w:p>
          <w:p w:rsidR="00596F99" w:rsidRPr="003829C8" w:rsidRDefault="00596F99" w:rsidP="00596F9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</w:t>
            </w:r>
            <w:proofErr w:type="gram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(на воздухе и в помещении с использованием спортивно-технических принадлежностей);</w:t>
            </w:r>
          </w:p>
          <w:p w:rsidR="00596F99" w:rsidRPr="003829C8" w:rsidRDefault="00596F99" w:rsidP="00596F9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дидактические (разрезные игры, складывание геометрических фигур, настольно-печатные); </w:t>
            </w:r>
          </w:p>
          <w:p w:rsidR="00596F99" w:rsidRPr="003829C8" w:rsidRDefault="00596F99" w:rsidP="00596F9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народные, </w:t>
            </w:r>
          </w:p>
          <w:p w:rsidR="00596F99" w:rsidRPr="003829C8" w:rsidRDefault="00596F99" w:rsidP="00596F9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творческие сюжетно-ролевые. </w:t>
            </w:r>
          </w:p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2.  Проведение праздников, досугов, развлечений.</w:t>
            </w:r>
          </w:p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Этапы внедрения:</w:t>
            </w:r>
          </w:p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этап:</w:t>
            </w:r>
          </w:p>
          <w:p w:rsidR="00596F99" w:rsidRPr="003829C8" w:rsidRDefault="00596F99" w:rsidP="00596F9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подбор игр; </w:t>
            </w:r>
          </w:p>
          <w:p w:rsidR="00596F99" w:rsidRPr="003829C8" w:rsidRDefault="00596F99" w:rsidP="00596F9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планирование работы по организации совместной игровой деятельности детей; </w:t>
            </w:r>
          </w:p>
          <w:p w:rsidR="00596F99" w:rsidRPr="003829C8" w:rsidRDefault="00596F99" w:rsidP="00596F9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особенностей организации игрового процесса в НОД; </w:t>
            </w:r>
          </w:p>
          <w:p w:rsidR="00596F99" w:rsidRPr="003829C8" w:rsidRDefault="00596F99" w:rsidP="00596F9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подбор игрушек и </w:t>
            </w: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атрибутов.</w:t>
            </w:r>
          </w:p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этап:</w:t>
            </w:r>
          </w:p>
          <w:p w:rsidR="00596F99" w:rsidRPr="003829C8" w:rsidRDefault="00596F99" w:rsidP="00596F9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внедрение игр и приемов в практику</w:t>
            </w:r>
          </w:p>
          <w:p w:rsidR="00596F99" w:rsidRPr="003829C8" w:rsidRDefault="00596F99" w:rsidP="00596F9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 просвещение    родителей.</w:t>
            </w:r>
          </w:p>
        </w:tc>
        <w:tc>
          <w:tcPr>
            <w:tcW w:w="3110" w:type="dxa"/>
            <w:vAlign w:val="center"/>
          </w:tcPr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Дети:</w:t>
            </w: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96F99" w:rsidRPr="003829C8" w:rsidRDefault="00596F99" w:rsidP="00596F9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эмоционально откликаются на разнообразные виды игровой деятельности; </w:t>
            </w:r>
          </w:p>
          <w:p w:rsidR="00596F99" w:rsidRPr="003829C8" w:rsidRDefault="00596F99" w:rsidP="00596F9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увлекаются совместными действиями в процессе игр.</w:t>
            </w:r>
          </w:p>
          <w:p w:rsidR="00596F99" w:rsidRPr="003829C8" w:rsidRDefault="00596F99" w:rsidP="00596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Педагоги:</w:t>
            </w: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96F99" w:rsidRPr="003829C8" w:rsidRDefault="00596F99" w:rsidP="00596F9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опираются на достигнутый уровень развития ребят, их склонности, привычки, способности;</w:t>
            </w:r>
          </w:p>
          <w:p w:rsidR="00596F99" w:rsidRPr="003829C8" w:rsidRDefault="00596F99" w:rsidP="00596F9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планомерно перестраивают существующие интересы детей на желаемые, повышая к ним требования.</w:t>
            </w:r>
          </w:p>
          <w:p w:rsidR="00596F99" w:rsidRPr="003829C8" w:rsidRDefault="00596F99" w:rsidP="00596F9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Родители:</w:t>
            </w: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96F99" w:rsidRPr="003829C8" w:rsidRDefault="00596F99" w:rsidP="00596F99">
            <w:pPr>
              <w:numPr>
                <w:ilvl w:val="0"/>
                <w:numId w:val="8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проявляют повышенный интерес к игровой деятельности, оказывают помощь в подготовке праздников, досугов, развлечений;</w:t>
            </w:r>
          </w:p>
          <w:p w:rsidR="00596F99" w:rsidRPr="003829C8" w:rsidRDefault="00596F99" w:rsidP="00596F9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подбирают и готовят атрибуты</w:t>
            </w:r>
          </w:p>
        </w:tc>
      </w:tr>
      <w:tr w:rsidR="00596F99" w:rsidRPr="003829C8" w:rsidTr="000B4B67">
        <w:tblPrEx>
          <w:tblLook w:val="0000"/>
        </w:tblPrEx>
        <w:trPr>
          <w:trHeight w:val="2030"/>
        </w:trPr>
        <w:tc>
          <w:tcPr>
            <w:tcW w:w="1326" w:type="dxa"/>
            <w:shd w:val="clear" w:color="auto" w:fill="auto"/>
          </w:tcPr>
          <w:p w:rsidR="00596F99" w:rsidRPr="003829C8" w:rsidRDefault="00596F99" w:rsidP="00596F9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Технология «</w:t>
            </w:r>
            <w:proofErr w:type="spell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педагога»</w:t>
            </w:r>
          </w:p>
        </w:tc>
        <w:tc>
          <w:tcPr>
            <w:tcW w:w="2746" w:type="dxa"/>
            <w:shd w:val="clear" w:color="auto" w:fill="auto"/>
          </w:tcPr>
          <w:p w:rsidR="00596F99" w:rsidRPr="003829C8" w:rsidRDefault="00596F99" w:rsidP="00596F9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Оценка профессионализма педагога, отслеживание  творческого и профессионального роста, формирования навыков рефлексии (самооценки), поддержание высокого уровня мотивации педагога, расширение возможностей обучения и самообучение, поощрения, активности и самостоятельности.</w:t>
            </w:r>
          </w:p>
        </w:tc>
        <w:tc>
          <w:tcPr>
            <w:tcW w:w="3081" w:type="dxa"/>
          </w:tcPr>
          <w:p w:rsidR="00596F99" w:rsidRPr="003829C8" w:rsidRDefault="00596F99" w:rsidP="00596F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темы из разных источников, подбор и оформление материалов, практическая работа и этапы создания «</w:t>
            </w:r>
            <w:proofErr w:type="spell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»: планирование, сбор материалов, их систематизация, анализ, коррекция планов.  </w:t>
            </w:r>
            <w:proofErr w:type="gram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Отражение в «</w:t>
            </w:r>
            <w:proofErr w:type="spell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следущих</w:t>
            </w:r>
            <w:proofErr w:type="spell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разделов: портрет (общие сведения), эссе (профессиональный путь), повышение квалификации, творческие работы воспитателя, Участие в конкурсах, работа с родителями, предметно – развивающая среда, достижения воспитанников., награды.</w:t>
            </w:r>
            <w:proofErr w:type="gramEnd"/>
          </w:p>
        </w:tc>
        <w:tc>
          <w:tcPr>
            <w:tcW w:w="3118" w:type="dxa"/>
            <w:gridSpan w:val="2"/>
          </w:tcPr>
          <w:p w:rsidR="00596F99" w:rsidRPr="003829C8" w:rsidRDefault="00596F99" w:rsidP="00596F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596F99" w:rsidRPr="003829C8" w:rsidRDefault="00596F99" w:rsidP="00596F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«</w:t>
            </w:r>
            <w:proofErr w:type="spell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», использование «</w:t>
            </w:r>
            <w:proofErr w:type="spell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на родительских собраниях, при аттестации, для демонстрации достижений в разных формах работы </w:t>
            </w:r>
            <w:proofErr w:type="gramStart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3829C8">
              <w:rPr>
                <w:rFonts w:ascii="Times New Roman" w:eastAsia="Calibri" w:hAnsi="Times New Roman" w:cs="Times New Roman"/>
                <w:sz w:val="28"/>
                <w:szCs w:val="28"/>
              </w:rPr>
              <w:t>на РМО, при подтверждении соответствие уровню квалификации), для систематизации деятельности педагога осознания и оценки  результатов своей деятельности  и пр.</w:t>
            </w:r>
          </w:p>
          <w:p w:rsidR="00596F99" w:rsidRPr="003829C8" w:rsidRDefault="00596F99" w:rsidP="00596F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596F99" w:rsidRPr="003829C8" w:rsidRDefault="00596F99" w:rsidP="00596F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99" w:rsidRPr="003829C8" w:rsidRDefault="003235D0" w:rsidP="000B4B67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29C8">
        <w:rPr>
          <w:rFonts w:ascii="Times New Roman" w:eastAsia="Times New Roman" w:hAnsi="Times New Roman" w:cs="Times New Roman"/>
          <w:b/>
          <w:sz w:val="28"/>
          <w:szCs w:val="28"/>
        </w:rPr>
        <w:t>2.2.3</w:t>
      </w:r>
      <w:r w:rsidR="00596F99" w:rsidRPr="003829C8">
        <w:rPr>
          <w:rFonts w:ascii="Times New Roman" w:eastAsia="Times New Roman" w:hAnsi="Times New Roman" w:cs="Times New Roman"/>
          <w:b/>
          <w:sz w:val="28"/>
          <w:szCs w:val="28"/>
        </w:rPr>
        <w:t>. Характеристика компонентов предметно – развивающей среды.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1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Предметно - развивающая среда в группе № 2 МБДОУ детский сад № 16 - построена в соответствии с «Концепцией построения развивающей среды в ДОУ» </w:t>
      </w:r>
    </w:p>
    <w:p w:rsidR="00596F99" w:rsidRPr="003829C8" w:rsidRDefault="00596F99" w:rsidP="00596F99">
      <w:pPr>
        <w:shd w:val="clear" w:color="auto" w:fill="FFFFFF"/>
        <w:spacing w:after="0" w:line="322" w:lineRule="exact"/>
        <w:ind w:hanging="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>Интерьер моей группы отличается индивидуальностью и  творческим подходом  к его организации.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Групповое помещение условно подразделено на  зоны, что   позволяет использовать помещение группы наилучшим образом. </w:t>
      </w:r>
    </w:p>
    <w:p w:rsidR="00596F99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3829C8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учебной зоне</w:t>
      </w: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 размещены центры и уголки, в соответствии с возрастом детей: центр творчества, познавательно - </w:t>
      </w:r>
      <w:r w:rsidRPr="003829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речевой, </w:t>
      </w: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книжный уголок, уголок природы, уголок сенсомоторного развития,  музыкальный, физкультурный уголок. Учебная зона оснащена </w:t>
      </w:r>
      <w:r w:rsidRPr="003829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традиционными  материалами и материалами  нового поколения. Весь материал  </w:t>
      </w:r>
      <w:proofErr w:type="gramStart"/>
      <w:r w:rsidRPr="003829C8">
        <w:rPr>
          <w:rFonts w:ascii="Times New Roman" w:eastAsia="Calibri" w:hAnsi="Times New Roman" w:cs="Times New Roman"/>
          <w:color w:val="000000"/>
          <w:sz w:val="28"/>
          <w:szCs w:val="28"/>
        </w:rPr>
        <w:t>подобран</w:t>
      </w:r>
      <w:proofErr w:type="gramEnd"/>
      <w:r w:rsidRPr="003829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сбалансировано, сообразно педагогической </w:t>
      </w:r>
      <w:r w:rsidRPr="003829C8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ценности.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</w:pPr>
      <w:proofErr w:type="gramStart"/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В </w:t>
      </w:r>
      <w:r w:rsidRPr="003829C8"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ru-RU"/>
        </w:rPr>
        <w:t>центре творчества</w:t>
      </w: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 имеется большое разнообразие материалов для продуктивной деятельности дошкольников: карандаши, фломастеры, восковые мелки, краски гуашевые и акварельные, пластилин, шаблоны, линейки, раскраски, различные виды бумаги, ножницы, клей – карандаш. </w:t>
      </w:r>
      <w:proofErr w:type="gramEnd"/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В </w:t>
      </w:r>
      <w:r w:rsidRPr="003829C8"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ru-RU"/>
        </w:rPr>
        <w:t xml:space="preserve">познавательно – речевом уголке </w:t>
      </w: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>имеется подборка познавательных иллюстрированных альбомов различной тематики («Профессии», «Времена года», «Спорт» и т.д.),  наборы предметных и сюжетных картинок, дидактические игры.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В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 xml:space="preserve">книжном уголке 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размещены книги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 xml:space="preserve"> 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в соответствии с программой.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В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>уголке ОБЖ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расположен макет – улица по ПДД, наглядные пособия (плакаты, наборы картинок), игрушки по данной тематике (машинки, лото «Транспорт»).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В </w:t>
      </w:r>
      <w:r w:rsidRPr="003829C8"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ru-RU"/>
        </w:rPr>
        <w:t xml:space="preserve">уголок природы и экспериментирования </w:t>
      </w: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помещены комнатные растения в соответствии с программными требованиями  и средства для ухода за ними: лейка, опрыскиватель, деревянные палочки, тряпки. 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>В уголке имеются муляжи фруктов и овощей, животных, настольные игры материалы для экспериментирования: природный материал (шишки, ракушки, каштаны, камни), разные виды бумаги.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В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>уголке сенсомоторного развития</w:t>
      </w: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  имеются большое количество </w:t>
      </w:r>
      <w:proofErr w:type="spellStart"/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>логико</w:t>
      </w:r>
      <w:proofErr w:type="spellEnd"/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 - математических </w:t>
      </w:r>
      <w:proofErr w:type="spellStart"/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>игрвкладыши</w:t>
      </w:r>
      <w:proofErr w:type="spellEnd"/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 xml:space="preserve"> – формы, наборы мозаик разной формы, геометрическое лото; настольные игры </w:t>
      </w:r>
      <w:r w:rsidR="008B2C40"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>(</w:t>
      </w:r>
      <w:r w:rsidRPr="003829C8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  <w:lang w:eastAsia="ru-RU"/>
        </w:rPr>
        <w:t>«Ассоциации»)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В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>физкультурном  уголке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имеются мячи, кегли, дорожки здоровья, </w:t>
      </w:r>
      <w:proofErr w:type="spellStart"/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кольцеброс</w:t>
      </w:r>
      <w:proofErr w:type="spellEnd"/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, прыгалки, султанчики, косички.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ru-RU"/>
        </w:rPr>
        <w:t>Игровая зона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 xml:space="preserve"> 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оснащена уголками и атрибутами для игр</w:t>
      </w:r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, 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подобранных с учётом возрастных, индивидуальных особенностей и половой принадлежности детей. Так, наприм</w:t>
      </w:r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ер,  для девочек имеются посуда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, куклы, пупсы; для мальчиков </w:t>
      </w:r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– наборы инструментов, </w:t>
      </w:r>
      <w:proofErr w:type="spellStart"/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техники</w:t>
      </w:r>
      <w:proofErr w:type="gramStart"/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,м</w:t>
      </w:r>
      <w:proofErr w:type="gramEnd"/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ашины</w:t>
      </w:r>
      <w:proofErr w:type="spellEnd"/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.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В раздевалке  группы помещен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>родительский уголок</w:t>
      </w:r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,</w:t>
      </w:r>
      <w:proofErr w:type="gramStart"/>
      <w:r w:rsidR="003235D0"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 xml:space="preserve"> ,</w:t>
      </w:r>
      <w:proofErr w:type="gramEnd"/>
      <w:r w:rsidR="003235D0"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 xml:space="preserve"> уголок «Наше </w:t>
      </w:r>
      <w:r w:rsidR="003235D0"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lastRenderedPageBreak/>
        <w:t>творчество».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Стены в групповом помещении выкрашены в  тёплые  цвета, мебель подобрана в той же цвето</w:t>
      </w:r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вой гамме (желтый, бежевый</w:t>
      </w:r>
      <w:proofErr w:type="gramStart"/>
      <w:r w:rsidR="003235D0"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)</w:t>
      </w:r>
      <w:proofErr w:type="gramEnd"/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. Это создаёт </w:t>
      </w:r>
      <w:r w:rsidRPr="003829C8">
        <w:rPr>
          <w:rFonts w:ascii="Times New Roman" w:eastAsia="Arial Unicode MS" w:hAnsi="Times New Roman" w:cs="Times New Roman"/>
          <w:color w:val="000000"/>
          <w:spacing w:val="1"/>
          <w:kern w:val="1"/>
          <w:sz w:val="28"/>
          <w:szCs w:val="28"/>
          <w:lang w:eastAsia="ru-RU"/>
        </w:rPr>
        <w:t>благоприятную психологическую обстановку,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положительный эмоциональный настрой детей, что способствует приятному  отдыху и спокойному сну детей.</w:t>
      </w:r>
    </w:p>
    <w:p w:rsidR="00596F99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Предметно – развивающая среда группы построена в соответствии со следующими </w:t>
      </w:r>
      <w:r w:rsidRPr="003829C8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принципами:</w:t>
      </w:r>
    </w:p>
    <w:p w:rsidR="003235D0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- принцип </w:t>
      </w:r>
      <w:r w:rsidRPr="003829C8">
        <w:rPr>
          <w:rFonts w:ascii="Times New Roman" w:eastAsia="Calibri" w:hAnsi="Times New Roman" w:cs="Times New Roman"/>
          <w:b/>
          <w:sz w:val="28"/>
          <w:szCs w:val="28"/>
        </w:rPr>
        <w:t>информативности</w:t>
      </w: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235D0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29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принцип </w:t>
      </w:r>
      <w:r w:rsidRPr="003829C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интеграции образовательных областей</w:t>
      </w:r>
      <w:r w:rsidRPr="003829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596F99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29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принцип </w:t>
      </w:r>
      <w:r w:rsidRPr="003829C8">
        <w:rPr>
          <w:rFonts w:ascii="Times New Roman" w:eastAsia="Calibri" w:hAnsi="Times New Roman" w:cs="Times New Roman"/>
          <w:b/>
          <w:sz w:val="28"/>
          <w:szCs w:val="28"/>
        </w:rPr>
        <w:t>вариативности</w:t>
      </w: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6F99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- принцип </w:t>
      </w:r>
      <w:r w:rsidRPr="003829C8">
        <w:rPr>
          <w:rFonts w:ascii="Times New Roman" w:eastAsia="Calibri" w:hAnsi="Times New Roman" w:cs="Times New Roman"/>
          <w:b/>
          <w:sz w:val="28"/>
          <w:szCs w:val="28"/>
        </w:rPr>
        <w:t xml:space="preserve">стабильности – динамичности </w:t>
      </w:r>
    </w:p>
    <w:p w:rsidR="003235D0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3829C8">
        <w:rPr>
          <w:rFonts w:ascii="Times New Roman" w:eastAsia="Calibri" w:hAnsi="Times New Roman" w:cs="Times New Roman"/>
          <w:sz w:val="28"/>
          <w:szCs w:val="28"/>
        </w:rPr>
        <w:t>принцип</w:t>
      </w:r>
      <w:r w:rsidRPr="003829C8">
        <w:rPr>
          <w:rFonts w:ascii="Times New Roman" w:eastAsia="Calibri" w:hAnsi="Times New Roman" w:cs="Times New Roman"/>
          <w:b/>
          <w:sz w:val="28"/>
          <w:szCs w:val="28"/>
        </w:rPr>
        <w:t xml:space="preserve"> открытости – закрытости </w:t>
      </w:r>
    </w:p>
    <w:p w:rsidR="00596F99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- принцип </w:t>
      </w:r>
      <w:proofErr w:type="spellStart"/>
      <w:r w:rsidRPr="003829C8">
        <w:rPr>
          <w:rFonts w:ascii="Times New Roman" w:eastAsia="Calibri" w:hAnsi="Times New Roman" w:cs="Times New Roman"/>
          <w:b/>
          <w:sz w:val="28"/>
          <w:szCs w:val="28"/>
        </w:rPr>
        <w:t>эмоциогенности</w:t>
      </w:r>
      <w:proofErr w:type="spellEnd"/>
      <w:r w:rsidRPr="003829C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235D0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- принцип, </w:t>
      </w:r>
      <w:r w:rsidRPr="003829C8">
        <w:rPr>
          <w:rFonts w:ascii="Times New Roman" w:eastAsia="Calibri" w:hAnsi="Times New Roman" w:cs="Times New Roman"/>
          <w:b/>
          <w:sz w:val="28"/>
          <w:szCs w:val="28"/>
        </w:rPr>
        <w:t xml:space="preserve">сочетания привычных и неординарных элементов в эстетической организации </w:t>
      </w: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среды </w:t>
      </w:r>
    </w:p>
    <w:p w:rsidR="00596F99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3829C8">
        <w:rPr>
          <w:rFonts w:ascii="Times New Roman" w:eastAsia="Calibri" w:hAnsi="Times New Roman" w:cs="Times New Roman"/>
          <w:sz w:val="28"/>
          <w:szCs w:val="28"/>
        </w:rPr>
        <w:t>принцип</w:t>
      </w:r>
      <w:r w:rsidRPr="003829C8">
        <w:rPr>
          <w:rFonts w:ascii="Times New Roman" w:eastAsia="Calibri" w:hAnsi="Times New Roman" w:cs="Times New Roman"/>
          <w:b/>
          <w:sz w:val="28"/>
          <w:szCs w:val="28"/>
        </w:rPr>
        <w:t xml:space="preserve"> учёта половых различий детей </w:t>
      </w:r>
    </w:p>
    <w:p w:rsidR="00596F99" w:rsidRPr="003829C8" w:rsidRDefault="00596F99" w:rsidP="00596F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</w:pP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Предметно - развивающая среда в группе учитывает  все направления  развития ребенка. Она направлена на реализацию познавательных областей в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>совместной партнёрской деятельности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взрослого и детей и в </w:t>
      </w:r>
      <w:r w:rsidRPr="003829C8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ru-RU"/>
        </w:rPr>
        <w:t>свободной самостоятельной деятельности</w:t>
      </w:r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самих </w:t>
      </w:r>
      <w:proofErr w:type="gramStart"/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>детей</w:t>
      </w:r>
      <w:proofErr w:type="gramEnd"/>
      <w:r w:rsidRPr="003829C8">
        <w:rPr>
          <w:rFonts w:ascii="Times New Roman" w:eastAsia="Arial Unicode MS" w:hAnsi="Times New Roman" w:cs="Times New Roman"/>
          <w:kern w:val="1"/>
          <w:sz w:val="28"/>
          <w:szCs w:val="28"/>
          <w:lang w:eastAsia="ru-RU"/>
        </w:rPr>
        <w:t xml:space="preserve"> в условиях созданной мной группы  предметно - развивающей среды (со сверстниками и индивидуально). </w:t>
      </w:r>
    </w:p>
    <w:p w:rsidR="00596F99" w:rsidRPr="003829C8" w:rsidRDefault="00596F99" w:rsidP="00596F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Развивающая среда группы отвечает  всем  нормам </w:t>
      </w:r>
      <w:proofErr w:type="spellStart"/>
      <w:r w:rsidRPr="003829C8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СанПИН</w:t>
      </w:r>
      <w:proofErr w:type="spellEnd"/>
      <w:r w:rsidRPr="003829C8">
        <w:rPr>
          <w:rFonts w:ascii="Times New Roman" w:eastAsia="Calibri" w:hAnsi="Times New Roman" w:cs="Times New Roman"/>
          <w:sz w:val="28"/>
          <w:szCs w:val="28"/>
        </w:rPr>
        <w:t xml:space="preserve"> и нормам безопасности</w:t>
      </w:r>
    </w:p>
    <w:p w:rsidR="00596F99" w:rsidRPr="003829C8" w:rsidRDefault="00596F99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217E4A" w:rsidP="00217E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0D71A7" w:rsidRPr="003829C8">
        <w:rPr>
          <w:rFonts w:ascii="Times New Roman" w:hAnsi="Times New Roman" w:cs="Times New Roman"/>
          <w:b/>
          <w:sz w:val="28"/>
          <w:szCs w:val="28"/>
        </w:rPr>
        <w:t>2.2.4.Самоанализ педагогической деятельности воспитателя</w:t>
      </w:r>
    </w:p>
    <w:p w:rsidR="000D71A7" w:rsidRPr="003829C8" w:rsidRDefault="000D71A7" w:rsidP="003F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A7" w:rsidRPr="003829C8" w:rsidRDefault="000D71A7" w:rsidP="000D7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Я работаю воспитателем в МБДОУ детский сад №16  «Пчёлка»,</w:t>
      </w:r>
      <w:r w:rsidR="00561756" w:rsidRPr="003829C8">
        <w:rPr>
          <w:rFonts w:ascii="Times New Roman" w:hAnsi="Times New Roman" w:cs="Times New Roman"/>
          <w:sz w:val="28"/>
          <w:szCs w:val="28"/>
        </w:rPr>
        <w:t xml:space="preserve"> </w:t>
      </w:r>
      <w:r w:rsidRPr="003829C8">
        <w:rPr>
          <w:rFonts w:ascii="Times New Roman" w:hAnsi="Times New Roman" w:cs="Times New Roman"/>
          <w:sz w:val="28"/>
          <w:szCs w:val="28"/>
        </w:rPr>
        <w:t xml:space="preserve">Ростовской области,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района,</w:t>
      </w:r>
      <w:r w:rsidR="00561756" w:rsidRPr="003829C8">
        <w:rPr>
          <w:rFonts w:ascii="Times New Roman" w:hAnsi="Times New Roman" w:cs="Times New Roman"/>
          <w:sz w:val="28"/>
          <w:szCs w:val="28"/>
        </w:rPr>
        <w:t xml:space="preserve"> </w:t>
      </w:r>
      <w:r w:rsidRPr="003829C8">
        <w:rPr>
          <w:rFonts w:ascii="Times New Roman" w:hAnsi="Times New Roman" w:cs="Times New Roman"/>
          <w:sz w:val="28"/>
          <w:szCs w:val="28"/>
        </w:rPr>
        <w:t xml:space="preserve">села Чалтырь. Стаж педагогической работы по специальности –3 года, стаж работы в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 xml:space="preserve"> ДОУ– 2 года.</w:t>
      </w:r>
    </w:p>
    <w:p w:rsidR="000479E0" w:rsidRPr="003829C8" w:rsidRDefault="000D71A7" w:rsidP="000D7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Образование высшее, окончила</w:t>
      </w:r>
      <w:r w:rsidR="00561756" w:rsidRPr="003829C8">
        <w:rPr>
          <w:rFonts w:ascii="Times New Roman" w:hAnsi="Times New Roman" w:cs="Times New Roman"/>
          <w:sz w:val="28"/>
          <w:szCs w:val="28"/>
        </w:rPr>
        <w:t xml:space="preserve"> </w:t>
      </w:r>
      <w:r w:rsidRPr="003829C8">
        <w:rPr>
          <w:rFonts w:ascii="Times New Roman" w:hAnsi="Times New Roman" w:cs="Times New Roman"/>
          <w:sz w:val="28"/>
          <w:szCs w:val="28"/>
        </w:rPr>
        <w:t>Таганрогский Государственный Педагогический институт имени Антона Павловича Чехова в 2013. по специальности «Педагогика и методика начального образования», квалификация по диплому: - учитель начальных классов.</w:t>
      </w:r>
      <w:r w:rsidR="000479E0" w:rsidRPr="00382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9E0" w:rsidRPr="003829C8" w:rsidRDefault="000479E0" w:rsidP="000D7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Моя педагогическая деятельность руководствуется в соответствии  с законом об Образовании Российской Федерации</w:t>
      </w:r>
      <w:r w:rsidR="006D2BB5" w:rsidRPr="003829C8">
        <w:rPr>
          <w:rFonts w:ascii="Times New Roman" w:hAnsi="Times New Roman" w:cs="Times New Roman"/>
          <w:sz w:val="28"/>
          <w:szCs w:val="28"/>
        </w:rPr>
        <w:t>,</w:t>
      </w:r>
      <w:r w:rsidRPr="003829C8">
        <w:rPr>
          <w:rFonts w:ascii="Times New Roman" w:hAnsi="Times New Roman" w:cs="Times New Roman"/>
          <w:sz w:val="28"/>
          <w:szCs w:val="28"/>
        </w:rPr>
        <w:t xml:space="preserve"> Федеральными Государственными Образовательными Стандартами (ФГОС) и нормативными правовыми документами министерства образования, федерального и регионального уровня.</w:t>
      </w:r>
    </w:p>
    <w:p w:rsidR="000479E0" w:rsidRPr="003829C8" w:rsidRDefault="000479E0" w:rsidP="000D7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Важная роль в основе моей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работе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 xml:space="preserve"> так же как и в программе дошкольного образования «От рождения до школы» под редакцией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Н.Е. ,отводится индивидуализации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561756" w:rsidRPr="003829C8">
        <w:rPr>
          <w:rFonts w:ascii="Times New Roman" w:hAnsi="Times New Roman" w:cs="Times New Roman"/>
          <w:sz w:val="28"/>
          <w:szCs w:val="28"/>
        </w:rPr>
        <w:t xml:space="preserve"> </w:t>
      </w:r>
      <w:r w:rsidRPr="003829C8">
        <w:rPr>
          <w:rFonts w:ascii="Times New Roman" w:hAnsi="Times New Roman" w:cs="Times New Roman"/>
          <w:sz w:val="28"/>
          <w:szCs w:val="28"/>
        </w:rPr>
        <w:t>-</w:t>
      </w:r>
      <w:r w:rsidR="00561756" w:rsidRPr="003829C8">
        <w:rPr>
          <w:rFonts w:ascii="Times New Roman" w:hAnsi="Times New Roman" w:cs="Times New Roman"/>
          <w:sz w:val="28"/>
          <w:szCs w:val="28"/>
        </w:rPr>
        <w:t xml:space="preserve"> </w:t>
      </w:r>
      <w:r w:rsidRPr="003829C8">
        <w:rPr>
          <w:rFonts w:ascii="Times New Roman" w:hAnsi="Times New Roman" w:cs="Times New Roman"/>
          <w:sz w:val="28"/>
          <w:szCs w:val="28"/>
        </w:rPr>
        <w:t xml:space="preserve">образовательного процесса, и отдельно каждого ребенка, формирование нравственных качеств личности, развитию игровой и двигательной деятельности, как основных видов деятельности.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>бразовательный процесс организуется с учётом интересов  ребёнка и  его потребностей.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В настоящее время работаю </w:t>
      </w:r>
      <w:r w:rsidR="006D2BB5" w:rsidRPr="003829C8">
        <w:rPr>
          <w:rFonts w:ascii="Times New Roman" w:hAnsi="Times New Roman" w:cs="Times New Roman"/>
          <w:sz w:val="28"/>
          <w:szCs w:val="28"/>
        </w:rPr>
        <w:t>в</w:t>
      </w:r>
      <w:r w:rsidRPr="003829C8">
        <w:rPr>
          <w:rFonts w:ascii="Times New Roman" w:hAnsi="Times New Roman" w:cs="Times New Roman"/>
          <w:sz w:val="28"/>
          <w:szCs w:val="28"/>
        </w:rPr>
        <w:t xml:space="preserve"> средней  группе по программе «От рождения до школы» (под редакцией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Н.Е). Также в работе использую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следующии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технологии и методические рекомендации: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-Ребёнок и окружающий мир,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О.В.;  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-Занятия по развитию речи, 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В.В.;   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-Занятия по формированию элементарных экологических представлений,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О.А.;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 -Физкультурные занятия в детском саду, </w:t>
      </w:r>
      <w:proofErr w:type="spellStart"/>
      <w:r w:rsidRPr="003829C8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3829C8">
        <w:rPr>
          <w:rFonts w:ascii="Times New Roman" w:hAnsi="Times New Roman" w:cs="Times New Roman"/>
          <w:sz w:val="28"/>
          <w:szCs w:val="28"/>
        </w:rPr>
        <w:t xml:space="preserve"> Л.И.; и другие.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В своей работе с детьми ориентируюсь на новые подходы к проблемам образования, на инновационные методики новинки методической литературы, способствовало проведению различных форм работы с детьми и их родителями, а также с педагогами детского сада. Проводятся развлечения и досуги в которых принимали участие воспитанники и педагоги других групп</w:t>
      </w:r>
      <w:proofErr w:type="gramStart"/>
      <w:r w:rsidRPr="003829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29C8">
        <w:rPr>
          <w:rFonts w:ascii="Times New Roman" w:hAnsi="Times New Roman" w:cs="Times New Roman"/>
          <w:sz w:val="28"/>
          <w:szCs w:val="28"/>
        </w:rPr>
        <w:t>родители.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Дети </w:t>
      </w:r>
      <w:r w:rsidR="000B4B67" w:rsidRPr="003829C8">
        <w:rPr>
          <w:rFonts w:ascii="Times New Roman" w:hAnsi="Times New Roman" w:cs="Times New Roman"/>
          <w:sz w:val="28"/>
          <w:szCs w:val="28"/>
        </w:rPr>
        <w:t xml:space="preserve">разновозрастные </w:t>
      </w:r>
      <w:r w:rsidRPr="003829C8"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 w:rsidR="000B4B67" w:rsidRPr="003829C8">
        <w:rPr>
          <w:rFonts w:ascii="Times New Roman" w:hAnsi="Times New Roman" w:cs="Times New Roman"/>
          <w:sz w:val="28"/>
          <w:szCs w:val="28"/>
        </w:rPr>
        <w:t>3</w:t>
      </w:r>
      <w:r w:rsidRPr="003829C8">
        <w:rPr>
          <w:rFonts w:ascii="Times New Roman" w:hAnsi="Times New Roman" w:cs="Times New Roman"/>
          <w:sz w:val="28"/>
          <w:szCs w:val="28"/>
        </w:rPr>
        <w:t xml:space="preserve"> до 5 лет, посещающие детский сад третий год. Средняя посещаемость в группе 2</w:t>
      </w:r>
      <w:r w:rsidR="000B4B67" w:rsidRPr="003829C8">
        <w:rPr>
          <w:rFonts w:ascii="Times New Roman" w:hAnsi="Times New Roman" w:cs="Times New Roman"/>
          <w:sz w:val="28"/>
          <w:szCs w:val="28"/>
        </w:rPr>
        <w:t>5</w:t>
      </w:r>
      <w:r w:rsidRPr="003829C8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0D71A7" w:rsidRPr="003829C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71A7" w:rsidRPr="003829C8" w:rsidRDefault="000D71A7" w:rsidP="000D7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К педагогической деятельности стараюсь относиться добросовестно и творчески. </w:t>
      </w:r>
    </w:p>
    <w:p w:rsidR="000D71A7" w:rsidRPr="003829C8" w:rsidRDefault="000D71A7" w:rsidP="000D7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>Стремлюсь активизировать познавательную деятельность ребят; повышаю интерес к обучению на каждом этапе образовательной деятельности через индивидуальную и групповую работу; дифференцированный подход; игру; создание ситуации успеха; самостоятельную работу.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lastRenderedPageBreak/>
        <w:t xml:space="preserve">С целью самообразования постоянно изучаю новинки методических  пособий, литературу по педагогике и психологии,  знакомлюсь  с материалами и документами на сайтах для дошкольных работников.                                                                             </w:t>
      </w:r>
    </w:p>
    <w:p w:rsidR="000479E0" w:rsidRPr="003829C8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  Для оценки усвоения детьми знаний и умений дважды в год проводится мониторинг качества усвоения знаний дошкольниками.   </w:t>
      </w:r>
    </w:p>
    <w:p w:rsidR="000D71A7" w:rsidRDefault="000479E0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9C8">
        <w:rPr>
          <w:rFonts w:ascii="Times New Roman" w:hAnsi="Times New Roman" w:cs="Times New Roman"/>
          <w:sz w:val="28"/>
          <w:szCs w:val="28"/>
        </w:rPr>
        <w:t xml:space="preserve">       Для более продуктивной деятельности веду совместную  активную деятельность по воспитанию и развитию детей со вторым воспитателем, педагогами детского сада и родител</w:t>
      </w:r>
      <w:r w:rsidRPr="000479E0">
        <w:rPr>
          <w:rFonts w:ascii="Times New Roman" w:hAnsi="Times New Roman" w:cs="Times New Roman"/>
          <w:sz w:val="28"/>
          <w:szCs w:val="28"/>
        </w:rPr>
        <w:t>ями детей.</w:t>
      </w: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0479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486" w:rsidRDefault="00EC5486" w:rsidP="00EC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86">
        <w:rPr>
          <w:rFonts w:ascii="Times New Roman" w:hAnsi="Times New Roman" w:cs="Times New Roman"/>
          <w:b/>
          <w:sz w:val="28"/>
          <w:szCs w:val="28"/>
        </w:rPr>
        <w:t>2.2.5.Приложение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8566" cy="313381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771" cy="31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B80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486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242" cy="3423684"/>
            <wp:effectExtent l="19050" t="0" r="26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872" cy="342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ind w:left="1416" w:firstLine="709"/>
        <w:jc w:val="right"/>
        <w:rPr>
          <w:b/>
          <w:i/>
          <w:color w:val="000000"/>
          <w:sz w:val="26"/>
          <w:szCs w:val="26"/>
        </w:rPr>
      </w:pP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 xml:space="preserve">День начинается с утра, </w:t>
      </w:r>
    </w:p>
    <w:p w:rsidR="00652B80" w:rsidRPr="00850E06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>с дороги в детский сад.</w:t>
      </w: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 xml:space="preserve">Там, где смеётся детвора, </w:t>
      </w: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>где встрече каждый рад.</w:t>
      </w: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 xml:space="preserve">Где </w:t>
      </w:r>
      <w:r>
        <w:rPr>
          <w:b/>
          <w:i/>
          <w:color w:val="000000"/>
          <w:sz w:val="26"/>
          <w:szCs w:val="26"/>
        </w:rPr>
        <w:t>25</w:t>
      </w:r>
      <w:r w:rsidRPr="00850E06">
        <w:rPr>
          <w:b/>
          <w:i/>
          <w:color w:val="000000"/>
          <w:sz w:val="26"/>
          <w:szCs w:val="26"/>
        </w:rPr>
        <w:t xml:space="preserve">пар ребячьих глаз </w:t>
      </w:r>
    </w:p>
    <w:p w:rsidR="00652B80" w:rsidRPr="00850E06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>от радости блестят,</w:t>
      </w: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 xml:space="preserve">Всё это-детство и игра, </w:t>
      </w:r>
    </w:p>
    <w:p w:rsidR="00652B80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 xml:space="preserve">мой чудный </w:t>
      </w:r>
    </w:p>
    <w:p w:rsidR="00652B80" w:rsidRPr="00850E06" w:rsidRDefault="00652B80" w:rsidP="00652B80">
      <w:pPr>
        <w:pStyle w:val="ab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  <w:r w:rsidRPr="00850E06">
        <w:rPr>
          <w:b/>
          <w:i/>
          <w:color w:val="000000"/>
          <w:sz w:val="26"/>
          <w:szCs w:val="26"/>
        </w:rPr>
        <w:t>ДЕТСКИЙ САД!!!</w:t>
      </w:r>
    </w:p>
    <w:p w:rsidR="00910DE4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C5486" w:rsidRDefault="00652B80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398" cy="3992323"/>
            <wp:effectExtent l="0" t="952500" r="0" b="92257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4728" cy="40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446" cy="4306186"/>
            <wp:effectExtent l="19050" t="0" r="930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5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856" cy="430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E4" w:rsidRDefault="00910DE4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29B" w:rsidRDefault="00DF529B" w:rsidP="00EC548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DE4" w:rsidRDefault="00DF529B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68" cy="4019107"/>
            <wp:effectExtent l="19050" t="0" r="333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529B" w:rsidRDefault="00DF529B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29B" w:rsidRPr="00EC5486" w:rsidRDefault="00DF529B" w:rsidP="00EC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4521" y="1990060"/>
            <wp:positionH relativeFrom="margin">
              <wp:align>center</wp:align>
            </wp:positionH>
            <wp:positionV relativeFrom="margin">
              <wp:align>center</wp:align>
            </wp:positionV>
            <wp:extent cx="7038753" cy="5336481"/>
            <wp:effectExtent l="0" t="990600" r="0" b="1159569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6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8753" cy="5336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F529B" w:rsidRPr="00EC5486" w:rsidSect="00485E94">
      <w:headerReference w:type="default" r:id="rId20"/>
      <w:pgSz w:w="11906" w:h="16838"/>
      <w:pgMar w:top="1134" w:right="850" w:bottom="1134" w:left="1701" w:header="708" w:footer="708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8F3" w:rsidRDefault="00E458F3" w:rsidP="00C353E8">
      <w:pPr>
        <w:spacing w:after="0" w:line="240" w:lineRule="auto"/>
      </w:pPr>
      <w:r>
        <w:separator/>
      </w:r>
    </w:p>
  </w:endnote>
  <w:endnote w:type="continuationSeparator" w:id="0">
    <w:p w:rsidR="00E458F3" w:rsidRDefault="00E458F3" w:rsidP="00C35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8F3" w:rsidRDefault="00E458F3" w:rsidP="00C353E8">
      <w:pPr>
        <w:spacing w:after="0" w:line="240" w:lineRule="auto"/>
      </w:pPr>
      <w:r>
        <w:separator/>
      </w:r>
    </w:p>
  </w:footnote>
  <w:footnote w:type="continuationSeparator" w:id="0">
    <w:p w:rsidR="00E458F3" w:rsidRDefault="00E458F3" w:rsidP="00C35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9774113"/>
      <w:docPartObj>
        <w:docPartGallery w:val="Page Numbers (Top of Page)"/>
        <w:docPartUnique/>
      </w:docPartObj>
    </w:sdtPr>
    <w:sdtContent>
      <w:p w:rsidR="00485E94" w:rsidRDefault="005A3775">
        <w:pPr>
          <w:pStyle w:val="a7"/>
          <w:jc w:val="center"/>
        </w:pPr>
        <w:r>
          <w:fldChar w:fldCharType="begin"/>
        </w:r>
        <w:r w:rsidR="00485E94">
          <w:instrText>PAGE   \* MERGEFORMAT</w:instrText>
        </w:r>
        <w:r>
          <w:fldChar w:fldCharType="separate"/>
        </w:r>
        <w:r w:rsidR="004B32AE">
          <w:rPr>
            <w:noProof/>
          </w:rPr>
          <w:t>29</w:t>
        </w:r>
        <w:r>
          <w:fldChar w:fldCharType="end"/>
        </w:r>
      </w:p>
    </w:sdtContent>
  </w:sdt>
  <w:p w:rsidR="00485E94" w:rsidRDefault="00485E9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2DC4"/>
    <w:multiLevelType w:val="multilevel"/>
    <w:tmpl w:val="320655AA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9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8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7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0" w:hanging="2520"/>
      </w:pPr>
      <w:rPr>
        <w:rFonts w:hint="default"/>
      </w:rPr>
    </w:lvl>
  </w:abstractNum>
  <w:abstractNum w:abstractNumId="1">
    <w:nsid w:val="123475B0"/>
    <w:multiLevelType w:val="hybridMultilevel"/>
    <w:tmpl w:val="55841DEC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A7B7C4A"/>
    <w:multiLevelType w:val="hybridMultilevel"/>
    <w:tmpl w:val="FABCC3EA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FE47977"/>
    <w:multiLevelType w:val="hybridMultilevel"/>
    <w:tmpl w:val="1DAE27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053278"/>
    <w:multiLevelType w:val="hybridMultilevel"/>
    <w:tmpl w:val="75EA0C8A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29E2BF2"/>
    <w:multiLevelType w:val="hybridMultilevel"/>
    <w:tmpl w:val="5434DF8E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37E52F0"/>
    <w:multiLevelType w:val="hybridMultilevel"/>
    <w:tmpl w:val="15C2FF6E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6DE0F83"/>
    <w:multiLevelType w:val="hybridMultilevel"/>
    <w:tmpl w:val="940646C4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B913252"/>
    <w:multiLevelType w:val="hybridMultilevel"/>
    <w:tmpl w:val="5B2629C4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212C1"/>
    <w:rsid w:val="00012483"/>
    <w:rsid w:val="000479E0"/>
    <w:rsid w:val="00083CC6"/>
    <w:rsid w:val="000B4B67"/>
    <w:rsid w:val="000D71A7"/>
    <w:rsid w:val="001F2BDF"/>
    <w:rsid w:val="00215B70"/>
    <w:rsid w:val="00217E4A"/>
    <w:rsid w:val="003235D0"/>
    <w:rsid w:val="003829C8"/>
    <w:rsid w:val="003F4EA2"/>
    <w:rsid w:val="00485E94"/>
    <w:rsid w:val="004B32AE"/>
    <w:rsid w:val="00561756"/>
    <w:rsid w:val="00596F99"/>
    <w:rsid w:val="005A3775"/>
    <w:rsid w:val="00607537"/>
    <w:rsid w:val="00613BE4"/>
    <w:rsid w:val="00652B80"/>
    <w:rsid w:val="006A5FD5"/>
    <w:rsid w:val="006A781A"/>
    <w:rsid w:val="006C1AC7"/>
    <w:rsid w:val="006D1CBA"/>
    <w:rsid w:val="006D2BB5"/>
    <w:rsid w:val="008A32D7"/>
    <w:rsid w:val="008B2C40"/>
    <w:rsid w:val="008F1163"/>
    <w:rsid w:val="00910DE4"/>
    <w:rsid w:val="00A507E6"/>
    <w:rsid w:val="00B66243"/>
    <w:rsid w:val="00C353E8"/>
    <w:rsid w:val="00C84969"/>
    <w:rsid w:val="00D212C1"/>
    <w:rsid w:val="00DF529B"/>
    <w:rsid w:val="00E458F3"/>
    <w:rsid w:val="00E461E7"/>
    <w:rsid w:val="00E925E5"/>
    <w:rsid w:val="00EC5486"/>
    <w:rsid w:val="00FD0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4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B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4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3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53E8"/>
  </w:style>
  <w:style w:type="paragraph" w:styleId="a9">
    <w:name w:val="footer"/>
    <w:basedOn w:val="a"/>
    <w:link w:val="aa"/>
    <w:uiPriority w:val="99"/>
    <w:unhideWhenUsed/>
    <w:rsid w:val="00C3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53E8"/>
  </w:style>
  <w:style w:type="paragraph" w:styleId="ab">
    <w:name w:val="Normal (Web)"/>
    <w:basedOn w:val="a"/>
    <w:uiPriority w:val="99"/>
    <w:unhideWhenUsed/>
    <w:rsid w:val="00652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4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B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4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3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53E8"/>
  </w:style>
  <w:style w:type="paragraph" w:styleId="a9">
    <w:name w:val="footer"/>
    <w:basedOn w:val="a"/>
    <w:link w:val="aa"/>
    <w:uiPriority w:val="99"/>
    <w:unhideWhenUsed/>
    <w:rsid w:val="00C3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53E8"/>
  </w:style>
  <w:style w:type="paragraph" w:styleId="ab">
    <w:name w:val="Normal (Web)"/>
    <w:basedOn w:val="a"/>
    <w:uiPriority w:val="99"/>
    <w:unhideWhenUsed/>
    <w:rsid w:val="00652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4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259C0-E9A8-499B-89FA-4989ABEFC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29</Pages>
  <Words>3976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2015-01-15T10:39:00Z</dcterms:created>
  <dcterms:modified xsi:type="dcterms:W3CDTF">2015-06-16T07:38:00Z</dcterms:modified>
</cp:coreProperties>
</file>