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26" w:rsidRPr="00892376" w:rsidRDefault="00272326" w:rsidP="00892376">
      <w:pPr>
        <w:pStyle w:val="NoSpacing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272326" w:rsidRPr="00892376" w:rsidRDefault="00272326" w:rsidP="00892376">
      <w:pPr>
        <w:pStyle w:val="NoSpacing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272326" w:rsidRDefault="00272326">
      <w:pPr>
        <w:pStyle w:val="NoSpacing"/>
        <w:rPr>
          <w:sz w:val="28"/>
          <w:szCs w:val="28"/>
        </w:rPr>
      </w:pPr>
    </w:p>
    <w:p w:rsidR="00272326" w:rsidRDefault="00272326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 летней – оздоровительной работы в МБДОУ «Детский сад №160» г.Воронеж</w:t>
      </w:r>
    </w:p>
    <w:p w:rsidR="00272326" w:rsidRDefault="00272326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2326" w:rsidRDefault="00272326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Пояснительная записка:</w:t>
      </w:r>
    </w:p>
    <w:p w:rsidR="00272326" w:rsidRDefault="00272326">
      <w:pPr>
        <w:pStyle w:val="NoSpacing"/>
        <w:jc w:val="center"/>
        <w:rPr>
          <w:b/>
          <w:bCs/>
          <w:u w:val="single"/>
        </w:rPr>
      </w:pPr>
    </w:p>
    <w:p w:rsidR="00272326" w:rsidRDefault="0027232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Работа с детьми в летний оздоровительный период является составной частью системы физкультурно-оздоровительных и воспитательных мероприятий в дошкольном учреждении.</w:t>
      </w:r>
    </w:p>
    <w:p w:rsidR="00272326" w:rsidRDefault="0027232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Летний оздоровительный период требует тщательной подготовки со стороны ДОУ.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больше возможностей предоставлено для закаливания, совершенствования защитных реакций ребенка, широко используются солнечно-воздушные ванны и водные процедуры.</w:t>
      </w:r>
    </w:p>
    <w:p w:rsidR="00272326" w:rsidRDefault="002723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Летом продолжатся систематическая и планомерная работа по разделам образовательной программы. Все виды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Приоритетными   направлениями дошкольного учреждения  в летний оздоровительный период (далее - ЛОП) являются:</w:t>
      </w:r>
    </w:p>
    <w:p w:rsidR="00272326" w:rsidRDefault="002723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2326" w:rsidRDefault="0027232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физкультурно-оздоровительная работа;</w:t>
      </w:r>
    </w:p>
    <w:p w:rsidR="00272326" w:rsidRDefault="0027232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экологическое, трудовое воспитание, познавательное развитие, развитие КГН</w:t>
      </w:r>
    </w:p>
    <w:p w:rsidR="00272326" w:rsidRDefault="0027232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игровая, музыкальная, театрализованная, изобразительная деятельность детей.</w:t>
      </w:r>
    </w:p>
    <w:p w:rsidR="00272326" w:rsidRDefault="00272326">
      <w:pPr>
        <w:shd w:val="clear" w:color="auto" w:fill="FFFFFF"/>
        <w:spacing w:after="0" w:line="240" w:lineRule="auto"/>
        <w:jc w:val="both"/>
      </w:pPr>
    </w:p>
    <w:p w:rsidR="00272326" w:rsidRDefault="00272326">
      <w:pPr>
        <w:pStyle w:val="NoSpacing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</w:p>
    <w:p w:rsidR="00272326" w:rsidRDefault="00272326">
      <w:pPr>
        <w:spacing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в ДОУ максимально эффективных условий для организации оздоровительной работы с детьми и развития познавательных интересов воспитанников.</w:t>
      </w:r>
    </w:p>
    <w:p w:rsidR="00272326" w:rsidRDefault="00272326">
      <w:pPr>
        <w:spacing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2326" w:rsidRDefault="00272326">
      <w:pPr>
        <w:spacing w:after="150" w:line="300" w:lineRule="atLeast"/>
        <w:jc w:val="both"/>
      </w:pPr>
    </w:p>
    <w:p w:rsidR="00272326" w:rsidRDefault="00272326">
      <w:pPr>
        <w:pStyle w:val="NoSpacing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272326" w:rsidRDefault="00272326">
      <w:pPr>
        <w:pStyle w:val="NoSpacing"/>
        <w:jc w:val="both"/>
      </w:pPr>
    </w:p>
    <w:p w:rsidR="00272326" w:rsidRDefault="00272326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Укрепление здоровья и физического развития детей: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272326" w:rsidRDefault="00272326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Реализация системы мероприятий, направленной на оздоровление и физическое развитие детей, их нравственное воспитание, развитие экологической  и познавательной активности, формирование культурно-гигиенических и трудовых навыков.</w:t>
      </w:r>
    </w:p>
    <w:p w:rsidR="00272326" w:rsidRDefault="00272326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творческих способностей детей в разных видах деятельности, предоставление детям возможности к самовыражению, проявлению творчества, фантазии.</w:t>
      </w:r>
    </w:p>
    <w:p w:rsidR="00272326" w:rsidRDefault="00272326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Повышение профессионального мастерства педагогов и сотрудников, осуществление педагогического и санитарного просвещения родителей по вопросам организации летней оздоровительной работы.</w:t>
      </w:r>
    </w:p>
    <w:p w:rsidR="00272326" w:rsidRDefault="00272326">
      <w:pPr>
        <w:pStyle w:val="NoSpacing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Объекты:</w:t>
      </w:r>
    </w:p>
    <w:p w:rsidR="00272326" w:rsidRDefault="00272326">
      <w:pPr>
        <w:pStyle w:val="NoSpacing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2326" w:rsidRDefault="002723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дошкольного образовательного учреждения.</w:t>
      </w:r>
    </w:p>
    <w:p w:rsidR="00272326" w:rsidRDefault="002723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Семьи детей, посещающих образовательное учреждение.</w:t>
      </w:r>
    </w:p>
    <w:p w:rsidR="00272326" w:rsidRDefault="0027232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дошкольного образовательного учреждения.</w:t>
      </w:r>
    </w:p>
    <w:p w:rsidR="00272326" w:rsidRDefault="00272326">
      <w:pPr>
        <w:pStyle w:val="NoSpacing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2326" w:rsidRDefault="00272326">
      <w:pPr>
        <w:pStyle w:val="NoSpacing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2326" w:rsidRDefault="00272326">
      <w:pPr>
        <w:pStyle w:val="NoSpacing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272326" w:rsidRDefault="00272326">
      <w:pPr>
        <w:pStyle w:val="NoSpacing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2326" w:rsidRDefault="0027232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Повышение функциональных возможностей организма;</w:t>
      </w:r>
    </w:p>
    <w:p w:rsidR="00272326" w:rsidRDefault="0027232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Снижение заболеваемости; приобщение к ЗОЖ;</w:t>
      </w:r>
    </w:p>
    <w:p w:rsidR="00272326" w:rsidRDefault="0027232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Обогащение знаний детей, повышение их интерес к окружающему миру, творчеству, познанию;</w:t>
      </w:r>
    </w:p>
    <w:p w:rsidR="00272326" w:rsidRDefault="0027232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интереса к природе, положительных эмоциональных отношений, желание  беречь её и заботится </w:t>
      </w:r>
    </w:p>
    <w:p w:rsidR="00272326" w:rsidRDefault="00272326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ней;</w:t>
      </w:r>
    </w:p>
    <w:p w:rsidR="00272326" w:rsidRDefault="0027232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умения выражать себя в музыкальной, театрализованной деятельности</w:t>
      </w:r>
    </w:p>
    <w:p w:rsidR="00272326" w:rsidRDefault="00272326">
      <w:pPr>
        <w:pStyle w:val="ListParagraph"/>
        <w:shd w:val="clear" w:color="auto" w:fill="FFFFFF"/>
        <w:spacing w:after="0" w:line="240" w:lineRule="auto"/>
        <w:jc w:val="both"/>
      </w:pPr>
    </w:p>
    <w:p w:rsidR="00272326" w:rsidRDefault="00272326">
      <w:pPr>
        <w:pStyle w:val="ListParagraph"/>
        <w:shd w:val="clear" w:color="auto" w:fill="FFFFFF"/>
        <w:spacing w:after="0" w:line="240" w:lineRule="auto"/>
        <w:jc w:val="both"/>
      </w:pPr>
    </w:p>
    <w:p w:rsidR="00272326" w:rsidRDefault="00272326">
      <w:pPr>
        <w:pStyle w:val="ListParagraph"/>
        <w:shd w:val="clear" w:color="auto" w:fill="FFFFFF"/>
        <w:spacing w:after="0" w:line="240" w:lineRule="auto"/>
        <w:jc w:val="both"/>
      </w:pPr>
    </w:p>
    <w:p w:rsidR="00272326" w:rsidRDefault="00272326">
      <w:pPr>
        <w:pStyle w:val="ListParagraph"/>
        <w:shd w:val="clear" w:color="auto" w:fill="FFFFFF"/>
        <w:spacing w:after="0" w:line="240" w:lineRule="auto"/>
        <w:jc w:val="both"/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539"/>
        <w:gridCol w:w="10"/>
        <w:gridCol w:w="8158"/>
        <w:gridCol w:w="35"/>
        <w:gridCol w:w="38"/>
        <w:gridCol w:w="104"/>
        <w:gridCol w:w="2805"/>
        <w:gridCol w:w="75"/>
        <w:gridCol w:w="2811"/>
      </w:tblGrid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99CCFF"/>
            <w:tcMar>
              <w:left w:w="78" w:type="dxa"/>
            </w:tcMar>
          </w:tcPr>
          <w:p w:rsidR="00272326" w:rsidRDefault="00272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326" w:rsidRDefault="00272326">
            <w:pPr>
              <w:shd w:val="clear" w:color="auto" w:fill="99CC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   Организационно-методическая работа</w:t>
            </w:r>
          </w:p>
          <w:p w:rsidR="00272326" w:rsidRDefault="00272326">
            <w:pPr>
              <w:shd w:val="clear" w:color="auto" w:fill="99CC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72" w:type="dxa"/>
            <w:gridSpan w:val="4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12" w:type="dxa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87" w:type="dxa"/>
            <w:gridSpan w:val="2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1.1    Производственные совещания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детского питания, питьевого режима в ЛОП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Готовность ДОУ к началу учебного года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1.2.   Общие собрания трудового коллектива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в летний период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Готовность к новому учебному году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1.3.    Консультации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первой медицинской помощи детям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Мед. сестра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ТБ на участке в летний период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психического развития детей в период адаптации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- Август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1.5.     Работа творческих групп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рабочей программы физкультурно-оздоровительной направленности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программы психолого- педагогического сопровождения детей в период адаптации к детскому саду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ООП ДО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комплексно - тематического планирования 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- август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1.6.     Повышение профессионального мастерства педагогов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на тему: «Организация проведения прогулки с дошкольниками»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на тему: «Оборудование для игровой деятельности. Организация и проведение игр на участке. Игры с песком и водой»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на тему: «Особенности музыкального восприятия детей в летний период»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на тему: «Особенности нравственного воспитания дошкольников в летний период»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условий для детского творчества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недель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1.8. Санбюллетень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Кишечные инфекции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воспитатель, 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мед. сестра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Закаливание детей летом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Мед. сестра,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Витамины на нашем столе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99CC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272326" w:rsidRDefault="00272326">
            <w:pPr>
              <w:shd w:val="clear" w:color="auto" w:fill="99CCFF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99CC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99CCFF"/>
              </w:rPr>
              <w:t>Раздел 2. Воспитательная и оздоровительная работа с детьми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 Организация двигательного режима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FFFFFF"/>
            <w:tcMar>
              <w:left w:w="78" w:type="dxa"/>
            </w:tcMar>
          </w:tcPr>
          <w:p w:rsidR="00272326" w:rsidRDefault="0027232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Согласно циклограмме физкультурно-оздоровительных мероприятий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 Закаливающие мероприятия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Воздушные ванны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 (во время прогулки)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Солнечные ванны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 (во время прогулки до 5 мин)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водой (теплая-холодная)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Обширное умывание водой, мытье ног перед сном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воды 21-23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С)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Сон с односторонней аэрацией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 Питьевой режим (в том числе на прогулке)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Бутилированная вода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Младшие воспитатели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Кипяченая вода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Младшие воспитатели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натуральный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 завтрак 10.00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Младшие воспитатели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68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Витаминизация 3-го блюда аскорбиновой кислотой</w:t>
            </w:r>
          </w:p>
        </w:tc>
        <w:tc>
          <w:tcPr>
            <w:tcW w:w="2916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7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 Воспитательная работа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195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 по предупреждению бытового и дорожного травматизма, противопожарной безопасности, чтение худ. литературы по теме</w:t>
            </w:r>
          </w:p>
        </w:tc>
        <w:tc>
          <w:tcPr>
            <w:tcW w:w="2987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8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195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опытов и экспериментов с водой, песком, игры с ветром</w:t>
            </w:r>
          </w:p>
        </w:tc>
        <w:tc>
          <w:tcPr>
            <w:tcW w:w="2987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195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экологической тропой детского сада</w:t>
            </w:r>
          </w:p>
        </w:tc>
        <w:tc>
          <w:tcPr>
            <w:tcW w:w="2987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195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ПДД</w:t>
            </w:r>
          </w:p>
        </w:tc>
        <w:tc>
          <w:tcPr>
            <w:tcW w:w="2987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8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4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195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развитию творческих способностей</w:t>
            </w:r>
          </w:p>
        </w:tc>
        <w:tc>
          <w:tcPr>
            <w:tcW w:w="2987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2889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руководитель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2.7 Выставки детских работ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77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ко дню защиты детей «Счастливое детство мое»</w:t>
            </w:r>
          </w:p>
        </w:tc>
        <w:tc>
          <w:tcPr>
            <w:tcW w:w="2991" w:type="dxa"/>
            <w:gridSpan w:val="3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групп, 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77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Необычные объекты природы</w:t>
            </w:r>
          </w:p>
        </w:tc>
        <w:tc>
          <w:tcPr>
            <w:tcW w:w="2991" w:type="dxa"/>
            <w:gridSpan w:val="3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групп, 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77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 пахнет лето</w:t>
            </w:r>
          </w:p>
        </w:tc>
        <w:tc>
          <w:tcPr>
            <w:tcW w:w="2991" w:type="dxa"/>
            <w:gridSpan w:val="3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групп, 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2.8 Тематические недели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Счастливое детство моё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13" w:type="dxa"/>
            <w:vMerge w:val="restart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специалисты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чего начинается Родина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13" w:type="dxa"/>
            <w:vMerge/>
            <w:shd w:val="clear" w:color="auto" w:fill="FFFFFF"/>
            <w:tcMar>
              <w:left w:w="78" w:type="dxa"/>
            </w:tcMar>
            <w:vAlign w:val="center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здоровья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13" w:type="dxa"/>
            <w:vMerge/>
            <w:shd w:val="clear" w:color="auto" w:fill="FFFFFF"/>
            <w:tcMar>
              <w:left w:w="78" w:type="dxa"/>
            </w:tcMar>
            <w:vAlign w:val="center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 «Дружат дети на планете»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13" w:type="dxa"/>
            <w:vMerge/>
            <w:shd w:val="clear" w:color="auto" w:fill="FFFFFF"/>
            <w:tcMar>
              <w:left w:w="78" w:type="dxa"/>
            </w:tcMar>
            <w:vAlign w:val="center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«Я - пешеход»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813" w:type="dxa"/>
            <w:vMerge/>
            <w:shd w:val="clear" w:color="auto" w:fill="FFFFFF"/>
            <w:tcMar>
              <w:left w:w="78" w:type="dxa"/>
            </w:tcMar>
            <w:vAlign w:val="center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заботы и любви «8 июля - день семьи»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813" w:type="dxa"/>
            <w:vMerge/>
            <w:shd w:val="clear" w:color="auto" w:fill="FFFFFF"/>
            <w:tcMar>
              <w:left w:w="78" w:type="dxa"/>
            </w:tcMar>
            <w:vAlign w:val="center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безопасности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813" w:type="dxa"/>
            <w:vMerge/>
            <w:shd w:val="clear" w:color="auto" w:fill="FFFFFF"/>
            <w:tcMar>
              <w:left w:w="78" w:type="dxa"/>
            </w:tcMar>
            <w:vAlign w:val="center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«Ребятам о зверятах»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813" w:type="dxa"/>
            <w:vMerge/>
            <w:shd w:val="clear" w:color="auto" w:fill="FFFFFF"/>
            <w:tcMar>
              <w:left w:w="78" w:type="dxa"/>
            </w:tcMar>
            <w:vAlign w:val="center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«У воды и в воде»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813" w:type="dxa"/>
            <w:vMerge/>
            <w:shd w:val="clear" w:color="auto" w:fill="FFFFFF"/>
            <w:tcMar>
              <w:left w:w="78" w:type="dxa"/>
            </w:tcMar>
            <w:vAlign w:val="center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Экологическая неделя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13" w:type="dxa"/>
            <w:vMerge/>
            <w:shd w:val="clear" w:color="auto" w:fill="FFFFFF"/>
            <w:tcMar>
              <w:left w:w="78" w:type="dxa"/>
            </w:tcMar>
            <w:vAlign w:val="center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спорта и физкультуры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13" w:type="dxa"/>
            <w:vMerge/>
            <w:shd w:val="clear" w:color="auto" w:fill="FFFFFF"/>
            <w:tcMar>
              <w:left w:w="78" w:type="dxa"/>
            </w:tcMar>
            <w:vAlign w:val="center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родного края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13" w:type="dxa"/>
            <w:vMerge/>
            <w:shd w:val="clear" w:color="auto" w:fill="FFFFFF"/>
            <w:tcMar>
              <w:left w:w="78" w:type="dxa"/>
            </w:tcMar>
            <w:vAlign w:val="center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прощания с летом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3" w:type="dxa"/>
            <w:vMerge/>
            <w:shd w:val="clear" w:color="auto" w:fill="FFFFFF"/>
            <w:tcMar>
              <w:left w:w="78" w:type="dxa"/>
            </w:tcMar>
            <w:vAlign w:val="center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99CCFF"/>
            <w:tcMar>
              <w:left w:w="78" w:type="dxa"/>
            </w:tcMar>
          </w:tcPr>
          <w:p w:rsidR="00272326" w:rsidRDefault="00272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72326" w:rsidRDefault="00272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3. Взаимодействие с семьей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по предупреждению детского травматизма, профилактике ДТП с участием детей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Июнь-июль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«Уголка здоровья и ОБЖ детей для родителей» 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Опасные предметы дома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Осторожно, ядовитые растения!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Осторожно, солнце!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Безопасность на дорогах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Правила поведения на водоемах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 «Отдых детей летом»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Консультации: «Лето-время для закаливания»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Наглядная информация в уголках для родителей по использованию водных процедур, солнечных ванн для закаливания, оздоровления ребенка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Наглядный материал в рамках санитарно-просветительской деятельности: комплексы упражнений для профилактики плоскостопия, формирования осанки, советы по профилактике заболеваний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Совместная выставка ко Дню защиты детей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Групповые родительские собрания по выработке единых требований детского сада и семьи при переходе на летний режим: выполнение общегигиенических требований, рациональный режим дня, полноценное питание, советы по использованию летнего периода для закаливания, оздоровления ребенка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для родителей вновь поступивших детей «Адаптация к условиям ДОУ»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родителей в благоустройстве и озеленении участков, пополнении предметно-развивающей среды к ЛОП, в группах к новому учебному году в соответствии с ФГОС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 организации фотовыставки «Отпуск с ребенком»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семейных поделок (совместное творчество детей и родителей)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99CCFF"/>
            <w:tcMar>
              <w:left w:w="78" w:type="dxa"/>
            </w:tcMar>
          </w:tcPr>
          <w:p w:rsidR="00272326" w:rsidRDefault="002723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2326" w:rsidRDefault="00272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4. Административно- хозяйственная работа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и озеленение территории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Ландшафтный дизайн клумб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Завхоз, воспитатели, 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Создать условия для хранения выносных игрушек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с родителями вновь поступивших детей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инструктажей по охране жизни и здоровья детей, противопожарной безопасности, профилактике дорожно-транспортного травматизма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информационного материала для размещения на сайте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14620" w:type="dxa"/>
            <w:gridSpan w:val="9"/>
            <w:shd w:val="clear" w:color="auto" w:fill="99CCFF"/>
            <w:tcMar>
              <w:left w:w="78" w:type="dxa"/>
            </w:tcMar>
          </w:tcPr>
          <w:p w:rsidR="00272326" w:rsidRDefault="00272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72326" w:rsidRDefault="00272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5. Контроль и руководство воспитательно-оздоровительной работой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инструктажа по охране жизни и здоровья детей, противопожарной безопасности, профилактике дорожно- транспортного травматизма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14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режимных моментов (соблюдение требований к проведению прогулки: соблюдение требований к проведению прогулки (продолжительность, одежда детей, двигательная активность), содержание и состояние выносного материала)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585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 документации, выполнение комплексно- тематического планирования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732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оздоровительных мероприятий в режиме дня (система закаливания: воздушные ванны, дыхательная гимнастика, )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894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питания, питьевого режима (гигиенические требования к выдаче, раздаче и доставке пищи детям, безопасность и качество питьевой воды, соответствие санитарным нормам)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535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документации 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666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оздоровительно- закаливающих процедур, использование активных средств физического воспитания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568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познавательной деятельности детей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568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нравственного воспитания детей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870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досугов и развлечений по физическому, художественно- эстетическому развитию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285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72326">
        <w:trPr>
          <w:cantSplit/>
          <w:trHeight w:val="853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Санитарное состояние участка: проверка оборудования, состояние участка на соответствие гигиеническим нормам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завхоз</w:t>
            </w:r>
          </w:p>
        </w:tc>
      </w:tr>
      <w:tr w:rsidR="00272326">
        <w:trPr>
          <w:cantSplit/>
          <w:trHeight w:val="836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Санитарно- гигиеническое состояние помещений: проведение генеральной и текущей уборки. Соблюдение режима проветривания. Наличие москитных сеток на окнах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Завхоз</w:t>
            </w:r>
          </w:p>
        </w:tc>
      </w:tr>
      <w:tr w:rsidR="00272326">
        <w:trPr>
          <w:cantSplit/>
          <w:trHeight w:val="885"/>
        </w:trPr>
        <w:tc>
          <w:tcPr>
            <w:tcW w:w="53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240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здоровья и физическое развитие детей: утренний прием, состояние детей в течение дня</w:t>
            </w:r>
          </w:p>
        </w:tc>
        <w:tc>
          <w:tcPr>
            <w:tcW w:w="3028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813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</w:tbl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326" w:rsidRDefault="002723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3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1159"/>
        <w:gridCol w:w="9887"/>
        <w:gridCol w:w="118"/>
        <w:gridCol w:w="58"/>
        <w:gridCol w:w="106"/>
        <w:gridCol w:w="52"/>
        <w:gridCol w:w="3429"/>
      </w:tblGrid>
      <w:tr w:rsidR="00272326" w:rsidTr="00E42B8B">
        <w:trPr>
          <w:cantSplit/>
          <w:trHeight w:val="703"/>
        </w:trPr>
        <w:tc>
          <w:tcPr>
            <w:tcW w:w="14809" w:type="dxa"/>
            <w:gridSpan w:val="7"/>
            <w:shd w:val="clear" w:color="auto" w:fill="99CCFF"/>
            <w:tcMar>
              <w:left w:w="78" w:type="dxa"/>
            </w:tcMar>
          </w:tcPr>
          <w:p w:rsidR="00272326" w:rsidRDefault="00272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326" w:rsidRDefault="00272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 Комплексно — тематическое планирование    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326" w:rsidTr="00E42B8B">
        <w:trPr>
          <w:cantSplit/>
          <w:trHeight w:val="489"/>
        </w:trPr>
        <w:tc>
          <w:tcPr>
            <w:tcW w:w="1159" w:type="dxa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05" w:type="dxa"/>
            <w:gridSpan w:val="2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45" w:type="dxa"/>
            <w:gridSpan w:val="4"/>
            <w:shd w:val="clear" w:color="auto" w:fill="CC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2326" w:rsidTr="00E42B8B">
        <w:trPr>
          <w:cantSplit/>
          <w:trHeight w:val="214"/>
        </w:trPr>
        <w:tc>
          <w:tcPr>
            <w:tcW w:w="14809" w:type="dxa"/>
            <w:gridSpan w:val="7"/>
            <w:shd w:val="clear" w:color="auto" w:fill="99CC00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1-ая   неделя июня    «Счастливое детство моё»</w:t>
            </w:r>
          </w:p>
        </w:tc>
      </w:tr>
      <w:tr w:rsidR="00272326" w:rsidTr="00E42B8B">
        <w:trPr>
          <w:cantSplit/>
          <w:trHeight w:val="52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— это я и ты»» музыкально-спортивный праздник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Муз.руководитель, воспитатели</w:t>
            </w:r>
          </w:p>
        </w:tc>
      </w:tr>
      <w:tr w:rsidR="00272326" w:rsidTr="00E42B8B">
        <w:trPr>
          <w:cantSplit/>
          <w:trHeight w:val="489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«Здравствуй, лето красное!» рассматривание иллюстраций, открыток, чтение книг о лете.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459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 в группах.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«По страницам любимых сказок»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489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поделок, детских рисунков «Лето и мы», «Герои любимых сказок», «Счастливое детство»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214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5" w:type="dxa"/>
            <w:gridSpan w:val="2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«Лето и мы»</w:t>
            </w:r>
          </w:p>
        </w:tc>
        <w:tc>
          <w:tcPr>
            <w:tcW w:w="3645" w:type="dxa"/>
            <w:gridSpan w:val="4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245"/>
        </w:trPr>
        <w:tc>
          <w:tcPr>
            <w:tcW w:w="14809" w:type="dxa"/>
            <w:gridSpan w:val="7"/>
            <w:shd w:val="clear" w:color="auto" w:fill="99CC00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  июня  «С чего начинается Родина»</w:t>
            </w:r>
          </w:p>
        </w:tc>
      </w:tr>
      <w:tr w:rsidR="00272326" w:rsidTr="00E42B8B">
        <w:trPr>
          <w:cantSplit/>
          <w:trHeight w:val="459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«Мой дом -моя страна». Рассматривание иллюстраций, чтение книг. Разучивание стихотворений о России.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459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Просматривание тематических роликов, презентаций. Творческая мастерская: «Флажки» (раскрашивание российского триколлора)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320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(коллаж) «Россия - наш общий дом»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323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5" w:type="dxa"/>
            <w:gridSpan w:val="2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«Я горжусь тобой Россия!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воспитатели.</w:t>
            </w:r>
          </w:p>
        </w:tc>
      </w:tr>
      <w:tr w:rsidR="00272326" w:rsidTr="00E42B8B">
        <w:trPr>
          <w:cantSplit/>
          <w:trHeight w:val="245"/>
        </w:trPr>
        <w:tc>
          <w:tcPr>
            <w:tcW w:w="14809" w:type="dxa"/>
            <w:gridSpan w:val="7"/>
            <w:shd w:val="clear" w:color="auto" w:fill="99CC00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3-ья неделя  июня  « Неделя здоровья»</w:t>
            </w:r>
          </w:p>
        </w:tc>
      </w:tr>
      <w:tr w:rsidR="00272326" w:rsidTr="00E42B8B">
        <w:trPr>
          <w:cantSplit/>
          <w:trHeight w:val="459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7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беседы: «Какую пользу приносят солнце, воздух и вода», «Береги своё здоровье». Чтение тематической литературы.</w:t>
            </w:r>
          </w:p>
        </w:tc>
        <w:tc>
          <w:tcPr>
            <w:tcW w:w="3763" w:type="dxa"/>
            <w:gridSpan w:val="5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214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7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— ролевые игры</w:t>
            </w:r>
          </w:p>
        </w:tc>
        <w:tc>
          <w:tcPr>
            <w:tcW w:w="3763" w:type="dxa"/>
            <w:gridSpan w:val="5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245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87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«Праздник чистюль»,викторина «От Мойдодыра»</w:t>
            </w:r>
          </w:p>
        </w:tc>
        <w:tc>
          <w:tcPr>
            <w:tcW w:w="3763" w:type="dxa"/>
            <w:gridSpan w:val="5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7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(коллаж) рисунков «Если хочешь быть здоров -закаляйся»</w:t>
            </w:r>
          </w:p>
        </w:tc>
        <w:tc>
          <w:tcPr>
            <w:tcW w:w="3763" w:type="dxa"/>
            <w:gridSpan w:val="5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46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87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«Солнце, воздух и вода — наши лучшие друзья.»</w:t>
            </w:r>
          </w:p>
        </w:tc>
        <w:tc>
          <w:tcPr>
            <w:tcW w:w="3763" w:type="dxa"/>
            <w:gridSpan w:val="5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му.руководитель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4809" w:type="dxa"/>
            <w:gridSpan w:val="7"/>
            <w:shd w:val="clear" w:color="auto" w:fill="99CC00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4-ая неделя  июня  «Дружат дети на планете»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«Теремок» обр. Ушинского, «Игрушки» А.Барто, «Песенка друзей» С.Михалков, «Три поросёнка» пер. С. Михалкова, «Цветик-семицветик» В.Катаев, «Бобик в гостях у Барбоса» Н.Носов.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детьми: «За что я люблю д/с», «Мои лучшие друзья»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(нетрадиционные техники) «Голубь — птица мира»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 Земля — планета мирная» (аппликация).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«Портрет друга» (рисование на асфальте)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шаров «Счастливое детство моё!»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4809" w:type="dxa"/>
            <w:gridSpan w:val="7"/>
            <w:shd w:val="clear" w:color="auto" w:fill="33CCCC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1-ая неделя июля  «Я - пешеход»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«Правила дорожные — правила надежные», «Сигналы светофора», «Зачем нудны дорожные знаки», «Безопасное поведение на улице»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С.Михалков «Моя улица», В.Семерин «Запрещается - разрешается», В.Житков «Что я видел».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викторины по правилам дорожного движения.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тематических роликов 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«Я-пешеход», «Запрещающие знаки на дороге», «Наш город», «Перекресток».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«Правила надежные знать каждому положено»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муз. руководитель </w:t>
            </w:r>
          </w:p>
        </w:tc>
      </w:tr>
      <w:tr w:rsidR="00272326" w:rsidTr="00E42B8B">
        <w:trPr>
          <w:cantSplit/>
          <w:trHeight w:val="242"/>
        </w:trPr>
        <w:tc>
          <w:tcPr>
            <w:tcW w:w="14809" w:type="dxa"/>
            <w:gridSpan w:val="7"/>
            <w:shd w:val="clear" w:color="auto" w:fill="33CCCC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неделя июля  «Неделя заботы и любви»</w:t>
            </w:r>
          </w:p>
        </w:tc>
      </w:tr>
      <w:tr w:rsidR="00272326" w:rsidTr="00E42B8B">
        <w:trPr>
          <w:cantSplit/>
          <w:trHeight w:val="345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«Что такое семья», «Что такое дом»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родных и близких (ромашки)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«Наша дружная семья»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«Выходные в  семье», «Семейные праздники», «С кем я живу», «Портреты членов  семьи», «Как я с мамой или папой иду  домой из  детского сада» 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«Праздник ромашки»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, муз. руководитель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4809" w:type="dxa"/>
            <w:gridSpan w:val="7"/>
            <w:shd w:val="clear" w:color="auto" w:fill="33CCCC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3-ья неделя июля «Неделя пожарной безопасности»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литературы по противопожарной безопасности в уголке для родителей и о пожарных и пожаре в уголке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воспитанниками по теме «Спички не тронь – в спичках огонь!»; «Огонь наш друг и враг» 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теме: «Юный пожарный», « Правила пожарной безопасности»;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Просматривание тематических роликов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ст. групп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72326" w:rsidTr="00E42B8B">
        <w:trPr>
          <w:cantSplit/>
          <w:trHeight w:val="43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Выставка «Осторожно огонь» — детских рисунков по пожарной безопасности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5" w:type="dxa"/>
            <w:gridSpan w:val="2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«Пожарным можешь ты не быть...»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4809" w:type="dxa"/>
            <w:gridSpan w:val="7"/>
            <w:shd w:val="clear" w:color="auto" w:fill="33CCCC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 июля   «Ребятам о зверятах»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7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 детьми бесед о домашних и диких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gridSpan w:val="5"/>
            <w:shd w:val="clear" w:color="auto" w:fill="FFFFFF"/>
          </w:tcPr>
          <w:p w:rsidR="00272326" w:rsidRDefault="00272326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7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gridSpan w:val="5"/>
            <w:shd w:val="clear" w:color="auto" w:fill="FFFFFF"/>
          </w:tcPr>
          <w:p w:rsidR="00272326" w:rsidRDefault="00272326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87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фото-, рисунков, аппликаций: «Ребята и зверята», «Домашний любимец».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gridSpan w:val="5"/>
            <w:shd w:val="clear" w:color="auto" w:fill="FFFFFF"/>
          </w:tcPr>
          <w:p w:rsidR="00272326" w:rsidRDefault="00272326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7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роликов</w:t>
            </w:r>
          </w:p>
        </w:tc>
        <w:tc>
          <w:tcPr>
            <w:tcW w:w="3763" w:type="dxa"/>
            <w:gridSpan w:val="5"/>
            <w:shd w:val="clear" w:color="auto" w:fill="FFFFFF"/>
          </w:tcPr>
          <w:p w:rsidR="00272326" w:rsidRDefault="00272326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72326" w:rsidTr="00E42B8B">
        <w:trPr>
          <w:cantSplit/>
          <w:trHeight w:val="342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87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  «В гости к нам пришли зверята»</w:t>
            </w:r>
          </w:p>
        </w:tc>
        <w:tc>
          <w:tcPr>
            <w:tcW w:w="3763" w:type="dxa"/>
            <w:gridSpan w:val="5"/>
            <w:shd w:val="clear" w:color="auto" w:fill="FFFFFF"/>
          </w:tcPr>
          <w:p w:rsidR="00272326" w:rsidRDefault="00272326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муз. руководитель        </w:t>
            </w:r>
          </w:p>
        </w:tc>
      </w:tr>
      <w:tr w:rsidR="00272326" w:rsidTr="00E42B8B">
        <w:trPr>
          <w:cantSplit/>
          <w:trHeight w:val="296"/>
        </w:trPr>
        <w:tc>
          <w:tcPr>
            <w:tcW w:w="14809" w:type="dxa"/>
            <w:gridSpan w:val="7"/>
            <w:shd w:val="clear" w:color="auto" w:fill="33CCCC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5-ая неделя июля  «У воды и в воде»</w:t>
            </w:r>
          </w:p>
        </w:tc>
      </w:tr>
      <w:tr w:rsidR="00272326" w:rsidTr="00E42B8B">
        <w:trPr>
          <w:cantSplit/>
          <w:trHeight w:val="489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3" w:type="dxa"/>
            <w:gridSpan w:val="3"/>
            <w:shd w:val="clear" w:color="auto" w:fill="FFFFFF"/>
            <w:tcMar>
              <w:left w:w="78" w:type="dxa"/>
            </w:tcMar>
          </w:tcPr>
          <w:p w:rsidR="00272326" w:rsidRPr="00E42B8B" w:rsidRDefault="00272326" w:rsidP="00E42B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познавательного цикла «Свойства воды», «Для чего нужна вода?»</w:t>
            </w:r>
          </w:p>
        </w:tc>
        <w:tc>
          <w:tcPr>
            <w:tcW w:w="3587" w:type="dxa"/>
            <w:gridSpan w:val="3"/>
            <w:shd w:val="clear" w:color="auto" w:fill="FFFFFF"/>
          </w:tcPr>
          <w:p w:rsidR="00272326" w:rsidRDefault="00272326" w:rsidP="00E42B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3" w:type="dxa"/>
            <w:gridSpan w:val="3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B2A1A"/>
                <w:sz w:val="24"/>
                <w:szCs w:val="24"/>
              </w:rPr>
              <w:t>Игры — эксперименты с водой, подвижные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gridSpan w:val="3"/>
            <w:tcBorders>
              <w:top w:val="nil"/>
            </w:tcBorders>
            <w:shd w:val="clear" w:color="auto" w:fill="FFFFFF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3" w:type="dxa"/>
            <w:gridSpan w:val="3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«Океан из пластилина»</w:t>
            </w:r>
          </w:p>
        </w:tc>
        <w:tc>
          <w:tcPr>
            <w:tcW w:w="3587" w:type="dxa"/>
            <w:gridSpan w:val="3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72326" w:rsidTr="00E42B8B">
        <w:trPr>
          <w:cantSplit/>
          <w:trHeight w:val="502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3" w:type="dxa"/>
            <w:gridSpan w:val="3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«Для чего нужна вода», «Вода-водичка», «Вода – основа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326" w:rsidRDefault="00272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плакатов «Берегите воду» </w:t>
            </w:r>
          </w:p>
        </w:tc>
        <w:tc>
          <w:tcPr>
            <w:tcW w:w="3587" w:type="dxa"/>
            <w:gridSpan w:val="3"/>
            <w:shd w:val="clear" w:color="auto" w:fill="FFFFFF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мл. групп</w:t>
            </w:r>
          </w:p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3" w:type="dxa"/>
            <w:gridSpan w:val="3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Итоговое мероприятие “Путешествие в царство воды”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gridSpan w:val="3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4809" w:type="dxa"/>
            <w:gridSpan w:val="7"/>
            <w:tcBorders>
              <w:top w:val="nil"/>
            </w:tcBorders>
            <w:shd w:val="clear" w:color="auto" w:fill="FF9900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1-ая неделя августа «Экологическая неделя»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3" w:type="dxa"/>
            <w:gridSpan w:val="3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беседы:  «Что на планете важнее всего?»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 дом-Планета Земля»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gridSpan w:val="3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3" w:type="dxa"/>
            <w:gridSpan w:val="3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В. Бианки</w:t>
            </w:r>
          </w:p>
        </w:tc>
        <w:tc>
          <w:tcPr>
            <w:tcW w:w="3587" w:type="dxa"/>
            <w:gridSpan w:val="3"/>
            <w:shd w:val="clear" w:color="auto" w:fill="FFFFFF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3" w:type="dxa"/>
            <w:gridSpan w:val="3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викторины: «Правила поведения в природе», «Лесная тропинка», «Природа родного края», «Земля – наш общий дом», «Знакомые незнакомцы», «Растительный и животный мир», «Счастливый случай», «Знатоки природы».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gridSpan w:val="3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272326" w:rsidTr="00E42B8B">
        <w:trPr>
          <w:cantSplit/>
          <w:trHeight w:val="698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3" w:type="dxa"/>
            <w:gridSpan w:val="3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рисунков, коллажей, аппликаций: «Природа родного края», «Земля-наш дом родной», «Планета цветов», «Из тысячи планет, такой зеленой – НЕТ!»,«Терем для животных»</w:t>
            </w:r>
          </w:p>
        </w:tc>
        <w:tc>
          <w:tcPr>
            <w:tcW w:w="3587" w:type="dxa"/>
            <w:gridSpan w:val="3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3" w:type="dxa"/>
            <w:gridSpan w:val="3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 конкурс театрализованной</w:t>
            </w:r>
          </w:p>
          <w:p w:rsidR="00272326" w:rsidRPr="00E42B8B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87" w:type="dxa"/>
            <w:gridSpan w:val="3"/>
            <w:shd w:val="clear" w:color="auto" w:fill="FFFFFF"/>
          </w:tcPr>
          <w:p w:rsidR="00272326" w:rsidRDefault="002723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326" w:rsidTr="00E42B8B">
        <w:trPr>
          <w:cantSplit/>
          <w:trHeight w:val="147"/>
        </w:trPr>
        <w:tc>
          <w:tcPr>
            <w:tcW w:w="14809" w:type="dxa"/>
            <w:gridSpan w:val="7"/>
            <w:tcBorders>
              <w:top w:val="nil"/>
            </w:tcBorders>
            <w:shd w:val="clear" w:color="auto" w:fill="FF9900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2-ая неделя августа «Неделя спорта и физкультуры»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69" w:type="dxa"/>
            <w:gridSpan w:val="4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pStyle w:val="Body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«Мы дружим с физкультурой», «Витамины я люблю - быть здоровым я хочу».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 Угадай вид спорта»</w:t>
            </w:r>
          </w:p>
        </w:tc>
        <w:tc>
          <w:tcPr>
            <w:tcW w:w="3481" w:type="dxa"/>
            <w:gridSpan w:val="2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69" w:type="dxa"/>
            <w:gridSpan w:val="4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 воздухе подвижных игр «Кошки - мышки», «Мой весёлый звонкий мяч», «Светофор», «Птички в гнездышках», «Съедобное - несъедобное»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1" w:type="dxa"/>
            <w:gridSpan w:val="2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69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 для родителей:  "Рекомендации родителями по укреплению здоровья"</w:t>
            </w:r>
          </w:p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"Рекомендации родителями по питанию детей".</w:t>
            </w:r>
          </w:p>
        </w:tc>
        <w:tc>
          <w:tcPr>
            <w:tcW w:w="3481" w:type="dxa"/>
            <w:gridSpan w:val="2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69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по теме здоровья.</w:t>
            </w:r>
          </w:p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«Путешествие в царство здоровья»</w:t>
            </w:r>
          </w:p>
        </w:tc>
        <w:tc>
          <w:tcPr>
            <w:tcW w:w="3481" w:type="dxa"/>
            <w:gridSpan w:val="2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69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«Мама, папа, я — спортивная семья»</w:t>
            </w:r>
          </w:p>
        </w:tc>
        <w:tc>
          <w:tcPr>
            <w:tcW w:w="3481" w:type="dxa"/>
            <w:gridSpan w:val="2"/>
            <w:shd w:val="clear" w:color="auto" w:fill="FFFFFF"/>
          </w:tcPr>
          <w:p w:rsidR="00272326" w:rsidRDefault="002723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4809" w:type="dxa"/>
            <w:gridSpan w:val="7"/>
            <w:shd w:val="clear" w:color="auto" w:fill="FF9900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3-ья неделя августа «Неделя  родного края»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69" w:type="dxa"/>
            <w:gridSpan w:val="4"/>
            <w:shd w:val="clear" w:color="auto" w:fill="FFFFFF"/>
            <w:tcMar>
              <w:left w:w="78" w:type="dxa"/>
            </w:tcMar>
          </w:tcPr>
          <w:p w:rsidR="00272326" w:rsidRDefault="00272326">
            <w:pPr>
              <w:pStyle w:val="Body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«Я люблю свой город, в котором живу».</w:t>
            </w:r>
          </w:p>
        </w:tc>
        <w:tc>
          <w:tcPr>
            <w:tcW w:w="3481" w:type="dxa"/>
            <w:gridSpan w:val="2"/>
            <w:shd w:val="clear" w:color="auto" w:fill="FFFFFF"/>
          </w:tcPr>
          <w:p w:rsidR="00272326" w:rsidRDefault="002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69" w:type="dxa"/>
            <w:gridSpan w:val="4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pStyle w:val="Body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города Воронежа.  Рассказы воспитателя об исторических местах района и его знаменитых людях (в честь кого названы улицы).</w:t>
            </w:r>
          </w:p>
        </w:tc>
        <w:tc>
          <w:tcPr>
            <w:tcW w:w="3481" w:type="dxa"/>
            <w:gridSpan w:val="2"/>
            <w:shd w:val="clear" w:color="auto" w:fill="FFFFFF"/>
          </w:tcPr>
          <w:p w:rsidR="00272326" w:rsidRDefault="002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69" w:type="dxa"/>
            <w:gridSpan w:val="4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 с детьми «Старинный город Воронеж», «Современный город Воронеж», «Достопримечательности г.Воронежа, «Памятники г. Воронежа».</w:t>
            </w:r>
          </w:p>
        </w:tc>
        <w:tc>
          <w:tcPr>
            <w:tcW w:w="3481" w:type="dxa"/>
            <w:gridSpan w:val="2"/>
            <w:shd w:val="clear" w:color="auto" w:fill="FFFFFF"/>
          </w:tcPr>
          <w:p w:rsidR="00272326" w:rsidRDefault="002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69" w:type="dxa"/>
            <w:gridSpan w:val="4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 «Город будущего»</w:t>
            </w:r>
          </w:p>
        </w:tc>
        <w:tc>
          <w:tcPr>
            <w:tcW w:w="3481" w:type="dxa"/>
            <w:gridSpan w:val="2"/>
            <w:shd w:val="clear" w:color="auto" w:fill="FFFFFF"/>
          </w:tcPr>
          <w:p w:rsidR="00272326" w:rsidRDefault="002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69" w:type="dxa"/>
            <w:gridSpan w:val="4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викторина  «Любимые места моего города»</w:t>
            </w:r>
          </w:p>
        </w:tc>
        <w:tc>
          <w:tcPr>
            <w:tcW w:w="3481" w:type="dxa"/>
            <w:gridSpan w:val="2"/>
            <w:shd w:val="clear" w:color="auto" w:fill="FFFFFF"/>
          </w:tcPr>
          <w:p w:rsidR="00272326" w:rsidRDefault="002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Воспитатели,муз. руководитель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4809" w:type="dxa"/>
            <w:gridSpan w:val="7"/>
            <w:tcBorders>
              <w:top w:val="nil"/>
            </w:tcBorders>
            <w:shd w:val="clear" w:color="auto" w:fill="FF9900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4-ая неделя августа «Неделя прощания с летом»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21" w:type="dxa"/>
            <w:gridSpan w:val="5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«Чем вам запомнилось лето»</w:t>
            </w:r>
          </w:p>
        </w:tc>
        <w:tc>
          <w:tcPr>
            <w:tcW w:w="3429" w:type="dxa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21" w:type="dxa"/>
            <w:gridSpan w:val="5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 совместно с родителями «Моё лето»</w:t>
            </w:r>
          </w:p>
        </w:tc>
        <w:tc>
          <w:tcPr>
            <w:tcW w:w="3429" w:type="dxa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21" w:type="dxa"/>
            <w:gridSpan w:val="5"/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карандашей..)</w:t>
            </w:r>
          </w:p>
        </w:tc>
        <w:tc>
          <w:tcPr>
            <w:tcW w:w="3429" w:type="dxa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55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21" w:type="dxa"/>
            <w:gridSpan w:val="5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подвижных игр</w:t>
            </w:r>
          </w:p>
        </w:tc>
        <w:tc>
          <w:tcPr>
            <w:tcW w:w="3429" w:type="dxa"/>
            <w:shd w:val="clear" w:color="auto" w:fill="FFFFFF"/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2326" w:rsidTr="00E42B8B">
        <w:trPr>
          <w:cantSplit/>
          <w:trHeight w:val="147"/>
        </w:trPr>
        <w:tc>
          <w:tcPr>
            <w:tcW w:w="1159" w:type="dxa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21" w:type="dxa"/>
            <w:gridSpan w:val="5"/>
            <w:tcBorders>
              <w:top w:val="nil"/>
            </w:tcBorders>
            <w:shd w:val="clear" w:color="auto" w:fill="FFFFFF"/>
            <w:tcMar>
              <w:left w:w="78" w:type="dxa"/>
            </w:tcMar>
          </w:tcPr>
          <w:p w:rsidR="00272326" w:rsidRDefault="0027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«До свидания, лето!»</w:t>
            </w:r>
          </w:p>
        </w:tc>
        <w:tc>
          <w:tcPr>
            <w:tcW w:w="3429" w:type="dxa"/>
            <w:shd w:val="clear" w:color="auto" w:fill="FFFFFF"/>
          </w:tcPr>
          <w:p w:rsidR="00272326" w:rsidRDefault="0027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</w:tr>
    </w:tbl>
    <w:p w:rsidR="00272326" w:rsidRDefault="00272326"/>
    <w:sectPr w:rsidR="00272326" w:rsidSect="00E42B8B">
      <w:headerReference w:type="default" r:id="rId8"/>
      <w:pgSz w:w="16838" w:h="11906" w:orient="landscape"/>
      <w:pgMar w:top="709" w:right="850" w:bottom="993" w:left="1701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26" w:rsidRDefault="00272326" w:rsidP="006B6579">
      <w:pPr>
        <w:spacing w:after="0" w:line="240" w:lineRule="auto"/>
      </w:pPr>
      <w:r>
        <w:separator/>
      </w:r>
    </w:p>
  </w:endnote>
  <w:endnote w:type="continuationSeparator" w:id="1">
    <w:p w:rsidR="00272326" w:rsidRDefault="00272326" w:rsidP="006B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26" w:rsidRDefault="00272326" w:rsidP="006B6579">
      <w:pPr>
        <w:spacing w:after="0" w:line="240" w:lineRule="auto"/>
      </w:pPr>
      <w:r>
        <w:separator/>
      </w:r>
    </w:p>
  </w:footnote>
  <w:footnote w:type="continuationSeparator" w:id="1">
    <w:p w:rsidR="00272326" w:rsidRDefault="00272326" w:rsidP="006B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26" w:rsidRDefault="002723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5BD2"/>
    <w:multiLevelType w:val="multilevel"/>
    <w:tmpl w:val="AFDC4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F1483"/>
    <w:multiLevelType w:val="multilevel"/>
    <w:tmpl w:val="4DDEC8CC"/>
    <w:lvl w:ilvl="0">
      <w:start w:val="1"/>
      <w:numFmt w:val="decimal"/>
      <w:lvlText w:val="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">
    <w:nsid w:val="49FC0464"/>
    <w:multiLevelType w:val="multilevel"/>
    <w:tmpl w:val="5FC0DD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566404DF"/>
    <w:multiLevelType w:val="multilevel"/>
    <w:tmpl w:val="154C73BE"/>
    <w:lvl w:ilvl="0">
      <w:start w:val="1"/>
      <w:numFmt w:val="bullet"/>
      <w:lvlText w:val=""/>
      <w:lvlJc w:val="left"/>
      <w:pPr>
        <w:ind w:left="1650" w:hanging="5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5F2271BC"/>
    <w:multiLevelType w:val="multilevel"/>
    <w:tmpl w:val="1DA0DCDC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6AE408E7"/>
    <w:multiLevelType w:val="multilevel"/>
    <w:tmpl w:val="53404554"/>
    <w:lvl w:ilvl="0">
      <w:start w:val="1"/>
      <w:numFmt w:val="bullet"/>
      <w:lvlText w:val=""/>
      <w:lvlJc w:val="left"/>
      <w:pPr>
        <w:ind w:left="1650" w:hanging="5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579"/>
    <w:rsid w:val="00272326"/>
    <w:rsid w:val="006B6579"/>
    <w:rsid w:val="00892376"/>
    <w:rsid w:val="00960BBC"/>
    <w:rsid w:val="00D23761"/>
    <w:rsid w:val="00E4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79"/>
    <w:pPr>
      <w:suppressAutoHyphens/>
      <w:spacing w:after="160" w:line="252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6B6579"/>
    <w:rPr>
      <w:rFonts w:cs="Times New Roman"/>
    </w:rPr>
  </w:style>
  <w:style w:type="character" w:customStyle="1" w:styleId="a0">
    <w:name w:val="Нижний колонтитул Знак"/>
    <w:basedOn w:val="DefaultParagraphFont"/>
    <w:uiPriority w:val="99"/>
    <w:rsid w:val="006B6579"/>
    <w:rPr>
      <w:rFonts w:cs="Times New Roman"/>
    </w:rPr>
  </w:style>
  <w:style w:type="character" w:customStyle="1" w:styleId="a1">
    <w:name w:val="Текст выноски Знак"/>
    <w:basedOn w:val="DefaultParagraphFont"/>
    <w:uiPriority w:val="99"/>
    <w:semiHidden/>
    <w:rsid w:val="006B657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  <w:rPr>
      <w:b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  <w:rPr>
      <w:b/>
    </w:rPr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  <w:rPr>
      <w:b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customStyle="1" w:styleId="a2">
    <w:name w:val="Символ нумерации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  <w:lang w:eastAsia="en-US"/>
    </w:rPr>
  </w:style>
  <w:style w:type="character" w:customStyle="1" w:styleId="TitleChar">
    <w:name w:val="Title Char"/>
    <w:basedOn w:val="DefaultParagraphFont"/>
    <w:link w:val="a3"/>
    <w:uiPriority w:val="99"/>
    <w:locked/>
    <w:rPr>
      <w:rFonts w:ascii="Cambria" w:hAnsi="Cambria" w:cs="Times New Roman"/>
      <w:b/>
      <w:bCs/>
      <w:color w:val="00000A"/>
      <w:sz w:val="32"/>
      <w:szCs w:val="3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color w:val="00000A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  <w:lang w:eastAsia="en-US"/>
    </w:rPr>
  </w:style>
  <w:style w:type="character" w:customStyle="1" w:styleId="ListLabel11">
    <w:name w:val="ListLabel 11"/>
    <w:uiPriority w:val="99"/>
    <w:rsid w:val="006B6579"/>
    <w:rPr>
      <w:b/>
    </w:rPr>
  </w:style>
  <w:style w:type="character" w:customStyle="1" w:styleId="ListLabel12">
    <w:name w:val="ListLabel 12"/>
    <w:uiPriority w:val="99"/>
    <w:rsid w:val="006B6579"/>
  </w:style>
  <w:style w:type="character" w:customStyle="1" w:styleId="ListLabel13">
    <w:name w:val="ListLabel 13"/>
    <w:uiPriority w:val="99"/>
    <w:rsid w:val="006B6579"/>
  </w:style>
  <w:style w:type="character" w:customStyle="1" w:styleId="ListLabel14">
    <w:name w:val="ListLabel 14"/>
    <w:uiPriority w:val="99"/>
    <w:rsid w:val="006B6579"/>
  </w:style>
  <w:style w:type="character" w:customStyle="1" w:styleId="ListLabel15">
    <w:name w:val="ListLabel 15"/>
    <w:uiPriority w:val="99"/>
    <w:rsid w:val="006B6579"/>
  </w:style>
  <w:style w:type="character" w:customStyle="1" w:styleId="ListLabel16">
    <w:name w:val="ListLabel 16"/>
    <w:uiPriority w:val="99"/>
    <w:rsid w:val="006B6579"/>
    <w:rPr>
      <w:b/>
    </w:rPr>
  </w:style>
  <w:style w:type="character" w:customStyle="1" w:styleId="ListLabel17">
    <w:name w:val="ListLabel 17"/>
    <w:uiPriority w:val="99"/>
    <w:rsid w:val="006B6579"/>
  </w:style>
  <w:style w:type="character" w:customStyle="1" w:styleId="ListLabel18">
    <w:name w:val="ListLabel 18"/>
    <w:uiPriority w:val="99"/>
    <w:rsid w:val="006B6579"/>
  </w:style>
  <w:style w:type="character" w:customStyle="1" w:styleId="ListLabel19">
    <w:name w:val="ListLabel 19"/>
    <w:uiPriority w:val="99"/>
    <w:rsid w:val="006B6579"/>
  </w:style>
  <w:style w:type="character" w:customStyle="1" w:styleId="ListLabel20">
    <w:name w:val="ListLabel 20"/>
    <w:uiPriority w:val="99"/>
    <w:rsid w:val="006B6579"/>
    <w:rPr>
      <w:b/>
    </w:rPr>
  </w:style>
  <w:style w:type="character" w:customStyle="1" w:styleId="ListLabel21">
    <w:name w:val="ListLabel 21"/>
    <w:uiPriority w:val="99"/>
    <w:rsid w:val="006B6579"/>
  </w:style>
  <w:style w:type="character" w:customStyle="1" w:styleId="ListLabel22">
    <w:name w:val="ListLabel 22"/>
    <w:uiPriority w:val="99"/>
    <w:rsid w:val="006B6579"/>
  </w:style>
  <w:style w:type="character" w:customStyle="1" w:styleId="ListLabel23">
    <w:name w:val="ListLabel 23"/>
    <w:uiPriority w:val="99"/>
    <w:rsid w:val="006B6579"/>
  </w:style>
  <w:style w:type="character" w:customStyle="1" w:styleId="ListLabel24">
    <w:name w:val="ListLabel 24"/>
    <w:uiPriority w:val="99"/>
    <w:rsid w:val="006B6579"/>
    <w:rPr>
      <w:b/>
    </w:rPr>
  </w:style>
  <w:style w:type="paragraph" w:customStyle="1" w:styleId="a4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608B2"/>
    <w:rPr>
      <w:color w:val="00000A"/>
      <w:lang w:eastAsia="en-US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Title">
    <w:name w:val="Title"/>
    <w:basedOn w:val="Normal"/>
    <w:link w:val="TitleChar1"/>
    <w:uiPriority w:val="99"/>
    <w:qFormat/>
    <w:rsid w:val="006B6579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10"/>
    <w:rsid w:val="000608B2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6B6579"/>
    <w:pPr>
      <w:ind w:left="220" w:hanging="220"/>
    </w:pPr>
  </w:style>
  <w:style w:type="paragraph" w:styleId="IndexHeading">
    <w:name w:val="index heading"/>
    <w:basedOn w:val="Normal"/>
    <w:uiPriority w:val="99"/>
    <w:pPr>
      <w:suppressLineNumbers/>
    </w:pPr>
    <w:rPr>
      <w:rFonts w:cs="Mangal"/>
    </w:rPr>
  </w:style>
  <w:style w:type="paragraph" w:customStyle="1" w:styleId="a3">
    <w:name w:val="Заглавие"/>
    <w:basedOn w:val="Normal"/>
    <w:link w:val="TitleChar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6B6579"/>
    <w:pPr>
      <w:suppressAutoHyphens/>
    </w:pPr>
    <w:rPr>
      <w:color w:val="00000A"/>
      <w:lang w:eastAsia="en-US"/>
    </w:rPr>
  </w:style>
  <w:style w:type="paragraph" w:styleId="ListParagraph">
    <w:name w:val="List Paragraph"/>
    <w:basedOn w:val="Normal"/>
    <w:uiPriority w:val="99"/>
    <w:qFormat/>
    <w:rsid w:val="006B6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B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608B2"/>
    <w:rPr>
      <w:color w:val="00000A"/>
      <w:lang w:eastAsia="en-US"/>
    </w:rPr>
  </w:style>
  <w:style w:type="paragraph" w:styleId="Footer">
    <w:name w:val="footer"/>
    <w:basedOn w:val="Normal"/>
    <w:link w:val="FooterChar"/>
    <w:uiPriority w:val="99"/>
    <w:rsid w:val="006B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608B2"/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608B2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5">
    <w:name w:val="Содержимое таблицы"/>
    <w:basedOn w:val="Normal"/>
    <w:uiPriority w:val="99"/>
  </w:style>
  <w:style w:type="paragraph" w:customStyle="1" w:styleId="a6">
    <w:name w:val="Заголовок таблицы"/>
    <w:basedOn w:val="a5"/>
    <w:uiPriority w:val="99"/>
  </w:style>
  <w:style w:type="paragraph" w:customStyle="1" w:styleId="style13354317210000000072style13354314030000000353msonormal">
    <w:name w:val="style_13354317210000000072style_13354314030000000353msonormal"/>
    <w:basedOn w:val="Normal"/>
    <w:uiPriority w:val="99"/>
    <w:pPr>
      <w:spacing w:before="280" w:after="280"/>
    </w:pPr>
  </w:style>
  <w:style w:type="table" w:styleId="TableGrid">
    <w:name w:val="Table Grid"/>
    <w:basedOn w:val="TableNormal"/>
    <w:uiPriority w:val="99"/>
    <w:rsid w:val="006B65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vystavka-ostorozhno-ogon-detskih-risunkov-po-pozharnoi-bezopas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12</Pages>
  <Words>2793</Words>
  <Characters>15923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2015-06-05T08:50:00Z</cp:lastPrinted>
  <dcterms:created xsi:type="dcterms:W3CDTF">2015-01-19T10:47:00Z</dcterms:created>
  <dcterms:modified xsi:type="dcterms:W3CDTF">2015-06-23T18:45:00Z</dcterms:modified>
</cp:coreProperties>
</file>