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A48" w:rsidRDefault="003E5A48" w:rsidP="003E5A48">
      <w:pPr>
        <w:tabs>
          <w:tab w:val="left" w:pos="540"/>
        </w:tabs>
        <w:jc w:val="center"/>
        <w:rPr>
          <w:sz w:val="36"/>
          <w:szCs w:val="36"/>
        </w:rPr>
      </w:pPr>
      <w:r>
        <w:rPr>
          <w:sz w:val="36"/>
          <w:szCs w:val="36"/>
        </w:rPr>
        <w:t>Консультация для родителей</w:t>
      </w:r>
    </w:p>
    <w:p w:rsidR="003E5A48" w:rsidRDefault="003E5A48" w:rsidP="003E5A48">
      <w:pPr>
        <w:tabs>
          <w:tab w:val="left" w:pos="540"/>
        </w:tabs>
        <w:jc w:val="center"/>
        <w:rPr>
          <w:sz w:val="40"/>
          <w:szCs w:val="40"/>
        </w:rPr>
      </w:pPr>
      <w:r>
        <w:rPr>
          <w:sz w:val="36"/>
          <w:szCs w:val="36"/>
        </w:rPr>
        <w:t xml:space="preserve">на тему: « </w:t>
      </w:r>
      <w:r>
        <w:rPr>
          <w:sz w:val="40"/>
          <w:szCs w:val="40"/>
        </w:rPr>
        <w:t>Пешеходы от 2 до 14 лет».</w:t>
      </w:r>
    </w:p>
    <w:p w:rsidR="003E5A48" w:rsidRDefault="003E5A48" w:rsidP="003E5A48">
      <w:pPr>
        <w:tabs>
          <w:tab w:val="left" w:pos="540"/>
        </w:tabs>
        <w:jc w:val="center"/>
        <w:rPr>
          <w:sz w:val="40"/>
          <w:szCs w:val="40"/>
        </w:rPr>
      </w:pPr>
      <w:r>
        <w:rPr>
          <w:sz w:val="40"/>
          <w:szCs w:val="40"/>
        </w:rPr>
        <w:t>Провела: Бовина М.С.</w:t>
      </w:r>
    </w:p>
    <w:p w:rsidR="003E5A48" w:rsidRDefault="003E5A48" w:rsidP="003E5A48">
      <w:pPr>
        <w:tabs>
          <w:tab w:val="left" w:pos="540"/>
        </w:tabs>
        <w:jc w:val="center"/>
        <w:rPr>
          <w:sz w:val="40"/>
          <w:szCs w:val="40"/>
        </w:rPr>
      </w:pPr>
    </w:p>
    <w:p w:rsidR="003E5A48" w:rsidRDefault="003E5A48" w:rsidP="003E5A48">
      <w:pPr>
        <w:tabs>
          <w:tab w:val="left" w:pos="540"/>
        </w:tabs>
        <w:rPr>
          <w:sz w:val="32"/>
          <w:szCs w:val="32"/>
        </w:rPr>
      </w:pPr>
      <w:r>
        <w:rPr>
          <w:b/>
          <w:sz w:val="32"/>
          <w:szCs w:val="32"/>
        </w:rPr>
        <w:t xml:space="preserve">Родители, будьте бдительны! </w:t>
      </w:r>
      <w:r>
        <w:rPr>
          <w:sz w:val="32"/>
          <w:szCs w:val="32"/>
        </w:rPr>
        <w:t>О правилах дорожного движения нужно напоминать своему ребенку ежедневно. Чаще напоминать, к чему могут привести переход улицы перед близко идущим транспортом, в неположенном месте, неожиданный выход из-за транспорта, переход на красный сигнал светофора.</w:t>
      </w:r>
    </w:p>
    <w:p w:rsidR="003E5A48" w:rsidRDefault="003E5A48" w:rsidP="003E5A48">
      <w:pPr>
        <w:tabs>
          <w:tab w:val="left" w:pos="540"/>
        </w:tabs>
        <w:rPr>
          <w:sz w:val="32"/>
          <w:szCs w:val="32"/>
        </w:rPr>
      </w:pPr>
      <w:r>
        <w:rPr>
          <w:sz w:val="32"/>
          <w:szCs w:val="32"/>
        </w:rPr>
        <w:t>Чтобы вам было проще ориентироваться в возможностях ваших детей, обучая их правильному поведению на улице, приводим приблизительные данные реакций детей от 2 до 14 лет.</w:t>
      </w:r>
    </w:p>
    <w:p w:rsidR="003E5A48" w:rsidRDefault="003E5A48" w:rsidP="003E5A48">
      <w:pPr>
        <w:tabs>
          <w:tab w:val="left" w:pos="540"/>
        </w:tabs>
        <w:jc w:val="center"/>
        <w:rPr>
          <w:b/>
          <w:sz w:val="32"/>
          <w:szCs w:val="32"/>
        </w:rPr>
      </w:pPr>
      <w:r>
        <w:rPr>
          <w:b/>
          <w:sz w:val="32"/>
          <w:szCs w:val="32"/>
        </w:rPr>
        <w:t>В 2-4 года</w:t>
      </w:r>
    </w:p>
    <w:p w:rsidR="003E5A48" w:rsidRDefault="003E5A48" w:rsidP="003E5A48">
      <w:pPr>
        <w:tabs>
          <w:tab w:val="left" w:pos="540"/>
        </w:tabs>
        <w:rPr>
          <w:sz w:val="32"/>
          <w:szCs w:val="32"/>
        </w:rPr>
      </w:pPr>
      <w:r>
        <w:rPr>
          <w:sz w:val="32"/>
          <w:szCs w:val="32"/>
        </w:rPr>
        <w:t xml:space="preserve">В этом возрасте малыш, конечно, уже способен отличить </w:t>
      </w:r>
      <w:proofErr w:type="spellStart"/>
      <w:r>
        <w:rPr>
          <w:sz w:val="32"/>
          <w:szCs w:val="32"/>
        </w:rPr>
        <w:t>движущуеся</w:t>
      </w:r>
      <w:proofErr w:type="spellEnd"/>
      <w:r>
        <w:rPr>
          <w:sz w:val="32"/>
          <w:szCs w:val="32"/>
        </w:rPr>
        <w:t xml:space="preserve"> транспортное </w:t>
      </w:r>
      <w:r w:rsidRPr="005E2E52">
        <w:rPr>
          <w:sz w:val="32"/>
          <w:szCs w:val="32"/>
          <w:u w:val="single"/>
        </w:rPr>
        <w:t>средство</w:t>
      </w:r>
      <w:r>
        <w:rPr>
          <w:sz w:val="32"/>
          <w:szCs w:val="32"/>
        </w:rPr>
        <w:t xml:space="preserve"> от </w:t>
      </w:r>
      <w:proofErr w:type="gramStart"/>
      <w:r>
        <w:rPr>
          <w:sz w:val="32"/>
          <w:szCs w:val="32"/>
        </w:rPr>
        <w:t>стоящего</w:t>
      </w:r>
      <w:proofErr w:type="gramEnd"/>
      <w:r>
        <w:rPr>
          <w:sz w:val="32"/>
          <w:szCs w:val="32"/>
        </w:rPr>
        <w:t xml:space="preserve"> на месте. Но отпускать его самостоятельно перейти дорогу даже с самым спокойным движением очень опасно. Ребенок еще не имеет понятия о тормозном пути, более того, он уверен, что машина может остановиться мгновенно.</w:t>
      </w:r>
    </w:p>
    <w:p w:rsidR="003E5A48" w:rsidRDefault="003E5A48" w:rsidP="003E5A48">
      <w:pPr>
        <w:tabs>
          <w:tab w:val="left" w:pos="540"/>
        </w:tabs>
        <w:jc w:val="center"/>
        <w:rPr>
          <w:b/>
          <w:sz w:val="32"/>
          <w:szCs w:val="32"/>
        </w:rPr>
      </w:pPr>
      <w:r>
        <w:rPr>
          <w:b/>
          <w:sz w:val="32"/>
          <w:szCs w:val="32"/>
        </w:rPr>
        <w:t>В 6 лет</w:t>
      </w:r>
    </w:p>
    <w:p w:rsidR="003E5A48" w:rsidRDefault="003E5A48" w:rsidP="003E5A48">
      <w:pPr>
        <w:tabs>
          <w:tab w:val="left" w:pos="540"/>
        </w:tabs>
        <w:rPr>
          <w:sz w:val="32"/>
          <w:szCs w:val="32"/>
        </w:rPr>
      </w:pPr>
      <w:r>
        <w:rPr>
          <w:sz w:val="32"/>
          <w:szCs w:val="32"/>
        </w:rPr>
        <w:t xml:space="preserve">У ребенка ограниченный угол зрения: боковым зрением он видит примерно две трети того, что видят взрослые. Большинство детей в этом возрасте не сумеют определить, что движется быстрее: велосипед или машина. К тому же они еще не умеют правильно распределять внимание и отделять существенное от </w:t>
      </w:r>
      <w:proofErr w:type="gramStart"/>
      <w:r>
        <w:rPr>
          <w:sz w:val="32"/>
          <w:szCs w:val="32"/>
        </w:rPr>
        <w:t>незначительного</w:t>
      </w:r>
      <w:proofErr w:type="gramEnd"/>
      <w:r>
        <w:rPr>
          <w:sz w:val="32"/>
          <w:szCs w:val="32"/>
        </w:rPr>
        <w:t>. Их внимание легко отвлечет мяч, укатившийся на проезжую часть.</w:t>
      </w:r>
    </w:p>
    <w:p w:rsidR="003E5A48" w:rsidRDefault="003E5A48" w:rsidP="003E5A48">
      <w:pPr>
        <w:tabs>
          <w:tab w:val="left" w:pos="540"/>
        </w:tabs>
        <w:jc w:val="center"/>
        <w:rPr>
          <w:b/>
          <w:sz w:val="32"/>
          <w:szCs w:val="32"/>
        </w:rPr>
      </w:pPr>
      <w:r>
        <w:rPr>
          <w:b/>
          <w:sz w:val="32"/>
          <w:szCs w:val="32"/>
        </w:rPr>
        <w:lastRenderedPageBreak/>
        <w:t>В 7 лет</w:t>
      </w:r>
    </w:p>
    <w:p w:rsidR="003E5A48" w:rsidRDefault="003E5A48" w:rsidP="003E5A48">
      <w:pPr>
        <w:tabs>
          <w:tab w:val="left" w:pos="540"/>
        </w:tabs>
        <w:rPr>
          <w:sz w:val="32"/>
          <w:szCs w:val="32"/>
        </w:rPr>
      </w:pPr>
      <w:r>
        <w:rPr>
          <w:sz w:val="32"/>
          <w:szCs w:val="32"/>
        </w:rPr>
        <w:t xml:space="preserve">Начиная с этого возраста, дети могут более уверенно отличить правую сторону дороги </w:t>
      </w:r>
      <w:proofErr w:type="gramStart"/>
      <w:r>
        <w:rPr>
          <w:sz w:val="32"/>
          <w:szCs w:val="32"/>
        </w:rPr>
        <w:t>от</w:t>
      </w:r>
      <w:proofErr w:type="gramEnd"/>
      <w:r>
        <w:rPr>
          <w:sz w:val="32"/>
          <w:szCs w:val="32"/>
        </w:rPr>
        <w:t xml:space="preserve"> левой, но все еще не способны адекватно оценивать ситуацию на дороге. Инспектора ГАИ знают, что чаще всего нарушают правила дорожного движения дети именно этого возраста. Семилеткам свойственна непосредственность поведения. Часто они не осознают своих поступков, потому и нарушают правила дорожного движения.</w:t>
      </w:r>
    </w:p>
    <w:p w:rsidR="003E5A48" w:rsidRDefault="003E5A48" w:rsidP="003E5A48">
      <w:pPr>
        <w:tabs>
          <w:tab w:val="left" w:pos="540"/>
        </w:tabs>
        <w:jc w:val="center"/>
        <w:rPr>
          <w:b/>
          <w:sz w:val="32"/>
          <w:szCs w:val="32"/>
        </w:rPr>
      </w:pPr>
      <w:r>
        <w:rPr>
          <w:b/>
          <w:sz w:val="32"/>
          <w:szCs w:val="32"/>
        </w:rPr>
        <w:t>В 8 лет</w:t>
      </w:r>
    </w:p>
    <w:p w:rsidR="003E5A48" w:rsidRDefault="003E5A48" w:rsidP="003E5A48">
      <w:pPr>
        <w:tabs>
          <w:tab w:val="left" w:pos="540"/>
        </w:tabs>
        <w:rPr>
          <w:sz w:val="32"/>
          <w:szCs w:val="32"/>
        </w:rPr>
      </w:pPr>
      <w:r>
        <w:rPr>
          <w:sz w:val="32"/>
          <w:szCs w:val="32"/>
        </w:rPr>
        <w:t>Дети уже могут реагировать мгновенно, то есть тут же остановиться на оклик. Их уже можно назвать на половину опытными пешеходами, но лишь наполовину. Они легко определяют, откуда доносится шум, учатся понимать связь между величиной предмета, его удаленностью и временем, усваивают, что автомобиль кажется тем больше, чем ближе он находится. Теперь ребенок уже может отказаться от начатого действия, то есть, вновь вернуться на тротуар. Но восьмилетний малыш все еще не может распознавать чреватые опасностью ситуации.</w:t>
      </w:r>
    </w:p>
    <w:p w:rsidR="003E5A48" w:rsidRDefault="003E5A48" w:rsidP="003E5A48">
      <w:pPr>
        <w:tabs>
          <w:tab w:val="left" w:pos="540"/>
        </w:tabs>
        <w:jc w:val="center"/>
        <w:rPr>
          <w:b/>
          <w:sz w:val="32"/>
          <w:szCs w:val="32"/>
        </w:rPr>
      </w:pPr>
      <w:r>
        <w:rPr>
          <w:b/>
          <w:sz w:val="32"/>
          <w:szCs w:val="32"/>
        </w:rPr>
        <w:t>В 14 лет</w:t>
      </w:r>
    </w:p>
    <w:p w:rsidR="003E5A48" w:rsidRDefault="003E5A48" w:rsidP="003E5A48">
      <w:pPr>
        <w:tabs>
          <w:tab w:val="left" w:pos="540"/>
        </w:tabs>
        <w:rPr>
          <w:sz w:val="32"/>
          <w:szCs w:val="32"/>
        </w:rPr>
      </w:pPr>
      <w:r>
        <w:rPr>
          <w:sz w:val="32"/>
          <w:szCs w:val="32"/>
        </w:rPr>
        <w:t xml:space="preserve">Подростки очень часто являются жертвами дорожных происшествий, а все потому, что воспринимаются взрослыми, как равные. В то время как эти все еще дети по-прежнему реагируют </w:t>
      </w:r>
      <w:proofErr w:type="gramStart"/>
      <w:r>
        <w:rPr>
          <w:sz w:val="32"/>
          <w:szCs w:val="32"/>
        </w:rPr>
        <w:t>более замедленно</w:t>
      </w:r>
      <w:proofErr w:type="gramEnd"/>
      <w:r>
        <w:rPr>
          <w:sz w:val="32"/>
          <w:szCs w:val="32"/>
        </w:rPr>
        <w:t>, чем взрослые, и все еще с трудом правильно оценивают скорость движущегося транспорта.</w:t>
      </w:r>
    </w:p>
    <w:p w:rsidR="003E5A48" w:rsidRDefault="003E5A48" w:rsidP="003E5A48">
      <w:pPr>
        <w:tabs>
          <w:tab w:val="left" w:pos="540"/>
        </w:tabs>
        <w:rPr>
          <w:sz w:val="32"/>
          <w:szCs w:val="32"/>
        </w:rPr>
      </w:pPr>
    </w:p>
    <w:p w:rsidR="003E5A48" w:rsidRDefault="003E5A48" w:rsidP="003E5A48">
      <w:pPr>
        <w:tabs>
          <w:tab w:val="left" w:pos="540"/>
        </w:tabs>
        <w:rPr>
          <w:sz w:val="32"/>
          <w:szCs w:val="32"/>
        </w:rPr>
      </w:pPr>
    </w:p>
    <w:p w:rsidR="003E5A48" w:rsidRDefault="003E5A48" w:rsidP="003E5A48">
      <w:pPr>
        <w:tabs>
          <w:tab w:val="left" w:pos="540"/>
        </w:tabs>
        <w:rPr>
          <w:sz w:val="32"/>
          <w:szCs w:val="32"/>
        </w:rPr>
      </w:pPr>
    </w:p>
    <w:p w:rsidR="003E5A48" w:rsidRPr="00490175" w:rsidRDefault="003E5A48" w:rsidP="003E5A48">
      <w:pPr>
        <w:tabs>
          <w:tab w:val="left" w:pos="540"/>
        </w:tabs>
        <w:jc w:val="center"/>
        <w:rPr>
          <w:b/>
          <w:sz w:val="32"/>
          <w:szCs w:val="32"/>
        </w:rPr>
      </w:pPr>
      <w:r>
        <w:rPr>
          <w:b/>
          <w:sz w:val="32"/>
          <w:szCs w:val="32"/>
        </w:rPr>
        <w:t>Будьте внимательны и осторожны!</w:t>
      </w:r>
    </w:p>
    <w:p w:rsidR="00E90A1A" w:rsidRDefault="00E90A1A"/>
    <w:sectPr w:rsidR="00E90A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E5A48"/>
    <w:rsid w:val="003E5A48"/>
    <w:rsid w:val="00E90A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Masha</cp:lastModifiedBy>
  <cp:revision>2</cp:revision>
  <dcterms:created xsi:type="dcterms:W3CDTF">2015-06-28T12:54:00Z</dcterms:created>
  <dcterms:modified xsi:type="dcterms:W3CDTF">2015-06-28T12:54:00Z</dcterms:modified>
</cp:coreProperties>
</file>