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DF" w:rsidRPr="002B6B32" w:rsidRDefault="004305DF" w:rsidP="004305DF">
      <w:pPr>
        <w:rPr>
          <w:rFonts w:ascii="Times New Roman" w:hAnsi="Times New Roman" w:cs="Times New Roman"/>
          <w:b/>
          <w:sz w:val="28"/>
          <w:szCs w:val="28"/>
        </w:rPr>
      </w:pPr>
      <w:r>
        <w:rPr>
          <w:sz w:val="28"/>
          <w:szCs w:val="28"/>
        </w:rPr>
        <w:t xml:space="preserve"> </w:t>
      </w:r>
      <w:r w:rsidRPr="002B6B32">
        <w:rPr>
          <w:rFonts w:ascii="Times New Roman" w:hAnsi="Times New Roman" w:cs="Times New Roman"/>
          <w:b/>
          <w:sz w:val="28"/>
          <w:szCs w:val="28"/>
        </w:rPr>
        <w:t>Государственное Бюджетное Образовательное Учреждение</w:t>
      </w:r>
    </w:p>
    <w:p w:rsidR="004305DF" w:rsidRPr="002B6B32" w:rsidRDefault="004305DF" w:rsidP="004305DF">
      <w:pPr>
        <w:rPr>
          <w:rFonts w:ascii="Times New Roman" w:hAnsi="Times New Roman" w:cs="Times New Roman"/>
          <w:b/>
          <w:sz w:val="28"/>
          <w:szCs w:val="28"/>
        </w:rPr>
      </w:pPr>
      <w:r w:rsidRPr="002B6B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B6B32">
        <w:rPr>
          <w:rFonts w:ascii="Times New Roman" w:hAnsi="Times New Roman" w:cs="Times New Roman"/>
          <w:b/>
          <w:sz w:val="28"/>
          <w:szCs w:val="28"/>
        </w:rPr>
        <w:t xml:space="preserve"> Гимназия №196</w:t>
      </w:r>
    </w:p>
    <w:p w:rsidR="004305DF" w:rsidRPr="002B6B32" w:rsidRDefault="004305DF" w:rsidP="004305DF"/>
    <w:p w:rsidR="004305DF" w:rsidRPr="002B6B32" w:rsidRDefault="004305DF" w:rsidP="004305DF"/>
    <w:p w:rsidR="004305DF" w:rsidRDefault="004305DF" w:rsidP="004305DF"/>
    <w:p w:rsidR="004305DF" w:rsidRDefault="004305DF" w:rsidP="004305DF">
      <w:pPr>
        <w:tabs>
          <w:tab w:val="left" w:pos="1245"/>
        </w:tabs>
        <w:rPr>
          <w:rFonts w:ascii="Times New Roman" w:hAnsi="Times New Roman" w:cs="Times New Roman"/>
          <w:sz w:val="28"/>
          <w:szCs w:val="28"/>
        </w:rPr>
      </w:pPr>
      <w:r>
        <w:tab/>
      </w:r>
      <w:r w:rsidRPr="002B6B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305DF" w:rsidRDefault="004305DF" w:rsidP="004305DF">
      <w:pPr>
        <w:tabs>
          <w:tab w:val="left" w:pos="1245"/>
        </w:tabs>
        <w:rPr>
          <w:rFonts w:ascii="Times New Roman" w:hAnsi="Times New Roman" w:cs="Times New Roman"/>
          <w:sz w:val="28"/>
          <w:szCs w:val="28"/>
        </w:rPr>
      </w:pPr>
    </w:p>
    <w:p w:rsidR="004305DF" w:rsidRPr="004305DF" w:rsidRDefault="004305DF" w:rsidP="004305DF">
      <w:pPr>
        <w:tabs>
          <w:tab w:val="left" w:pos="1245"/>
        </w:tabs>
        <w:rPr>
          <w:rFonts w:ascii="Times New Roman" w:hAnsi="Times New Roman" w:cs="Times New Roman"/>
          <w:b/>
          <w:sz w:val="28"/>
          <w:szCs w:val="28"/>
        </w:rPr>
      </w:pPr>
      <w:r w:rsidRPr="004305DF">
        <w:rPr>
          <w:rFonts w:ascii="Times New Roman" w:hAnsi="Times New Roman" w:cs="Times New Roman"/>
          <w:b/>
          <w:sz w:val="28"/>
          <w:szCs w:val="28"/>
        </w:rPr>
        <w:t xml:space="preserve">                             </w:t>
      </w:r>
      <w:r w:rsidRPr="004305DF">
        <w:rPr>
          <w:rFonts w:ascii="Times New Roman" w:hAnsi="Times New Roman" w:cs="Times New Roman"/>
          <w:b/>
          <w:sz w:val="28"/>
          <w:szCs w:val="28"/>
        </w:rPr>
        <w:t xml:space="preserve">   Методическая тема:</w:t>
      </w:r>
    </w:p>
    <w:p w:rsidR="004305DF" w:rsidRDefault="004305DF" w:rsidP="004305DF">
      <w:pPr>
        <w:rPr>
          <w:rFonts w:ascii="Times New Roman" w:hAnsi="Times New Roman" w:cs="Times New Roman"/>
          <w:b/>
          <w:sz w:val="28"/>
          <w:szCs w:val="28"/>
        </w:rPr>
      </w:pPr>
      <w:r w:rsidRPr="004305DF">
        <w:rPr>
          <w:rFonts w:ascii="Times New Roman" w:hAnsi="Times New Roman" w:cs="Times New Roman"/>
          <w:b/>
          <w:sz w:val="28"/>
          <w:szCs w:val="28"/>
        </w:rPr>
        <w:t xml:space="preserve">«Реализация ФГОС через систему дидактических игр </w:t>
      </w:r>
      <w:r>
        <w:rPr>
          <w:rFonts w:ascii="Times New Roman" w:hAnsi="Times New Roman" w:cs="Times New Roman"/>
          <w:b/>
          <w:sz w:val="28"/>
          <w:szCs w:val="28"/>
        </w:rPr>
        <w:t xml:space="preserve"> </w:t>
      </w:r>
    </w:p>
    <w:p w:rsidR="004305DF" w:rsidRPr="004305DF" w:rsidRDefault="004305DF" w:rsidP="004305DF">
      <w:pPr>
        <w:rPr>
          <w:rFonts w:ascii="Times New Roman" w:hAnsi="Times New Roman" w:cs="Times New Roman"/>
          <w:b/>
          <w:sz w:val="28"/>
          <w:szCs w:val="28"/>
        </w:rPr>
      </w:pPr>
      <w:r>
        <w:rPr>
          <w:rFonts w:ascii="Times New Roman" w:hAnsi="Times New Roman" w:cs="Times New Roman"/>
          <w:b/>
          <w:sz w:val="28"/>
          <w:szCs w:val="28"/>
        </w:rPr>
        <w:t xml:space="preserve">       </w:t>
      </w:r>
      <w:r w:rsidRPr="004305DF">
        <w:rPr>
          <w:rFonts w:ascii="Times New Roman" w:hAnsi="Times New Roman" w:cs="Times New Roman"/>
          <w:b/>
          <w:sz w:val="28"/>
          <w:szCs w:val="28"/>
        </w:rPr>
        <w:t xml:space="preserve">на уроках </w:t>
      </w:r>
      <w:r>
        <w:rPr>
          <w:rFonts w:ascii="Times New Roman" w:hAnsi="Times New Roman" w:cs="Times New Roman"/>
          <w:b/>
          <w:sz w:val="28"/>
          <w:szCs w:val="28"/>
        </w:rPr>
        <w:t xml:space="preserve">  </w:t>
      </w:r>
      <w:r w:rsidRPr="004305DF">
        <w:rPr>
          <w:rFonts w:ascii="Times New Roman" w:hAnsi="Times New Roman" w:cs="Times New Roman"/>
          <w:b/>
          <w:sz w:val="28"/>
          <w:szCs w:val="28"/>
        </w:rPr>
        <w:t>математики и русского языка»</w:t>
      </w:r>
    </w:p>
    <w:p w:rsidR="004305DF" w:rsidRDefault="004305DF" w:rsidP="004305DF">
      <w:pPr>
        <w:tabs>
          <w:tab w:val="left" w:pos="1035"/>
        </w:tabs>
        <w:rPr>
          <w:sz w:val="28"/>
          <w:szCs w:val="28"/>
        </w:rPr>
      </w:pPr>
    </w:p>
    <w:p w:rsidR="004305DF" w:rsidRPr="002B6B32" w:rsidRDefault="004305DF" w:rsidP="004305DF">
      <w:pPr>
        <w:tabs>
          <w:tab w:val="left" w:pos="1035"/>
        </w:tabs>
        <w:rPr>
          <w:rFonts w:ascii="Times New Roman" w:hAnsi="Times New Roman" w:cs="Times New Roman"/>
          <w:b/>
          <w:sz w:val="28"/>
          <w:szCs w:val="28"/>
        </w:rPr>
      </w:pPr>
      <w:r>
        <w:rPr>
          <w:sz w:val="28"/>
          <w:szCs w:val="28"/>
        </w:rPr>
        <w:t xml:space="preserve">          </w:t>
      </w:r>
    </w:p>
    <w:p w:rsidR="004305DF" w:rsidRPr="002B6B32" w:rsidRDefault="004305DF" w:rsidP="004305DF"/>
    <w:p w:rsidR="004305DF" w:rsidRPr="002B6B32" w:rsidRDefault="004305DF" w:rsidP="004305DF"/>
    <w:p w:rsidR="004305DF" w:rsidRPr="002B6B32" w:rsidRDefault="004305DF" w:rsidP="004305DF"/>
    <w:p w:rsidR="004305DF" w:rsidRPr="002B6B32" w:rsidRDefault="004305DF" w:rsidP="004305DF">
      <w:pPr>
        <w:rPr>
          <w:rFonts w:ascii="Times New Roman" w:hAnsi="Times New Roman" w:cs="Times New Roman"/>
        </w:rPr>
      </w:pPr>
    </w:p>
    <w:p w:rsidR="004305DF" w:rsidRPr="002B6B32" w:rsidRDefault="004305DF" w:rsidP="004305DF">
      <w:pPr>
        <w:tabs>
          <w:tab w:val="left" w:pos="5190"/>
        </w:tabs>
        <w:rPr>
          <w:rFonts w:ascii="Times New Roman" w:hAnsi="Times New Roman" w:cs="Times New Roman"/>
          <w:sz w:val="28"/>
          <w:szCs w:val="28"/>
        </w:rPr>
      </w:pPr>
      <w:r w:rsidRPr="002B6B32">
        <w:rPr>
          <w:rFonts w:ascii="Times New Roman" w:hAnsi="Times New Roman" w:cs="Times New Roman"/>
        </w:rPr>
        <w:tab/>
      </w:r>
      <w:r w:rsidRPr="002B6B32">
        <w:rPr>
          <w:rFonts w:ascii="Times New Roman" w:hAnsi="Times New Roman" w:cs="Times New Roman"/>
          <w:sz w:val="28"/>
          <w:szCs w:val="28"/>
        </w:rPr>
        <w:t>Составила: Костью Е.Ю.-учитель</w:t>
      </w:r>
    </w:p>
    <w:p w:rsidR="004305DF" w:rsidRPr="002B6B32" w:rsidRDefault="004305DF" w:rsidP="004305DF">
      <w:pPr>
        <w:tabs>
          <w:tab w:val="left" w:pos="6300"/>
        </w:tabs>
        <w:rPr>
          <w:rFonts w:ascii="Times New Roman" w:hAnsi="Times New Roman" w:cs="Times New Roman"/>
          <w:sz w:val="28"/>
          <w:szCs w:val="28"/>
        </w:rPr>
      </w:pPr>
      <w:r w:rsidRPr="002B6B32">
        <w:rPr>
          <w:rFonts w:ascii="Times New Roman" w:hAnsi="Times New Roman" w:cs="Times New Roman"/>
          <w:sz w:val="28"/>
          <w:szCs w:val="28"/>
        </w:rPr>
        <w:tab/>
        <w:t>начальных классов.</w:t>
      </w:r>
    </w:p>
    <w:p w:rsidR="004305DF" w:rsidRPr="002B6B32" w:rsidRDefault="004305DF" w:rsidP="004305DF">
      <w:pPr>
        <w:rPr>
          <w:sz w:val="28"/>
          <w:szCs w:val="28"/>
        </w:rPr>
      </w:pPr>
    </w:p>
    <w:p w:rsidR="004305DF" w:rsidRPr="002B6B32" w:rsidRDefault="004305DF" w:rsidP="004305DF"/>
    <w:p w:rsidR="004305DF" w:rsidRPr="002B6B32" w:rsidRDefault="004305DF" w:rsidP="004305DF"/>
    <w:p w:rsidR="004305DF" w:rsidRPr="002B6B32" w:rsidRDefault="004305DF" w:rsidP="004305DF"/>
    <w:p w:rsidR="004305DF" w:rsidRPr="002B6B32" w:rsidRDefault="004305DF" w:rsidP="004305DF"/>
    <w:p w:rsidR="004305DF" w:rsidRPr="002B6B32" w:rsidRDefault="004305DF" w:rsidP="004305DF"/>
    <w:p w:rsidR="004305DF" w:rsidRPr="002B6B32" w:rsidRDefault="004305DF" w:rsidP="004305DF"/>
    <w:p w:rsidR="004305DF" w:rsidRPr="002B6B32" w:rsidRDefault="004305DF" w:rsidP="004305DF">
      <w:pPr>
        <w:tabs>
          <w:tab w:val="left" w:pos="2925"/>
        </w:tabs>
        <w:rPr>
          <w:rFonts w:ascii="Times New Roman" w:hAnsi="Times New Roman" w:cs="Times New Roman"/>
          <w:sz w:val="28"/>
          <w:szCs w:val="28"/>
        </w:rPr>
      </w:pPr>
      <w:r>
        <w:t xml:space="preserve">                                                             </w:t>
      </w:r>
      <w:r w:rsidRPr="002B6B32">
        <w:rPr>
          <w:rFonts w:ascii="Times New Roman" w:hAnsi="Times New Roman" w:cs="Times New Roman"/>
          <w:sz w:val="28"/>
          <w:szCs w:val="28"/>
        </w:rPr>
        <w:t>Санкт- Петербург</w:t>
      </w:r>
    </w:p>
    <w:p w:rsidR="004305DF" w:rsidRPr="002B6B32" w:rsidRDefault="004305DF" w:rsidP="004305DF">
      <w:pPr>
        <w:tabs>
          <w:tab w:val="left" w:pos="2925"/>
        </w:tabs>
        <w:rPr>
          <w:rFonts w:ascii="Times New Roman" w:hAnsi="Times New Roman" w:cs="Times New Roman"/>
          <w:sz w:val="28"/>
          <w:szCs w:val="28"/>
        </w:rPr>
      </w:pPr>
      <w:r w:rsidRPr="002B6B32">
        <w:rPr>
          <w:rFonts w:ascii="Times New Roman" w:hAnsi="Times New Roman" w:cs="Times New Roman"/>
          <w:sz w:val="28"/>
          <w:szCs w:val="28"/>
        </w:rPr>
        <w:tab/>
        <w:t>2014-2015 учебный год</w:t>
      </w:r>
    </w:p>
    <w:p w:rsidR="004305DF" w:rsidRDefault="004305DF">
      <w:pPr>
        <w:rPr>
          <w:rFonts w:ascii="Times New Roman" w:hAnsi="Times New Roman" w:cs="Times New Roman"/>
          <w:b/>
          <w:sz w:val="28"/>
          <w:szCs w:val="28"/>
        </w:rPr>
      </w:pPr>
      <w:r w:rsidRPr="004305DF">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4305DF">
        <w:rPr>
          <w:rFonts w:ascii="Times New Roman" w:hAnsi="Times New Roman" w:cs="Times New Roman"/>
          <w:b/>
          <w:sz w:val="28"/>
          <w:szCs w:val="28"/>
        </w:rPr>
        <w:t>«Реализация ФГОС через систему дидактических игр</w:t>
      </w:r>
    </w:p>
    <w:p w:rsidR="004305DF" w:rsidRPr="004305DF" w:rsidRDefault="004305DF">
      <w:pPr>
        <w:rPr>
          <w:rFonts w:ascii="Times New Roman" w:hAnsi="Times New Roman" w:cs="Times New Roman"/>
          <w:b/>
          <w:sz w:val="28"/>
          <w:szCs w:val="28"/>
        </w:rPr>
      </w:pPr>
      <w:r>
        <w:rPr>
          <w:rFonts w:ascii="Times New Roman" w:hAnsi="Times New Roman" w:cs="Times New Roman"/>
          <w:b/>
          <w:sz w:val="28"/>
          <w:szCs w:val="28"/>
        </w:rPr>
        <w:t xml:space="preserve">            </w:t>
      </w:r>
      <w:r w:rsidRPr="004305DF">
        <w:rPr>
          <w:rFonts w:ascii="Times New Roman" w:hAnsi="Times New Roman" w:cs="Times New Roman"/>
          <w:b/>
          <w:sz w:val="28"/>
          <w:szCs w:val="28"/>
        </w:rPr>
        <w:t xml:space="preserve"> на уроках математики и русского языка»</w:t>
      </w:r>
    </w:p>
    <w:p w:rsidR="00BE7B85" w:rsidRPr="004305DF" w:rsidRDefault="004305DF">
      <w:pPr>
        <w:rPr>
          <w:rFonts w:ascii="Times New Roman" w:hAnsi="Times New Roman" w:cs="Times New Roman"/>
          <w:sz w:val="28"/>
          <w:szCs w:val="28"/>
        </w:rPr>
      </w:pPr>
      <w:r w:rsidRPr="004305DF">
        <w:rPr>
          <w:rFonts w:ascii="Times New Roman" w:hAnsi="Times New Roman" w:cs="Times New Roman"/>
          <w:sz w:val="28"/>
          <w:szCs w:val="28"/>
        </w:rPr>
        <w:t xml:space="preserve">     </w:t>
      </w:r>
      <w:r w:rsidR="00BE7B85" w:rsidRPr="004305DF">
        <w:rPr>
          <w:rFonts w:ascii="Times New Roman" w:hAnsi="Times New Roman" w:cs="Times New Roman"/>
          <w:sz w:val="28"/>
          <w:szCs w:val="28"/>
        </w:rPr>
        <w:t>С древнейших времен педагоги ищут способы наилучшего обучения детей. Ставятся задачи определить такие методы и технологии, чтобы оно протекало быстро и качественно, с разумными затратами сил учителей и учеников. Среди проблем, обращающих на себя внимание современных исследователей, все большее значение приобретают те, которые связаны с поисками путей повышения качества и эффективности целенаправленного воспитания в условиях современной кризисной ситуации в экономике, духовной и культурной сферах нашего общества.</w:t>
      </w:r>
    </w:p>
    <w:p w:rsidR="00BE7B85" w:rsidRPr="004305DF" w:rsidRDefault="00BE7B85" w:rsidP="00BE7B85">
      <w:pPr>
        <w:rPr>
          <w:rFonts w:ascii="Times New Roman" w:hAnsi="Times New Roman" w:cs="Times New Roman"/>
          <w:sz w:val="28"/>
          <w:szCs w:val="28"/>
        </w:rPr>
      </w:pPr>
      <w:r w:rsidRPr="004305DF">
        <w:rPr>
          <w:rFonts w:ascii="Times New Roman" w:hAnsi="Times New Roman" w:cs="Times New Roman"/>
          <w:sz w:val="28"/>
          <w:szCs w:val="28"/>
        </w:rPr>
        <w:t xml:space="preserve">       Дети не ставят в игре каких-то иных целей, чем цель - играть. Но было бы неправильно не учитывать обучающего и развивающего влияния игры и при сохранении в ней непосредственности жизни детей. Игра является средством воспитания, когда она включается в целостный педагогический процесс.</w:t>
      </w:r>
    </w:p>
    <w:p w:rsidR="00BE7B85" w:rsidRPr="004305DF" w:rsidRDefault="00BE7B85" w:rsidP="00BE7B85">
      <w:pPr>
        <w:rPr>
          <w:rFonts w:ascii="Times New Roman" w:hAnsi="Times New Roman" w:cs="Times New Roman"/>
          <w:sz w:val="28"/>
          <w:szCs w:val="28"/>
        </w:rPr>
      </w:pPr>
      <w:r w:rsidRPr="004305DF">
        <w:rPr>
          <w:rFonts w:ascii="Times New Roman" w:hAnsi="Times New Roman" w:cs="Times New Roman"/>
          <w:sz w:val="28"/>
          <w:szCs w:val="28"/>
        </w:rPr>
        <w:t xml:space="preserve">      Ценность игры как воспитательного средства заключается я в том, что, оказывая воздействие на коллектив играющих детей, педагог через коллектив оказывает воздействие на каждого из детей. Организуя жизнь детей в игре, воспитатель формирует не только игровые отношения, но и реальные, закрепляя полезные привычки в нормы поведения детей в разных условиях и вне игры - таким </w:t>
      </w:r>
      <w:proofErr w:type="gramStart"/>
      <w:r w:rsidRPr="004305DF">
        <w:rPr>
          <w:rFonts w:ascii="Times New Roman" w:hAnsi="Times New Roman" w:cs="Times New Roman"/>
          <w:sz w:val="28"/>
          <w:szCs w:val="28"/>
        </w:rPr>
        <w:t>образом</w:t>
      </w:r>
      <w:proofErr w:type="gramEnd"/>
      <w:r w:rsidRPr="004305DF">
        <w:rPr>
          <w:rFonts w:ascii="Times New Roman" w:hAnsi="Times New Roman" w:cs="Times New Roman"/>
          <w:sz w:val="28"/>
          <w:szCs w:val="28"/>
        </w:rPr>
        <w:t xml:space="preserve"> при правильном руководстве детьми игра становится школой воспитания.</w:t>
      </w:r>
      <w:r w:rsidRPr="004305DF">
        <w:rPr>
          <w:rFonts w:ascii="Times New Roman" w:hAnsi="Times New Roman" w:cs="Times New Roman"/>
          <w:sz w:val="28"/>
          <w:szCs w:val="28"/>
        </w:rPr>
        <w:br/>
      </w:r>
      <w:r w:rsidRPr="004305DF">
        <w:rPr>
          <w:rFonts w:ascii="Times New Roman" w:hAnsi="Times New Roman" w:cs="Times New Roman"/>
          <w:sz w:val="28"/>
          <w:szCs w:val="28"/>
        </w:rPr>
        <w:br/>
        <w:t xml:space="preserve">      Игра является и средством первоначального обучения, усвоения детьми «науки до науки». В игре дети отражают окружающую жизнь и познают те или иные доступные их восприятию и пониманию факты, явления. Используя игру как средство ознакомления с окружающим миром, педагог имеет возможность направить внимание детей  </w:t>
      </w:r>
      <w:proofErr w:type="gramStart"/>
      <w:r w:rsidRPr="004305DF">
        <w:rPr>
          <w:rFonts w:ascii="Times New Roman" w:hAnsi="Times New Roman" w:cs="Times New Roman"/>
          <w:sz w:val="28"/>
          <w:szCs w:val="28"/>
        </w:rPr>
        <w:t>на   те</w:t>
      </w:r>
      <w:proofErr w:type="gramEnd"/>
      <w:r w:rsidRPr="004305DF">
        <w:rPr>
          <w:rFonts w:ascii="Times New Roman" w:hAnsi="Times New Roman" w:cs="Times New Roman"/>
          <w:sz w:val="28"/>
          <w:szCs w:val="28"/>
        </w:rPr>
        <w:t xml:space="preserve"> явления, которые ценны для расширения круга представлений. И вместе с тем он питает интерес детей, развивает любознательность, потребность и сознание необходимости усвоения знаний для обогащения содержания игры, а через игру, в процессе игры формирует умение распоряжаться знаниями в различных условиях. Руководя игрой, педагог воспитывает активное стремление делать что-то, узнавать искать, проявлять усилие, и находить, обогащает духовный мир детей. А это все содействует умственному и общему развитию</w:t>
      </w:r>
      <w:proofErr w:type="gramStart"/>
      <w:r w:rsidRPr="004305DF">
        <w:rPr>
          <w:rFonts w:ascii="Times New Roman" w:hAnsi="Times New Roman" w:cs="Times New Roman"/>
          <w:sz w:val="28"/>
          <w:szCs w:val="28"/>
        </w:rPr>
        <w:t>..</w:t>
      </w:r>
      <w:proofErr w:type="gramEnd"/>
    </w:p>
    <w:p w:rsidR="00B02B6D" w:rsidRPr="004305DF" w:rsidRDefault="00BE7B85" w:rsidP="00B02B6D">
      <w:pPr>
        <w:pStyle w:val="a3"/>
        <w:rPr>
          <w:color w:val="000000"/>
          <w:sz w:val="28"/>
          <w:szCs w:val="28"/>
        </w:rPr>
      </w:pPr>
      <w:r w:rsidRPr="004305DF">
        <w:rPr>
          <w:sz w:val="28"/>
          <w:szCs w:val="28"/>
        </w:rPr>
        <w:lastRenderedPageBreak/>
        <w:t xml:space="preserve">Игра – это одновременно развивающая деятельность, форма жизнедеятельности, зона социализации, защищенности, самореализации, сотрудничества, содружества с взрослыми, посредник между миром ребенка и миром взрослого. Школа современности нацелена на индивидуальный подход к каждому ребенку. Игра – незаменимый в этом помощник. Игры на уроках начальной школы просто необходимы. Ведь только игра умеет делать </w:t>
      </w:r>
      <w:proofErr w:type="gramStart"/>
      <w:r w:rsidRPr="004305DF">
        <w:rPr>
          <w:sz w:val="28"/>
          <w:szCs w:val="28"/>
        </w:rPr>
        <w:t>трудное</w:t>
      </w:r>
      <w:proofErr w:type="gramEnd"/>
      <w:r w:rsidRPr="004305DF">
        <w:rPr>
          <w:sz w:val="28"/>
          <w:szCs w:val="28"/>
        </w:rPr>
        <w:t xml:space="preserve"> – легким, доступным, а скучное – интересным и веселым. Игру на уроке можно использовать и при объяснении нового материала, и при закреплении, при отработке навыков чтения, для развития речи обучающихся.</w:t>
      </w:r>
      <w:r w:rsidRPr="004305DF">
        <w:rPr>
          <w:sz w:val="28"/>
          <w:szCs w:val="28"/>
        </w:rPr>
        <w:br/>
      </w:r>
      <w:r w:rsidRPr="004305DF">
        <w:rPr>
          <w:sz w:val="28"/>
          <w:szCs w:val="28"/>
        </w:rPr>
        <w:br/>
      </w:r>
      <w:r w:rsidR="00B02B6D" w:rsidRPr="004305DF">
        <w:rPr>
          <w:sz w:val="28"/>
          <w:szCs w:val="28"/>
        </w:rPr>
        <w:t xml:space="preserve">          </w:t>
      </w:r>
      <w:r w:rsidRPr="004305DF">
        <w:rPr>
          <w:sz w:val="28"/>
          <w:szCs w:val="28"/>
        </w:rPr>
        <w:t>Игра – это одновременно развивающая деятельность, форма жизнедеятельности, зона социализации, защищенности, самореализации, сотрудничества, содружества с взрослыми, посредник между миром ребенка и миром взрослого. Школа современности нацелена на индивидуальный подход к каждому ребенку. Игра – незаменимый в этом помощник. Потому что всех учителей интересуют вопросы: как сделать обучение наиболее эффективным, и какими методами поддерживать интерес к учению.</w:t>
      </w:r>
      <w:r w:rsidRPr="004305DF">
        <w:rPr>
          <w:sz w:val="28"/>
          <w:szCs w:val="28"/>
        </w:rPr>
        <w:br/>
      </w:r>
      <w:r w:rsidR="00B02B6D" w:rsidRPr="004305DF">
        <w:rPr>
          <w:color w:val="000000"/>
          <w:sz w:val="28"/>
          <w:szCs w:val="28"/>
        </w:rPr>
        <w:t xml:space="preserve">         Игра - это "дитя труда". Ребенок, наблюдая за деятельностью взрослых, переносит ее в игру. Играя, ребенок принимает на себя социальную функцию взрослого и воссоздает ее в своих действиях. Дидактическая игра является ценным средством воспитания умственной активности детей, она стимулирует психические процессы, вызывает у учащихся живой интерес к процессу познания. В ней дети охотно представляют значительные трудности, тренируют свои силы, развивают способности и умения. Она помогает сделать любой учебный материал увлекательным, создает радостное рабочее настроение, облегчает процесс усвоения знаний.</w:t>
      </w:r>
    </w:p>
    <w:p w:rsidR="00BE7B85" w:rsidRPr="004305DF" w:rsidRDefault="00BE7B85" w:rsidP="00B02B6D">
      <w:pPr>
        <w:ind w:firstLine="708"/>
        <w:rPr>
          <w:rFonts w:ascii="Times New Roman" w:hAnsi="Times New Roman" w:cs="Times New Roman"/>
          <w:sz w:val="28"/>
          <w:szCs w:val="28"/>
        </w:rPr>
      </w:pPr>
      <w:r w:rsidRPr="004305DF">
        <w:rPr>
          <w:rFonts w:ascii="Times New Roman" w:hAnsi="Times New Roman" w:cs="Times New Roman"/>
          <w:sz w:val="28"/>
          <w:szCs w:val="28"/>
        </w:rPr>
        <w:t>Многие педагоги сомневаются – играть или не играть на уроках? Нередко случается, что учитель под влиянием признания учебной игры переоценивает ее возможности и видит в ней своеобразную волшебную палочку, по мановению которой исчезают все трудности образования. Конечно, таких надежд игра не оправдывает. Но не надо переставать верить в силу игры. Опыт показывает, что если игру использовать в обучении осознанно, опираясь на научное понимание социальных и психологических закономерностей жизни и развития ребенка, исходя из представлений о месте игры в процессе школьного обучения и о механизме воздействия игры на протяжении этого процесса, вот тогда игра оказывает на формирование ребенка положительное влияние.</w:t>
      </w:r>
      <w:r w:rsidRPr="004305DF">
        <w:rPr>
          <w:rFonts w:ascii="Times New Roman" w:hAnsi="Times New Roman" w:cs="Times New Roman"/>
          <w:sz w:val="28"/>
          <w:szCs w:val="28"/>
        </w:rPr>
        <w:br/>
      </w:r>
      <w:r w:rsidRPr="004305DF">
        <w:rPr>
          <w:rFonts w:ascii="Times New Roman" w:hAnsi="Times New Roman" w:cs="Times New Roman"/>
          <w:sz w:val="28"/>
          <w:szCs w:val="28"/>
        </w:rPr>
        <w:br/>
      </w:r>
      <w:r w:rsidR="00B02B6D" w:rsidRPr="004305DF">
        <w:rPr>
          <w:rFonts w:ascii="Times New Roman" w:hAnsi="Times New Roman" w:cs="Times New Roman"/>
          <w:sz w:val="28"/>
          <w:szCs w:val="28"/>
        </w:rPr>
        <w:t xml:space="preserve">     </w:t>
      </w:r>
      <w:r w:rsidRPr="004305DF">
        <w:rPr>
          <w:rFonts w:ascii="Times New Roman" w:hAnsi="Times New Roman" w:cs="Times New Roman"/>
          <w:sz w:val="28"/>
          <w:szCs w:val="28"/>
        </w:rPr>
        <w:t>Обучающая игра приносит обучающемуся радость и пользу, содействует его успешному развитию, если учитель хорошо разбирается в условиях продуктивного применения игры для организации школьного обучения.</w:t>
      </w:r>
    </w:p>
    <w:p w:rsidR="00BE7B85" w:rsidRPr="004305DF" w:rsidRDefault="00B02B6D" w:rsidP="00BE7B85">
      <w:pPr>
        <w:rPr>
          <w:rFonts w:ascii="Times New Roman" w:hAnsi="Times New Roman" w:cs="Times New Roman"/>
          <w:sz w:val="28"/>
          <w:szCs w:val="28"/>
        </w:rPr>
      </w:pPr>
      <w:r w:rsidRPr="004305DF">
        <w:rPr>
          <w:rFonts w:ascii="Times New Roman" w:hAnsi="Times New Roman" w:cs="Times New Roman"/>
          <w:sz w:val="28"/>
          <w:szCs w:val="28"/>
        </w:rPr>
        <w:lastRenderedPageBreak/>
        <w:t xml:space="preserve">      </w:t>
      </w:r>
      <w:r w:rsidR="00BE7B85" w:rsidRPr="004305DF">
        <w:rPr>
          <w:rFonts w:ascii="Times New Roman" w:hAnsi="Times New Roman" w:cs="Times New Roman"/>
          <w:sz w:val="28"/>
          <w:szCs w:val="28"/>
        </w:rPr>
        <w:t>Суть любой игры – победа. В игре вырабатываются такие жизненно важные качества, как внимательность, усидчивость, память, упорство, настойчивость в достижении цели. Кроме всего этого, игра развивает коммуникативные способности, логическое мышление, учит предвидеть последствия своих и чужих поступков.</w:t>
      </w:r>
      <w:r w:rsidR="00BE7B85" w:rsidRPr="004305DF">
        <w:rPr>
          <w:rFonts w:ascii="Times New Roman" w:hAnsi="Times New Roman" w:cs="Times New Roman"/>
          <w:sz w:val="28"/>
          <w:szCs w:val="28"/>
        </w:rPr>
        <w:br/>
      </w:r>
      <w:r w:rsidR="00BE7B85" w:rsidRPr="004305DF">
        <w:rPr>
          <w:rFonts w:ascii="Times New Roman" w:hAnsi="Times New Roman" w:cs="Times New Roman"/>
          <w:sz w:val="28"/>
          <w:szCs w:val="28"/>
        </w:rPr>
        <w:br/>
      </w:r>
      <w:r w:rsidRPr="004305DF">
        <w:rPr>
          <w:rFonts w:ascii="Times New Roman" w:hAnsi="Times New Roman" w:cs="Times New Roman"/>
          <w:sz w:val="28"/>
          <w:szCs w:val="28"/>
        </w:rPr>
        <w:t xml:space="preserve">      </w:t>
      </w:r>
      <w:r w:rsidR="00BE7B85" w:rsidRPr="004305DF">
        <w:rPr>
          <w:rFonts w:ascii="Times New Roman" w:hAnsi="Times New Roman" w:cs="Times New Roman"/>
          <w:sz w:val="28"/>
          <w:szCs w:val="28"/>
        </w:rPr>
        <w:t>Перевоплощение дошкольника в первоклассника редко обходится без трудностей, преодолевать которые приходится самому малышу, учителю, а также его родителям. С поступлением ребенка в школу меняется отношение окружающих к его игре. Как следствие, изменяется место игры в жизни самого ребенка. Пока он был дошкольником, игра воспринималась всеми как его естественное и нужное дело, добровольное, ограниченное только правилами, которые он сам и придумал, или с охотой принял от других детей. Взрослые поощряли его игровую деятельность и этим самым способствовали самоутверждению ребенка. В играх со сверстниками ребенок приобретал свое место в детском обществе.</w:t>
      </w:r>
      <w:r w:rsidR="00BE7B85" w:rsidRPr="004305DF">
        <w:rPr>
          <w:rFonts w:ascii="Times New Roman" w:hAnsi="Times New Roman" w:cs="Times New Roman"/>
          <w:sz w:val="28"/>
          <w:szCs w:val="28"/>
        </w:rPr>
        <w:br/>
      </w:r>
      <w:r w:rsidR="00BE7B85" w:rsidRPr="004305DF">
        <w:rPr>
          <w:rFonts w:ascii="Times New Roman" w:hAnsi="Times New Roman" w:cs="Times New Roman"/>
          <w:sz w:val="28"/>
          <w:szCs w:val="28"/>
        </w:rPr>
        <w:br/>
      </w:r>
      <w:r w:rsidRPr="004305DF">
        <w:rPr>
          <w:rFonts w:ascii="Times New Roman" w:hAnsi="Times New Roman" w:cs="Times New Roman"/>
          <w:sz w:val="28"/>
          <w:szCs w:val="28"/>
        </w:rPr>
        <w:t xml:space="preserve">       </w:t>
      </w:r>
      <w:r w:rsidR="00BE7B85" w:rsidRPr="004305DF">
        <w:rPr>
          <w:rFonts w:ascii="Times New Roman" w:hAnsi="Times New Roman" w:cs="Times New Roman"/>
          <w:sz w:val="28"/>
          <w:szCs w:val="28"/>
        </w:rPr>
        <w:t>Но вот наступил момент, когда он пошел в школу. И неожиданно, игра перестала быть его естественным занятием. Теперь от него ждут достижений не в играх, как было до этого, а в учебной деятельности. Теперь успехи, которые ребенок достигал в игре, за которые его хвалили взрослые, перестали быть средством самоутверждения и утратили свое первоначальное значение. И малыши, впервые пришедшие в школу, находятся в положении людей, начавших жизнь с чистого листа. И не все из них обнаруживают новые способы самоутверждения. Активизировать учебный процесс, сделать его более интересным помогают проблемные задания, поисковые и лингвистические задачи, игры.</w:t>
      </w:r>
    </w:p>
    <w:p w:rsidR="00BE7B85" w:rsidRPr="004305DF" w:rsidRDefault="00BE7B85" w:rsidP="00BE7B85">
      <w:pPr>
        <w:ind w:firstLine="708"/>
        <w:rPr>
          <w:rFonts w:ascii="Times New Roman" w:hAnsi="Times New Roman" w:cs="Times New Roman"/>
          <w:sz w:val="28"/>
          <w:szCs w:val="28"/>
        </w:rPr>
      </w:pPr>
      <w:proofErr w:type="gramStart"/>
      <w:r w:rsidRPr="004305DF">
        <w:rPr>
          <w:rFonts w:ascii="Times New Roman" w:hAnsi="Times New Roman" w:cs="Times New Roman"/>
          <w:sz w:val="28"/>
          <w:szCs w:val="28"/>
        </w:rPr>
        <w:t xml:space="preserve">Эти </w:t>
      </w:r>
      <w:r w:rsidR="00B02B6D" w:rsidRPr="004305DF">
        <w:rPr>
          <w:rFonts w:ascii="Times New Roman" w:hAnsi="Times New Roman" w:cs="Times New Roman"/>
          <w:sz w:val="28"/>
          <w:szCs w:val="28"/>
        </w:rPr>
        <w:t xml:space="preserve"> </w:t>
      </w:r>
      <w:r w:rsidRPr="004305DF">
        <w:rPr>
          <w:rFonts w:ascii="Times New Roman" w:hAnsi="Times New Roman" w:cs="Times New Roman"/>
          <w:sz w:val="28"/>
          <w:szCs w:val="28"/>
        </w:rPr>
        <w:t>трудности роста</w:t>
      </w:r>
      <w:r w:rsidR="00B02B6D" w:rsidRPr="004305DF">
        <w:rPr>
          <w:rFonts w:ascii="Times New Roman" w:hAnsi="Times New Roman" w:cs="Times New Roman"/>
          <w:sz w:val="28"/>
          <w:szCs w:val="28"/>
        </w:rPr>
        <w:t xml:space="preserve"> </w:t>
      </w:r>
      <w:r w:rsidRPr="004305DF">
        <w:rPr>
          <w:rFonts w:ascii="Times New Roman" w:hAnsi="Times New Roman" w:cs="Times New Roman"/>
          <w:sz w:val="28"/>
          <w:szCs w:val="28"/>
        </w:rPr>
        <w:t xml:space="preserve"> ребенка, сопровождающие его переход в статус обучающегося, вполне можно сделать менее болезненными, если не утверждать, что игра есть занятие маленьких (дошкольников), а ввести в организацию урока специальные игровые моменты, сходные по своему строению с дошкольными играми, знакомыми ребенку, но существенно отличающиеся от них по содержанию и целям – направленные на формирование рефлексивного самоконтроля и мотивов саморазвития.</w:t>
      </w:r>
      <w:proofErr w:type="gramEnd"/>
      <w:r w:rsidRPr="004305DF">
        <w:rPr>
          <w:rFonts w:ascii="Times New Roman" w:hAnsi="Times New Roman" w:cs="Times New Roman"/>
          <w:sz w:val="28"/>
          <w:szCs w:val="28"/>
        </w:rPr>
        <w:br/>
      </w:r>
      <w:r w:rsidRPr="004305DF">
        <w:rPr>
          <w:rFonts w:ascii="Times New Roman" w:hAnsi="Times New Roman" w:cs="Times New Roman"/>
          <w:sz w:val="28"/>
          <w:szCs w:val="28"/>
        </w:rPr>
        <w:br/>
      </w:r>
      <w:r w:rsidR="00B02B6D" w:rsidRPr="004305DF">
        <w:rPr>
          <w:rFonts w:ascii="Times New Roman" w:hAnsi="Times New Roman" w:cs="Times New Roman"/>
          <w:sz w:val="28"/>
          <w:szCs w:val="28"/>
        </w:rPr>
        <w:t xml:space="preserve">       </w:t>
      </w:r>
      <w:r w:rsidRPr="004305DF">
        <w:rPr>
          <w:rFonts w:ascii="Times New Roman" w:hAnsi="Times New Roman" w:cs="Times New Roman"/>
          <w:sz w:val="28"/>
          <w:szCs w:val="28"/>
        </w:rPr>
        <w:t xml:space="preserve">Учитель, с помощью игры, надеется организовать внимание детей, повысить активность, облегчить запоминание учебного материала. Это, конечно, нужно, но этого мало. Одновременно с этим надо заботиться о </w:t>
      </w:r>
      <w:r w:rsidRPr="004305DF">
        <w:rPr>
          <w:rFonts w:ascii="Times New Roman" w:hAnsi="Times New Roman" w:cs="Times New Roman"/>
          <w:sz w:val="28"/>
          <w:szCs w:val="28"/>
        </w:rPr>
        <w:lastRenderedPageBreak/>
        <w:t>сохранен</w:t>
      </w:r>
      <w:proofErr w:type="gramStart"/>
      <w:r w:rsidRPr="004305DF">
        <w:rPr>
          <w:rFonts w:ascii="Times New Roman" w:hAnsi="Times New Roman" w:cs="Times New Roman"/>
          <w:sz w:val="28"/>
          <w:szCs w:val="28"/>
        </w:rPr>
        <w:t>ии у о</w:t>
      </w:r>
      <w:proofErr w:type="gramEnd"/>
      <w:r w:rsidRPr="004305DF">
        <w:rPr>
          <w:rFonts w:ascii="Times New Roman" w:hAnsi="Times New Roman" w:cs="Times New Roman"/>
          <w:sz w:val="28"/>
          <w:szCs w:val="28"/>
        </w:rPr>
        <w:t xml:space="preserve">бучающегося желания учиться систематически, о развитии его творческой самостоятельности. Если же учителю не удается решение тактических и стратегических задач, если сосредоточить все усилия только на сегодняшних заботах и не беспокоиться о долговременной цели, то он сам, может, </w:t>
      </w:r>
      <w:proofErr w:type="gramStart"/>
      <w:r w:rsidRPr="004305DF">
        <w:rPr>
          <w:rFonts w:ascii="Times New Roman" w:hAnsi="Times New Roman" w:cs="Times New Roman"/>
          <w:sz w:val="28"/>
          <w:szCs w:val="28"/>
        </w:rPr>
        <w:t>и</w:t>
      </w:r>
      <w:proofErr w:type="gramEnd"/>
      <w:r w:rsidRPr="004305DF">
        <w:rPr>
          <w:rFonts w:ascii="Times New Roman" w:hAnsi="Times New Roman" w:cs="Times New Roman"/>
          <w:sz w:val="28"/>
          <w:szCs w:val="28"/>
        </w:rPr>
        <w:t xml:space="preserve"> не подозревая об этом, создаст проблемы на пути развития личности и психики обучающегося. Следовательно, чтобы игра наилучшим образом реализовала все свои способности, педагог должен оценивать ее по двойному критерию: </w:t>
      </w:r>
      <w:r w:rsidRPr="004305DF">
        <w:rPr>
          <w:rFonts w:ascii="Times New Roman" w:hAnsi="Times New Roman" w:cs="Times New Roman"/>
          <w:b/>
          <w:bCs/>
          <w:sz w:val="28"/>
          <w:szCs w:val="28"/>
        </w:rPr>
        <w:t>по ближайшему результату и с дальней целью</w:t>
      </w:r>
      <w:r w:rsidRPr="004305DF">
        <w:rPr>
          <w:rFonts w:ascii="Times New Roman" w:hAnsi="Times New Roman" w:cs="Times New Roman"/>
          <w:sz w:val="28"/>
          <w:szCs w:val="28"/>
        </w:rPr>
        <w:t>. Только тогда можно будет использовать игровую деятельность как средство организации учебного процесса. Игра – хороший помощник педагога, но не волшебная палочка.</w:t>
      </w:r>
      <w:r w:rsidRPr="004305DF">
        <w:rPr>
          <w:rFonts w:ascii="Times New Roman" w:hAnsi="Times New Roman" w:cs="Times New Roman"/>
          <w:sz w:val="28"/>
          <w:szCs w:val="28"/>
        </w:rPr>
        <w:br/>
      </w:r>
      <w:r w:rsidRPr="004305DF">
        <w:rPr>
          <w:rFonts w:ascii="Times New Roman" w:hAnsi="Times New Roman" w:cs="Times New Roman"/>
          <w:sz w:val="28"/>
          <w:szCs w:val="28"/>
        </w:rPr>
        <w:br/>
        <w:t>Еще одно условие, необходимое для того, чтобы применение игры на уроке в начальной школе оказалось эффективным, - глубокое проникновение учителя в механизмы игры. Учитель должен быть самостоятельным творцом, который не боится брать на себя ответственность за дальние результаты своей активности.</w:t>
      </w:r>
    </w:p>
    <w:p w:rsidR="00B02B6D" w:rsidRPr="004305DF" w:rsidRDefault="00BE7B85" w:rsidP="00BE7B85">
      <w:pPr>
        <w:rPr>
          <w:rFonts w:ascii="Times New Roman" w:hAnsi="Times New Roman" w:cs="Times New Roman"/>
          <w:sz w:val="28"/>
          <w:szCs w:val="28"/>
        </w:rPr>
      </w:pPr>
      <w:r w:rsidRPr="004305DF">
        <w:rPr>
          <w:rFonts w:ascii="Times New Roman" w:hAnsi="Times New Roman" w:cs="Times New Roman"/>
          <w:sz w:val="28"/>
          <w:szCs w:val="28"/>
        </w:rPr>
        <w:t xml:space="preserve">Рассматривая игру дошкольника мы видим, что малыш, не ставя перед собой задачи овладеть теми или иными знаниями, тем не </w:t>
      </w:r>
      <w:proofErr w:type="gramStart"/>
      <w:r w:rsidRPr="004305DF">
        <w:rPr>
          <w:rFonts w:ascii="Times New Roman" w:hAnsi="Times New Roman" w:cs="Times New Roman"/>
          <w:sz w:val="28"/>
          <w:szCs w:val="28"/>
        </w:rPr>
        <w:t>менее</w:t>
      </w:r>
      <w:proofErr w:type="gramEnd"/>
      <w:r w:rsidRPr="004305DF">
        <w:rPr>
          <w:rFonts w:ascii="Times New Roman" w:hAnsi="Times New Roman" w:cs="Times New Roman"/>
          <w:sz w:val="28"/>
          <w:szCs w:val="28"/>
        </w:rPr>
        <w:t xml:space="preserve"> осваивает кое-какой учебный материал. Если бы мы попытались заставить дошкольника задуматься над “полезностью” его игры, она сразу перестала бы быть игрой и утратила бы свою привлекательность. Дошкольник играет для того, чтобы играть.</w:t>
      </w:r>
      <w:r w:rsidRPr="004305DF">
        <w:rPr>
          <w:rFonts w:ascii="Times New Roman" w:hAnsi="Times New Roman" w:cs="Times New Roman"/>
          <w:sz w:val="28"/>
          <w:szCs w:val="28"/>
        </w:rPr>
        <w:br/>
      </w:r>
      <w:r w:rsidRPr="004305DF">
        <w:rPr>
          <w:rFonts w:ascii="Times New Roman" w:hAnsi="Times New Roman" w:cs="Times New Roman"/>
          <w:sz w:val="28"/>
          <w:szCs w:val="28"/>
        </w:rPr>
        <w:br/>
        <w:t xml:space="preserve">Игра младшего школьника побуждается иными мотивами. Для успешного обучения ребенок должен испытать радость умственного напряжения, которое доставляет решение учебных задач. Но для этого просто необходимо, чтобы он захотел включиться в их решение. Вот тут-то развивающая игра может оказаться незаменимым помощником учителя, если только учитель осознает ее роль в саморазвитии школьника. Помочь </w:t>
      </w:r>
      <w:proofErr w:type="gramStart"/>
      <w:r w:rsidRPr="004305DF">
        <w:rPr>
          <w:rFonts w:ascii="Times New Roman" w:hAnsi="Times New Roman" w:cs="Times New Roman"/>
          <w:sz w:val="28"/>
          <w:szCs w:val="28"/>
        </w:rPr>
        <w:t>обучающемуся</w:t>
      </w:r>
      <w:proofErr w:type="gramEnd"/>
      <w:r w:rsidRPr="004305DF">
        <w:rPr>
          <w:rFonts w:ascii="Times New Roman" w:hAnsi="Times New Roman" w:cs="Times New Roman"/>
          <w:sz w:val="28"/>
          <w:szCs w:val="28"/>
        </w:rPr>
        <w:t xml:space="preserve"> начальной школы включиться в решение учебных задач – значит, сделать важный шаг в достижении стратегического результата начального обучения. При таком использовании игры у детей формируются такие необходимые качества, как:</w:t>
      </w:r>
      <w:r w:rsidRPr="004305DF">
        <w:rPr>
          <w:rFonts w:ascii="Times New Roman" w:hAnsi="Times New Roman" w:cs="Times New Roman"/>
          <w:sz w:val="28"/>
          <w:szCs w:val="28"/>
        </w:rPr>
        <w:br/>
      </w:r>
      <w:r w:rsidRPr="004305DF">
        <w:rPr>
          <w:rFonts w:ascii="Times New Roman" w:hAnsi="Times New Roman" w:cs="Times New Roman"/>
          <w:sz w:val="28"/>
          <w:szCs w:val="28"/>
        </w:rPr>
        <w:br/>
        <w:t>а) положительное отношение к школе, к учебному предмету;</w:t>
      </w:r>
      <w:r w:rsidRPr="004305DF">
        <w:rPr>
          <w:rFonts w:ascii="Times New Roman" w:hAnsi="Times New Roman" w:cs="Times New Roman"/>
          <w:sz w:val="28"/>
          <w:szCs w:val="28"/>
        </w:rPr>
        <w:br/>
        <w:t>б) умение и желание включаться в коллективную учебную работу;</w:t>
      </w:r>
      <w:r w:rsidRPr="004305DF">
        <w:rPr>
          <w:rFonts w:ascii="Times New Roman" w:hAnsi="Times New Roman" w:cs="Times New Roman"/>
          <w:sz w:val="28"/>
          <w:szCs w:val="28"/>
        </w:rPr>
        <w:br/>
        <w:t>в) умение слушать друг друга;</w:t>
      </w:r>
      <w:r w:rsidRPr="004305DF">
        <w:rPr>
          <w:rFonts w:ascii="Times New Roman" w:hAnsi="Times New Roman" w:cs="Times New Roman"/>
          <w:sz w:val="28"/>
          <w:szCs w:val="28"/>
        </w:rPr>
        <w:br/>
      </w:r>
      <w:r w:rsidRPr="004305DF">
        <w:rPr>
          <w:rFonts w:ascii="Times New Roman" w:hAnsi="Times New Roman" w:cs="Times New Roman"/>
          <w:sz w:val="28"/>
          <w:szCs w:val="28"/>
        </w:rPr>
        <w:lastRenderedPageBreak/>
        <w:t>г) добровольное желание расширять свои возможности;</w:t>
      </w:r>
      <w:r w:rsidRPr="004305DF">
        <w:rPr>
          <w:rFonts w:ascii="Times New Roman" w:hAnsi="Times New Roman" w:cs="Times New Roman"/>
          <w:sz w:val="28"/>
          <w:szCs w:val="28"/>
        </w:rPr>
        <w:br/>
        <w:t>д) раскрытие собственных творческих способностей;</w:t>
      </w:r>
      <w:r w:rsidRPr="004305DF">
        <w:rPr>
          <w:rFonts w:ascii="Times New Roman" w:hAnsi="Times New Roman" w:cs="Times New Roman"/>
          <w:sz w:val="28"/>
          <w:szCs w:val="28"/>
        </w:rPr>
        <w:br/>
        <w:t>е) самовыражение, самоутверждение.</w:t>
      </w:r>
    </w:p>
    <w:p w:rsidR="00B02B6D" w:rsidRPr="004305DF" w:rsidRDefault="00B02B6D" w:rsidP="00B02B6D">
      <w:pPr>
        <w:pStyle w:val="a3"/>
        <w:rPr>
          <w:color w:val="000000"/>
          <w:sz w:val="28"/>
          <w:szCs w:val="28"/>
        </w:rPr>
      </w:pPr>
      <w:r w:rsidRPr="004305DF">
        <w:rPr>
          <w:b/>
          <w:i/>
          <w:color w:val="000000"/>
          <w:sz w:val="28"/>
          <w:szCs w:val="28"/>
        </w:rPr>
        <w:t>Цель дидактических игр -</w:t>
      </w:r>
      <w:r w:rsidRPr="004305DF">
        <w:rPr>
          <w:color w:val="000000"/>
          <w:sz w:val="28"/>
          <w:szCs w:val="28"/>
        </w:rPr>
        <w:t xml:space="preserve"> облегчить переход к учебе.</w:t>
      </w:r>
    </w:p>
    <w:p w:rsidR="00B02B6D" w:rsidRPr="004305DF" w:rsidRDefault="00B02B6D" w:rsidP="00B02B6D">
      <w:pPr>
        <w:pStyle w:val="a3"/>
        <w:rPr>
          <w:color w:val="000000"/>
          <w:sz w:val="28"/>
          <w:szCs w:val="28"/>
        </w:rPr>
      </w:pPr>
      <w:r w:rsidRPr="004305DF">
        <w:rPr>
          <w:color w:val="000000"/>
          <w:sz w:val="28"/>
          <w:szCs w:val="28"/>
        </w:rPr>
        <w:t xml:space="preserve">Не всякая игра имеет существенное образовательное и воспитательное значение, а лишь та, которая приобретает характер познавательной деятельности. </w:t>
      </w:r>
      <w:proofErr w:type="gramStart"/>
      <w:r w:rsidRPr="004305DF">
        <w:rPr>
          <w:color w:val="000000"/>
          <w:sz w:val="28"/>
          <w:szCs w:val="28"/>
        </w:rPr>
        <w:t>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w:t>
      </w:r>
      <w:proofErr w:type="gramEnd"/>
    </w:p>
    <w:p w:rsidR="00B02B6D" w:rsidRPr="004305DF" w:rsidRDefault="00B02B6D" w:rsidP="00B02B6D">
      <w:pPr>
        <w:pStyle w:val="a3"/>
        <w:rPr>
          <w:color w:val="000000"/>
          <w:sz w:val="28"/>
          <w:szCs w:val="28"/>
        </w:rPr>
      </w:pPr>
      <w:r w:rsidRPr="004305DF">
        <w:rPr>
          <w:color w:val="000000"/>
          <w:sz w:val="28"/>
          <w:szCs w:val="28"/>
        </w:rPr>
        <w:t>По характеру познавательной деятельности дидактические игры можно отнести к следующим группам:</w:t>
      </w:r>
    </w:p>
    <w:p w:rsidR="00B02B6D" w:rsidRPr="004305DF" w:rsidRDefault="00B02B6D" w:rsidP="00B02B6D">
      <w:pPr>
        <w:numPr>
          <w:ilvl w:val="0"/>
          <w:numId w:val="1"/>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игры, требующие от детей исполнительной деятельности. С помощью этих игр дети выполняют действия по образцу.</w:t>
      </w:r>
    </w:p>
    <w:p w:rsidR="00B02B6D" w:rsidRPr="004305DF" w:rsidRDefault="00B02B6D" w:rsidP="00B02B6D">
      <w:pPr>
        <w:numPr>
          <w:ilvl w:val="0"/>
          <w:numId w:val="1"/>
        </w:numPr>
        <w:spacing w:before="100" w:beforeAutospacing="1" w:after="100" w:afterAutospacing="1" w:line="240" w:lineRule="auto"/>
        <w:rPr>
          <w:rFonts w:ascii="Times New Roman" w:hAnsi="Times New Roman" w:cs="Times New Roman"/>
          <w:color w:val="000000"/>
          <w:sz w:val="28"/>
          <w:szCs w:val="28"/>
        </w:rPr>
      </w:pPr>
      <w:proofErr w:type="gramStart"/>
      <w:r w:rsidRPr="004305DF">
        <w:rPr>
          <w:rFonts w:ascii="Times New Roman" w:hAnsi="Times New Roman" w:cs="Times New Roman"/>
          <w:color w:val="000000"/>
          <w:sz w:val="28"/>
          <w:szCs w:val="28"/>
        </w:rPr>
        <w:t>и</w:t>
      </w:r>
      <w:proofErr w:type="gramEnd"/>
      <w:r w:rsidRPr="004305DF">
        <w:rPr>
          <w:rFonts w:ascii="Times New Roman" w:hAnsi="Times New Roman" w:cs="Times New Roman"/>
          <w:color w:val="000000"/>
          <w:sz w:val="28"/>
          <w:szCs w:val="28"/>
        </w:rPr>
        <w:t>гры, требующие воспроизведения действия. Они направлены на формирование вычислительных навыков и навыков правописания.</w:t>
      </w:r>
    </w:p>
    <w:p w:rsidR="00B02B6D" w:rsidRPr="004305DF" w:rsidRDefault="00B02B6D" w:rsidP="00B02B6D">
      <w:pPr>
        <w:numPr>
          <w:ilvl w:val="0"/>
          <w:numId w:val="1"/>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игры, включающие элементы поиска и творчества.</w:t>
      </w:r>
    </w:p>
    <w:p w:rsidR="00B02B6D" w:rsidRPr="004305DF" w:rsidRDefault="00B02B6D" w:rsidP="00B02B6D">
      <w:pPr>
        <w:pStyle w:val="a3"/>
        <w:rPr>
          <w:color w:val="000000"/>
          <w:sz w:val="28"/>
          <w:szCs w:val="28"/>
        </w:rPr>
      </w:pPr>
      <w:r w:rsidRPr="004305DF">
        <w:rPr>
          <w:color w:val="000000"/>
          <w:sz w:val="28"/>
          <w:szCs w:val="28"/>
        </w:rPr>
        <w:t>Указанная классификация дидактических игр не отражает всего их разнообразия, тем не менее, она позволяет учителю ориентироваться в обилии игр. А также важно различать собственно дидактические игры и игровые приемы, использующиеся при обучении детей. По мере "вхождения" детей в новую для них деятельность - учебную - значение дидактических игр как способа обучения снижается, в то время как игровые приемы по-прежнему используются педагогом. Они нужны для привлечения внимания детей, снятия у них напряжения. Самое главное заключается в том, чтобы игра органически сочеталась с серьезным, напряженным трудом, чтобы игра не отвлекала от учения, а, наоборот, способствовала бы интенсификации умственной работы.</w:t>
      </w:r>
    </w:p>
    <w:p w:rsidR="00B02B6D" w:rsidRPr="004305DF" w:rsidRDefault="00B02B6D" w:rsidP="00B02B6D">
      <w:pPr>
        <w:pStyle w:val="a3"/>
        <w:rPr>
          <w:color w:val="000000"/>
          <w:sz w:val="28"/>
          <w:szCs w:val="28"/>
        </w:rPr>
      </w:pPr>
      <w:r w:rsidRPr="004305DF">
        <w:rPr>
          <w:i/>
          <w:color w:val="000000"/>
          <w:sz w:val="28"/>
          <w:szCs w:val="28"/>
        </w:rPr>
        <w:t>Дидактическая игра имеет определенную структуру.</w:t>
      </w:r>
      <w:r w:rsidRPr="004305DF">
        <w:rPr>
          <w:color w:val="000000"/>
          <w:sz w:val="28"/>
          <w:szCs w:val="28"/>
        </w:rPr>
        <w:t xml:space="preserve"> Структура - это основные элементы, характеризующие игру как форму обучения и игровую деятельность одновременно. Можно выделить следующие структурные составляющие дидактические игры:</w:t>
      </w:r>
    </w:p>
    <w:p w:rsidR="00B02B6D" w:rsidRPr="004305DF" w:rsidRDefault="00B02B6D" w:rsidP="00B02B6D">
      <w:pPr>
        <w:numPr>
          <w:ilvl w:val="0"/>
          <w:numId w:val="2"/>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дидактическая задача;</w:t>
      </w:r>
    </w:p>
    <w:p w:rsidR="00B02B6D" w:rsidRPr="004305DF" w:rsidRDefault="00B02B6D" w:rsidP="00B02B6D">
      <w:pPr>
        <w:numPr>
          <w:ilvl w:val="0"/>
          <w:numId w:val="2"/>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игровые действия;</w:t>
      </w:r>
    </w:p>
    <w:p w:rsidR="00B02B6D" w:rsidRPr="004305DF" w:rsidRDefault="00B02B6D" w:rsidP="00B02B6D">
      <w:pPr>
        <w:numPr>
          <w:ilvl w:val="0"/>
          <w:numId w:val="2"/>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правила игры;</w:t>
      </w:r>
    </w:p>
    <w:p w:rsidR="00B02B6D" w:rsidRPr="004305DF" w:rsidRDefault="00B02B6D" w:rsidP="00B02B6D">
      <w:pPr>
        <w:numPr>
          <w:ilvl w:val="0"/>
          <w:numId w:val="2"/>
        </w:numPr>
        <w:spacing w:before="100" w:beforeAutospacing="1" w:after="100" w:afterAutospacing="1" w:line="240" w:lineRule="auto"/>
        <w:rPr>
          <w:rFonts w:ascii="Times New Roman" w:hAnsi="Times New Roman" w:cs="Times New Roman"/>
          <w:color w:val="000000"/>
          <w:sz w:val="28"/>
          <w:szCs w:val="28"/>
        </w:rPr>
      </w:pPr>
      <w:r w:rsidRPr="004305DF">
        <w:rPr>
          <w:rFonts w:ascii="Times New Roman" w:hAnsi="Times New Roman" w:cs="Times New Roman"/>
          <w:color w:val="000000"/>
          <w:sz w:val="28"/>
          <w:szCs w:val="28"/>
        </w:rPr>
        <w:t>результат подведения итогов.</w:t>
      </w:r>
    </w:p>
    <w:p w:rsidR="00B02B6D" w:rsidRPr="004305DF" w:rsidRDefault="00B02B6D" w:rsidP="00B02B6D">
      <w:pPr>
        <w:pStyle w:val="a3"/>
        <w:rPr>
          <w:color w:val="000000"/>
          <w:sz w:val="28"/>
          <w:szCs w:val="28"/>
        </w:rPr>
      </w:pPr>
      <w:r w:rsidRPr="004305DF">
        <w:rPr>
          <w:b/>
          <w:bCs/>
          <w:i/>
          <w:color w:val="000000"/>
          <w:sz w:val="28"/>
          <w:szCs w:val="28"/>
        </w:rPr>
        <w:t>Дидактическая задача</w:t>
      </w:r>
      <w:r w:rsidRPr="004305DF">
        <w:rPr>
          <w:rStyle w:val="apple-converted-space"/>
          <w:color w:val="000000"/>
          <w:sz w:val="28"/>
          <w:szCs w:val="28"/>
        </w:rPr>
        <w:t> </w:t>
      </w:r>
      <w:r w:rsidRPr="004305DF">
        <w:rPr>
          <w:color w:val="000000"/>
          <w:sz w:val="28"/>
          <w:szCs w:val="28"/>
        </w:rPr>
        <w:t xml:space="preserve">определяется целью обучающего и воспитательного воздействия. Она формируется педагогом и отражает его обучающую </w:t>
      </w:r>
      <w:r w:rsidRPr="004305DF">
        <w:rPr>
          <w:color w:val="000000"/>
          <w:sz w:val="28"/>
          <w:szCs w:val="28"/>
        </w:rPr>
        <w:lastRenderedPageBreak/>
        <w:t>деятельность. 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w:t>
      </w:r>
    </w:p>
    <w:p w:rsidR="00B02B6D" w:rsidRPr="004305DF" w:rsidRDefault="00B02B6D" w:rsidP="00B02B6D">
      <w:pPr>
        <w:pStyle w:val="a3"/>
        <w:rPr>
          <w:color w:val="000000"/>
          <w:sz w:val="28"/>
          <w:szCs w:val="28"/>
        </w:rPr>
      </w:pPr>
      <w:r w:rsidRPr="004305DF">
        <w:rPr>
          <w:b/>
          <w:bCs/>
          <w:i/>
          <w:color w:val="000000"/>
          <w:sz w:val="28"/>
          <w:szCs w:val="28"/>
        </w:rPr>
        <w:t>Игровые действия</w:t>
      </w:r>
      <w:r w:rsidRPr="004305DF">
        <w:rPr>
          <w:rStyle w:val="apple-converted-space"/>
          <w:color w:val="000000"/>
          <w:sz w:val="28"/>
          <w:szCs w:val="28"/>
        </w:rPr>
        <w:t> </w:t>
      </w:r>
      <w:r w:rsidRPr="004305DF">
        <w:rPr>
          <w:color w:val="000000"/>
          <w:sz w:val="28"/>
          <w:szCs w:val="28"/>
        </w:rPr>
        <w:t xml:space="preserve">-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направлению и по отношению </w:t>
      </w:r>
      <w:proofErr w:type="gramStart"/>
      <w:r w:rsidRPr="004305DF">
        <w:rPr>
          <w:color w:val="000000"/>
          <w:sz w:val="28"/>
          <w:szCs w:val="28"/>
        </w:rPr>
        <w:t>к</w:t>
      </w:r>
      <w:proofErr w:type="gramEnd"/>
      <w:r w:rsidRPr="004305DF">
        <w:rPr>
          <w:color w:val="000000"/>
          <w:sz w:val="28"/>
          <w:szCs w:val="28"/>
        </w:rPr>
        <w:t xml:space="preserve"> играющим.</w:t>
      </w:r>
    </w:p>
    <w:p w:rsidR="00B02B6D" w:rsidRPr="004305DF" w:rsidRDefault="00B02B6D" w:rsidP="00B02B6D">
      <w:pPr>
        <w:pStyle w:val="a3"/>
        <w:rPr>
          <w:color w:val="000000"/>
          <w:sz w:val="28"/>
          <w:szCs w:val="28"/>
        </w:rPr>
      </w:pPr>
      <w:r w:rsidRPr="004305DF">
        <w:rPr>
          <w:b/>
          <w:bCs/>
          <w:i/>
          <w:color w:val="000000"/>
          <w:sz w:val="28"/>
          <w:szCs w:val="28"/>
        </w:rPr>
        <w:t>Правила игры</w:t>
      </w:r>
      <w:r w:rsidRPr="004305DF">
        <w:rPr>
          <w:i/>
          <w:color w:val="000000"/>
          <w:sz w:val="28"/>
          <w:szCs w:val="28"/>
        </w:rPr>
        <w:t>.</w:t>
      </w:r>
      <w:r w:rsidRPr="004305DF">
        <w:rPr>
          <w:color w:val="000000"/>
          <w:sz w:val="28"/>
          <w:szCs w:val="28"/>
        </w:rPr>
        <w:t xml:space="preserve"> Их содержание и направление обусловлены общими задачами формирования личности ребенка, познавательным содержанием, игровыми задачами и игровыми действиями. В дидактической игре правила являются заданиями. С помощью правил педагог управляет игрой, процессами познавательной деятельности, поведением детей.</w:t>
      </w:r>
    </w:p>
    <w:p w:rsidR="00B02B6D" w:rsidRPr="004305DF" w:rsidRDefault="00B02B6D" w:rsidP="00B02B6D">
      <w:pPr>
        <w:pStyle w:val="a3"/>
        <w:rPr>
          <w:color w:val="000000"/>
          <w:sz w:val="28"/>
          <w:szCs w:val="28"/>
        </w:rPr>
      </w:pPr>
      <w:r w:rsidRPr="004305DF">
        <w:rPr>
          <w:b/>
          <w:bCs/>
          <w:i/>
          <w:color w:val="000000"/>
          <w:sz w:val="28"/>
          <w:szCs w:val="28"/>
        </w:rPr>
        <w:t>Подведение итогов</w:t>
      </w:r>
      <w:r w:rsidRPr="004305DF">
        <w:rPr>
          <w:color w:val="000000"/>
          <w:sz w:val="28"/>
          <w:szCs w:val="28"/>
        </w:rPr>
        <w:t>. Проводится сразу по окончанию игры. Это может быть подсчет очков, выявление детей, которые лучше выполнили игровые задания; определение команды - победительницы и так далее. Необходимо при этом отметить достижения каждого ребенка, подчеркнуть успехи отстающих детей.</w:t>
      </w:r>
    </w:p>
    <w:p w:rsidR="00B02B6D" w:rsidRPr="004305DF" w:rsidRDefault="00B02B6D" w:rsidP="00B02B6D">
      <w:pPr>
        <w:pStyle w:val="a3"/>
        <w:rPr>
          <w:color w:val="000000"/>
          <w:sz w:val="28"/>
          <w:szCs w:val="28"/>
        </w:rPr>
      </w:pPr>
      <w:r w:rsidRPr="004305DF">
        <w:rPr>
          <w:color w:val="000000"/>
          <w:sz w:val="28"/>
          <w:szCs w:val="28"/>
        </w:rPr>
        <w:t>При проведении игры необходимо сохранить все структурные элементы, поскольку именно с их помощью решаются дидактические задачи.</w:t>
      </w:r>
    </w:p>
    <w:p w:rsidR="00B02B6D" w:rsidRPr="004305DF" w:rsidRDefault="00B02B6D" w:rsidP="00B02B6D">
      <w:pPr>
        <w:pStyle w:val="a3"/>
        <w:rPr>
          <w:color w:val="000000"/>
          <w:sz w:val="28"/>
          <w:szCs w:val="28"/>
        </w:rPr>
      </w:pPr>
      <w:r w:rsidRPr="004305DF">
        <w:rPr>
          <w:color w:val="000000"/>
          <w:sz w:val="28"/>
          <w:szCs w:val="28"/>
        </w:rPr>
        <w:t xml:space="preserve">Таким образом, дидактическая игра - это игра только для ребенка. Для взрослого она - способ обучения. В дидактической игре усвоение знаний выступает как побочный эффект. </w:t>
      </w:r>
    </w:p>
    <w:p w:rsidR="00B02B6D" w:rsidRPr="004305DF" w:rsidRDefault="00B02B6D" w:rsidP="00B02B6D">
      <w:pPr>
        <w:pStyle w:val="a3"/>
        <w:rPr>
          <w:color w:val="000000"/>
          <w:sz w:val="28"/>
          <w:szCs w:val="28"/>
        </w:rPr>
      </w:pPr>
      <w:r w:rsidRPr="004305DF">
        <w:rPr>
          <w:color w:val="000000"/>
          <w:sz w:val="28"/>
          <w:szCs w:val="28"/>
        </w:rPr>
        <w:t>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B02B6D" w:rsidRPr="004305DF" w:rsidRDefault="00B02B6D" w:rsidP="00B02B6D">
      <w:pPr>
        <w:jc w:val="both"/>
        <w:rPr>
          <w:rFonts w:ascii="Times New Roman" w:hAnsi="Times New Roman" w:cs="Times New Roman"/>
          <w:sz w:val="28"/>
          <w:szCs w:val="28"/>
        </w:rPr>
      </w:pPr>
      <w:r w:rsidRPr="004305DF">
        <w:rPr>
          <w:rFonts w:ascii="Times New Roman" w:hAnsi="Times New Roman" w:cs="Times New Roman"/>
          <w:sz w:val="28"/>
          <w:szCs w:val="28"/>
        </w:rPr>
        <w:t xml:space="preserve">   Период начального обучения основам наук – самый важный в жизни</w:t>
      </w:r>
    </w:p>
    <w:p w:rsidR="00B02B6D" w:rsidRPr="004305DF" w:rsidRDefault="00B02B6D" w:rsidP="00B02B6D">
      <w:pPr>
        <w:jc w:val="both"/>
        <w:rPr>
          <w:rFonts w:ascii="Times New Roman" w:hAnsi="Times New Roman" w:cs="Times New Roman"/>
          <w:sz w:val="28"/>
          <w:szCs w:val="28"/>
        </w:rPr>
      </w:pPr>
      <w:r w:rsidRPr="004305DF">
        <w:rPr>
          <w:rFonts w:ascii="Times New Roman" w:hAnsi="Times New Roman" w:cs="Times New Roman"/>
          <w:sz w:val="28"/>
          <w:szCs w:val="28"/>
        </w:rPr>
        <w:t>ребенка. Все малыши хотят учиться. Они любознательны, всюду суют свои носы, тянутся ко всему новому, необычному, радуются учению, хотя толком не знают, что это такое.</w:t>
      </w:r>
    </w:p>
    <w:p w:rsidR="00B02B6D" w:rsidRPr="004305DF" w:rsidRDefault="00B02B6D" w:rsidP="00B02B6D">
      <w:pPr>
        <w:jc w:val="both"/>
        <w:rPr>
          <w:rFonts w:ascii="Times New Roman" w:hAnsi="Times New Roman" w:cs="Times New Roman"/>
          <w:sz w:val="28"/>
          <w:szCs w:val="28"/>
        </w:rPr>
      </w:pPr>
      <w:r w:rsidRPr="004305DF">
        <w:rPr>
          <w:rFonts w:ascii="Times New Roman" w:hAnsi="Times New Roman" w:cs="Times New Roman"/>
          <w:sz w:val="28"/>
          <w:szCs w:val="28"/>
        </w:rPr>
        <w:t xml:space="preserve">        Проходит время – и куда что подевалось. Потухли глаза, реже тянутся ручонки, и все чаще сквозят на лице безразличие и скука. А ведь первая ступенька обучения – самая важная.</w:t>
      </w:r>
    </w:p>
    <w:p w:rsidR="00B02B6D" w:rsidRPr="004305DF" w:rsidRDefault="00B02B6D" w:rsidP="00B02B6D">
      <w:pPr>
        <w:jc w:val="both"/>
        <w:rPr>
          <w:rFonts w:ascii="Times New Roman" w:hAnsi="Times New Roman" w:cs="Times New Roman"/>
          <w:sz w:val="28"/>
          <w:szCs w:val="28"/>
        </w:rPr>
      </w:pPr>
      <w:r w:rsidRPr="004305DF">
        <w:rPr>
          <w:rFonts w:ascii="Times New Roman" w:hAnsi="Times New Roman" w:cs="Times New Roman"/>
          <w:sz w:val="28"/>
          <w:szCs w:val="28"/>
        </w:rPr>
        <w:lastRenderedPageBreak/>
        <w:t xml:space="preserve">       Что же случилось? В чем дело? Как сделать, чтобы дети были счастливы в школе? Как сохранить в них огонек жажды знаний?</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color w:val="333333"/>
          <w:sz w:val="28"/>
          <w:szCs w:val="28"/>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Необходимо добиваться, чтобы ученик стал активным участником учебного процесса, а учитель, забыв о роли информатора, являлся организатором познавательной деятельности ученика.</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Активизировать учебный процесс, добиться устойчивого внимания можно, зная, что среди всех мотивов учебной деятельности самым действенным является познавательный интерес, возникающий в процессе учения. Он не только активизирует внимание, умственную деятельность в данный момент, но и направляет ее к последующему решению различных задач. Устойчивый познавательный интерес и внимание формируются разными средствами. Одним из них является дидактическая игра. Все необычное, неожиданное вызывает у детей богатое своими последствиями чувство удивления, живой интерес к процессу познания, помогают усвоить любой учебный материал. Игра ставит ученика в условие поиска, пробуждает интерес к победе, а отсюда стремление быть быстрым, внимательным, ловким, собранным, уметь четко выполнять задания, соблюдать правила игры.</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Дидактическая игра учителем может использоваться, и как форма обучения, и как самостоятельная игровая деятельность и, как средство воспитания различных сторон личности. Ее систематическое применение способствует повышению эффективности психолог</w:t>
      </w:r>
      <w:proofErr w:type="gramStart"/>
      <w:r w:rsidRPr="004305DF">
        <w:rPr>
          <w:rFonts w:ascii="Times New Roman" w:hAnsi="Times New Roman" w:cs="Times New Roman"/>
          <w:sz w:val="28"/>
          <w:szCs w:val="28"/>
        </w:rPr>
        <w:t>о-</w:t>
      </w:r>
      <w:proofErr w:type="gramEnd"/>
      <w:r w:rsidRPr="004305DF">
        <w:rPr>
          <w:rFonts w:ascii="Times New Roman" w:hAnsi="Times New Roman" w:cs="Times New Roman"/>
          <w:sz w:val="28"/>
          <w:szCs w:val="28"/>
        </w:rPr>
        <w:t xml:space="preserve"> педагогической работы по развитию внимания у детей младшего школьного возраста.</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 xml:space="preserve">Из всего выше изложенного следует, что через дидактическую игру учитель может повысить у учащихся не только внимание на уроке к слову и действию учителя, она приучает детей думать, проникать в суть явлений, делает учащихся активными участниками учебно-воспитательного процесса. А от того, насколько сознательно, творчески, с желанием будут учиться дети в начальной школе, зависит их дальнейшая самостоятельность, их мышление, умение связывать теоретический материал с практикой. </w:t>
      </w:r>
    </w:p>
    <w:p w:rsidR="00B02B6D" w:rsidRPr="004305DF" w:rsidRDefault="00B02B6D" w:rsidP="00B02B6D">
      <w:pPr>
        <w:rPr>
          <w:rFonts w:ascii="Times New Roman" w:hAnsi="Times New Roman" w:cs="Times New Roman"/>
          <w:sz w:val="28"/>
          <w:szCs w:val="28"/>
        </w:rPr>
      </w:pP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b/>
          <w:i/>
          <w:sz w:val="28"/>
          <w:szCs w:val="28"/>
        </w:rPr>
        <w:t>Дидактическая игра</w:t>
      </w:r>
      <w:r w:rsidRPr="004305DF">
        <w:rPr>
          <w:rFonts w:ascii="Times New Roman" w:hAnsi="Times New Roman" w:cs="Times New Roman"/>
          <w:sz w:val="28"/>
          <w:szCs w:val="28"/>
        </w:rPr>
        <w:t xml:space="preserve"> (игра обучающая) – это вид деятельности, занимаясь которой, дети учатся. Дидактическая игра, как и каждая игра, </w:t>
      </w:r>
      <w:r w:rsidRPr="004305DF">
        <w:rPr>
          <w:rFonts w:ascii="Times New Roman" w:hAnsi="Times New Roman" w:cs="Times New Roman"/>
          <w:sz w:val="28"/>
          <w:szCs w:val="28"/>
        </w:rPr>
        <w:lastRenderedPageBreak/>
        <w:t>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средством воспитания действенной активности детей, она 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создаёт радостное рабочее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 xml:space="preserve">Существенный </w:t>
      </w:r>
      <w:r w:rsidRPr="004305DF">
        <w:rPr>
          <w:rFonts w:ascii="Times New Roman" w:hAnsi="Times New Roman" w:cs="Times New Roman"/>
          <w:b/>
          <w:i/>
          <w:sz w:val="28"/>
          <w:szCs w:val="28"/>
        </w:rPr>
        <w:t>признак дидактической игры</w:t>
      </w:r>
      <w:r w:rsidRPr="004305DF">
        <w:rPr>
          <w:rFonts w:ascii="Times New Roman" w:hAnsi="Times New Roman" w:cs="Times New Roman"/>
          <w:sz w:val="28"/>
          <w:szCs w:val="28"/>
        </w:rPr>
        <w:t xml:space="preserve"> – устойчивая структура, которая отличает её от всякой другой деятельности. Структурные компоненты дидактической игры: игровой замысел, игровые действия и правила.</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 xml:space="preserve">Игровой замысел выражен, как правило, в названии игры. Игровые действия способствуют познавательной активности учащихся, дают им возможности проявить свои способности, применить имеющиеся знания, умения и навыки для достижения целей игры. Правила помогают направлять игровой процесс. Они регулируют поведение детей и их взаимоотношения между собой. Дидактическая игра имеет определённый результат, который является финалом игры, придаёт игре законченность. Она </w:t>
      </w:r>
      <w:proofErr w:type="gramStart"/>
      <w:r w:rsidRPr="004305DF">
        <w:rPr>
          <w:rFonts w:ascii="Times New Roman" w:hAnsi="Times New Roman" w:cs="Times New Roman"/>
          <w:sz w:val="28"/>
          <w:szCs w:val="28"/>
        </w:rPr>
        <w:t>выступает</w:t>
      </w:r>
      <w:proofErr w:type="gramEnd"/>
      <w:r w:rsidRPr="004305DF">
        <w:rPr>
          <w:rFonts w:ascii="Times New Roman" w:hAnsi="Times New Roman" w:cs="Times New Roman"/>
          <w:sz w:val="28"/>
          <w:szCs w:val="28"/>
        </w:rPr>
        <w:t xml:space="preserve">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в освоении знаний или в их применении. </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Все структурные элементы дидактической игры взаимосвязаны между собой и отсутствие любого из них разрушает игру. Способность включаться в игру не связана  с возрастом, но в каждом возрасте  игра имеет свои особенности. Однако не всякая игра  имеет существенное образовательное значение, а лишь та, которая приобретает характер познавательной игры.</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 xml:space="preserve">Психологический механизм дидактической игры  опирается  на потребности личности в самовыражении, самоутверждении, самореализации. </w:t>
      </w:r>
    </w:p>
    <w:p w:rsidR="00B02B6D" w:rsidRPr="004305DF" w:rsidRDefault="00B02B6D" w:rsidP="00B02B6D">
      <w:pPr>
        <w:rPr>
          <w:rFonts w:ascii="Times New Roman" w:hAnsi="Times New Roman" w:cs="Times New Roman"/>
          <w:sz w:val="28"/>
          <w:szCs w:val="28"/>
        </w:rPr>
      </w:pPr>
      <w:r w:rsidRPr="004305DF">
        <w:rPr>
          <w:rFonts w:ascii="Times New Roman" w:hAnsi="Times New Roman" w:cs="Times New Roman"/>
          <w:sz w:val="28"/>
          <w:szCs w:val="28"/>
        </w:rPr>
        <w:t>Игровая деятельность в учебном процессе позволяет  реализовать дидактические, воспитывающие, развивающие и социализирующие цели.</w:t>
      </w:r>
    </w:p>
    <w:p w:rsidR="00B02B6D" w:rsidRPr="004305DF" w:rsidRDefault="00B02B6D" w:rsidP="00B02B6D">
      <w:pPr>
        <w:rPr>
          <w:rFonts w:ascii="Times New Roman" w:hAnsi="Times New Roman" w:cs="Times New Roman"/>
          <w:sz w:val="28"/>
          <w:szCs w:val="28"/>
        </w:rPr>
      </w:pP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Для младшего школьного возраста учение – новое и непривычное дело. Поэтому при знакомстве со школьной жизнью игра способствует снятию барьера  между “внешним миром знания” и психикой ребёнка. Игровое действие позволяет осваивать то, что заранее вызывает у младшего школьника страх неизвестности, постоянно внушаемое уважение к премудростям школьной жизни, что мешает свободному освоению знаний.</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Основным типом дидактических игр, используемых при начальных этапах, являются игры, формирующие устойчивый интерес к учению и снимающие напряжённость, которое возникает в период адаптации ребёнка к школьному режиму.</w:t>
      </w:r>
    </w:p>
    <w:p w:rsidR="00B02B6D" w:rsidRPr="004305DF" w:rsidRDefault="00B02B6D" w:rsidP="00B02B6D">
      <w:pPr>
        <w:ind w:firstLine="708"/>
        <w:jc w:val="both"/>
        <w:rPr>
          <w:rFonts w:ascii="Times New Roman" w:hAnsi="Times New Roman" w:cs="Times New Roman"/>
          <w:b/>
          <w:i/>
          <w:sz w:val="28"/>
          <w:szCs w:val="28"/>
        </w:rPr>
      </w:pPr>
    </w:p>
    <w:p w:rsidR="00B02B6D" w:rsidRPr="004305DF" w:rsidRDefault="00B02B6D" w:rsidP="00B02B6D">
      <w:pPr>
        <w:ind w:firstLine="708"/>
        <w:jc w:val="both"/>
        <w:rPr>
          <w:rFonts w:ascii="Times New Roman" w:hAnsi="Times New Roman" w:cs="Times New Roman"/>
          <w:b/>
          <w:i/>
          <w:sz w:val="28"/>
          <w:szCs w:val="28"/>
        </w:rPr>
      </w:pPr>
    </w:p>
    <w:p w:rsidR="00B02B6D" w:rsidRPr="004305DF" w:rsidRDefault="00B02B6D" w:rsidP="00B02B6D">
      <w:pPr>
        <w:ind w:firstLine="708"/>
        <w:jc w:val="both"/>
        <w:rPr>
          <w:rFonts w:ascii="Times New Roman" w:hAnsi="Times New Roman" w:cs="Times New Roman"/>
          <w:b/>
          <w:i/>
          <w:sz w:val="28"/>
          <w:szCs w:val="28"/>
        </w:rPr>
      </w:pPr>
    </w:p>
    <w:p w:rsidR="00B02B6D" w:rsidRPr="004305DF" w:rsidRDefault="00B02B6D" w:rsidP="00B02B6D">
      <w:pPr>
        <w:ind w:firstLine="708"/>
        <w:jc w:val="both"/>
        <w:rPr>
          <w:rFonts w:ascii="Times New Roman" w:hAnsi="Times New Roman" w:cs="Times New Roman"/>
          <w:b/>
          <w:i/>
          <w:sz w:val="28"/>
          <w:szCs w:val="28"/>
        </w:rPr>
      </w:pPr>
      <w:r w:rsidRPr="004305DF">
        <w:rPr>
          <w:rFonts w:ascii="Times New Roman" w:hAnsi="Times New Roman" w:cs="Times New Roman"/>
          <w:b/>
          <w:i/>
          <w:sz w:val="28"/>
          <w:szCs w:val="28"/>
        </w:rPr>
        <w:t>Психолого-педагогические особенности проведения дидактических игр.</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1. Во время игры учитель должен создавать в классе атмосферу доверия, уверенности учащихся в собственных силах и достижимости поставленных целей. Залогом этого является доброжелательность, тактичность учителя, поощрение и одобрение действий учащихся.</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2. Любая игра, предлагаемая учителем, должна быть хорошо продумана и подготовлена. Нельзя для упрощения игры отказываться от наглядности, если она требуется.</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 xml:space="preserve">3. Учитель должен быть очень внимательным к тому, насколько учащиеся подготовлены к игре, особенно к творческим играм, где учащимся представляется большая самостоятельность. </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4. Следует обратить внимание  на состав команд для игры. Они подбираются так, чтобы в каждой были участники разного уровня и при этом в каждой группе должен быть лидер.</w:t>
      </w:r>
    </w:p>
    <w:p w:rsidR="00B02B6D" w:rsidRPr="004305DF" w:rsidRDefault="00B02B6D" w:rsidP="00B02B6D">
      <w:pPr>
        <w:jc w:val="both"/>
        <w:rPr>
          <w:rFonts w:ascii="Times New Roman" w:hAnsi="Times New Roman" w:cs="Times New Roman"/>
          <w:sz w:val="28"/>
          <w:szCs w:val="28"/>
        </w:rPr>
      </w:pPr>
      <w:r w:rsidRPr="004305DF">
        <w:rPr>
          <w:rFonts w:ascii="Times New Roman" w:hAnsi="Times New Roman" w:cs="Times New Roman"/>
          <w:sz w:val="28"/>
          <w:szCs w:val="28"/>
        </w:rPr>
        <w:t>В процессе игр учитель должен постепенно воспитывать ведущих из числа лидеров, а в простых играх предлагать роль ведущего поочерёдно разным учащимся.</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lastRenderedPageBreak/>
        <w:t>Не следует приучать детей к тому, чтобы на каждом уроке они ждали новых игр или сказочных героев. Необходим последовательный переход  от уроков, насыщенных игровыми ситуациями, к урокам, где игра является поощрением за работу на уроке или используется для активизации внимания: весёлые шутки-минутки, игры-путешествия в страну чисел или страну знаний.</w:t>
      </w:r>
    </w:p>
    <w:p w:rsidR="00B02B6D" w:rsidRPr="004305DF" w:rsidRDefault="00B02B6D" w:rsidP="00B02B6D">
      <w:pPr>
        <w:rPr>
          <w:rFonts w:ascii="Times New Roman" w:hAnsi="Times New Roman" w:cs="Times New Roman"/>
          <w:sz w:val="28"/>
          <w:szCs w:val="28"/>
        </w:rPr>
      </w:pP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i/>
          <w:sz w:val="28"/>
          <w:szCs w:val="28"/>
        </w:rPr>
        <w:t>Дидактические игры кратковременны (10-20 мин.)</w:t>
      </w:r>
      <w:r w:rsidRPr="004305DF">
        <w:rPr>
          <w:rFonts w:ascii="Times New Roman" w:hAnsi="Times New Roman" w:cs="Times New Roman"/>
          <w:sz w:val="28"/>
          <w:szCs w:val="28"/>
        </w:rPr>
        <w:t>,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 Обычно при таком проведении игры дети быстро утомляются от пассивного ожидания. Другая картина наблюдается, если все играющие включены в решение задачи.</w:t>
      </w:r>
    </w:p>
    <w:p w:rsidR="00B02B6D" w:rsidRPr="004305DF" w:rsidRDefault="00B02B6D" w:rsidP="00B02B6D">
      <w:pPr>
        <w:ind w:firstLine="708"/>
        <w:jc w:val="both"/>
        <w:rPr>
          <w:rFonts w:ascii="Times New Roman" w:hAnsi="Times New Roman" w:cs="Times New Roman"/>
          <w:sz w:val="28"/>
          <w:szCs w:val="28"/>
        </w:rPr>
      </w:pPr>
      <w:r w:rsidRPr="004305DF">
        <w:rPr>
          <w:rFonts w:ascii="Times New Roman" w:hAnsi="Times New Roman" w:cs="Times New Roman"/>
          <w:sz w:val="28"/>
          <w:szCs w:val="28"/>
        </w:rPr>
        <w:t>В игре проявляются особенности характера ребёнка, обнаруживается уровень его развития. Поэтому игра требует индивидуального подхода к детям. Учитель должен считаться с индивидуальными особенностями каждого ребёнка при выборе задания, постановке вопроса: одному дать задание надо легче, другому – труднее, одному стоит задать наводящий вопрос, а от другого потребовать вполне самостоятельного решения. Особого внимания требуют дети робкие, застенчивые: иногда  такой ребёнок знает правильный ответ, но от робости не решается ответить, смущенно молчит. Учитель помогает ему преодолеть застенчивость, одобряет его, хвалит за малейшую удачу, старается чаще его вызывать, чтобы приучить выступать перед классом (коллективом).</w:t>
      </w:r>
    </w:p>
    <w:p w:rsidR="00B02B6D" w:rsidRPr="004305DF" w:rsidRDefault="00B02B6D" w:rsidP="00B02B6D">
      <w:pPr>
        <w:rPr>
          <w:rFonts w:ascii="Times New Roman" w:hAnsi="Times New Roman" w:cs="Times New Roman"/>
          <w:sz w:val="28"/>
          <w:szCs w:val="28"/>
        </w:rPr>
      </w:pPr>
    </w:p>
    <w:p w:rsidR="00B02B6D" w:rsidRPr="004305DF" w:rsidRDefault="00B02B6D" w:rsidP="00B02B6D">
      <w:pPr>
        <w:ind w:firstLine="709"/>
        <w:jc w:val="both"/>
        <w:rPr>
          <w:rFonts w:ascii="Times New Roman" w:hAnsi="Times New Roman" w:cs="Times New Roman"/>
          <w:b/>
          <w:i/>
          <w:sz w:val="28"/>
          <w:szCs w:val="28"/>
        </w:rPr>
      </w:pPr>
      <w:r w:rsidRPr="004305DF">
        <w:rPr>
          <w:rFonts w:ascii="Times New Roman" w:hAnsi="Times New Roman" w:cs="Times New Roman"/>
          <w:b/>
          <w:i/>
          <w:sz w:val="28"/>
          <w:szCs w:val="28"/>
        </w:rPr>
        <w:t>Использование  дидактических игр в учебном процессе  способствует:</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-формированию  уверенности в себе, заинтересованность в учении;</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-повышению   самостоятельности;</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-развитию  внимания, снятию  напряжения, особенно при изучении нового  и проверке знаний;</w:t>
      </w:r>
    </w:p>
    <w:p w:rsidR="00B02B6D" w:rsidRPr="004305DF" w:rsidRDefault="00B02B6D" w:rsidP="00B02B6D">
      <w:pPr>
        <w:ind w:firstLine="709"/>
        <w:jc w:val="both"/>
        <w:rPr>
          <w:rFonts w:ascii="Times New Roman" w:hAnsi="Times New Roman" w:cs="Times New Roman"/>
          <w:sz w:val="28"/>
          <w:szCs w:val="28"/>
        </w:rPr>
      </w:pPr>
      <w:r w:rsidRPr="004305DF">
        <w:rPr>
          <w:rFonts w:ascii="Times New Roman" w:hAnsi="Times New Roman" w:cs="Times New Roman"/>
          <w:sz w:val="28"/>
          <w:szCs w:val="28"/>
        </w:rPr>
        <w:t xml:space="preserve">-изменилась самооценка  и </w:t>
      </w:r>
      <w:proofErr w:type="spellStart"/>
      <w:r w:rsidRPr="004305DF">
        <w:rPr>
          <w:rFonts w:ascii="Times New Roman" w:hAnsi="Times New Roman" w:cs="Times New Roman"/>
          <w:sz w:val="28"/>
          <w:szCs w:val="28"/>
        </w:rPr>
        <w:t>взаимооценка</w:t>
      </w:r>
      <w:proofErr w:type="spellEnd"/>
      <w:r w:rsidRPr="004305DF">
        <w:rPr>
          <w:rFonts w:ascii="Times New Roman" w:hAnsi="Times New Roman" w:cs="Times New Roman"/>
          <w:sz w:val="28"/>
          <w:szCs w:val="28"/>
        </w:rPr>
        <w:t>.</w:t>
      </w:r>
    </w:p>
    <w:p w:rsidR="00B02B6D" w:rsidRPr="004305DF" w:rsidRDefault="00B02B6D" w:rsidP="00B02B6D">
      <w:pPr>
        <w:rPr>
          <w:rFonts w:ascii="Times New Roman" w:hAnsi="Times New Roman" w:cs="Times New Roman"/>
          <w:sz w:val="28"/>
          <w:szCs w:val="28"/>
        </w:rPr>
      </w:pPr>
      <w:r w:rsidRPr="004305DF">
        <w:rPr>
          <w:rFonts w:ascii="Times New Roman" w:hAnsi="Times New Roman" w:cs="Times New Roman"/>
          <w:sz w:val="28"/>
          <w:szCs w:val="28"/>
        </w:rPr>
        <w:t xml:space="preserve">        </w:t>
      </w:r>
    </w:p>
    <w:p w:rsidR="00B02B6D" w:rsidRPr="004305DF" w:rsidRDefault="00B02B6D" w:rsidP="00B02B6D">
      <w:pPr>
        <w:rPr>
          <w:rFonts w:ascii="Times New Roman" w:hAnsi="Times New Roman" w:cs="Times New Roman"/>
          <w:sz w:val="28"/>
          <w:szCs w:val="28"/>
        </w:rPr>
      </w:pPr>
      <w:r w:rsidRPr="004305DF">
        <w:rPr>
          <w:rFonts w:ascii="Times New Roman" w:hAnsi="Times New Roman" w:cs="Times New Roman"/>
          <w:sz w:val="28"/>
          <w:szCs w:val="28"/>
        </w:rPr>
        <w:lastRenderedPageBreak/>
        <w:t xml:space="preserve"> Дидактические игры занимают все больше места на уроке. Учителю важно верно определить место дидактической игры в учебном процессе и ее цель. Чаще всего она используется для переключения внимания детей с одного задания на другое, с целью обработки определенного способа</w:t>
      </w:r>
    </w:p>
    <w:p w:rsidR="00B02B6D" w:rsidRPr="004305DF" w:rsidRDefault="00B02B6D" w:rsidP="00B02B6D">
      <w:pPr>
        <w:rPr>
          <w:rFonts w:ascii="Times New Roman" w:hAnsi="Times New Roman" w:cs="Times New Roman"/>
          <w:sz w:val="28"/>
          <w:szCs w:val="28"/>
        </w:rPr>
      </w:pPr>
      <w:r w:rsidRPr="004305DF">
        <w:rPr>
          <w:rFonts w:ascii="Times New Roman" w:hAnsi="Times New Roman" w:cs="Times New Roman"/>
          <w:sz w:val="28"/>
          <w:szCs w:val="28"/>
        </w:rPr>
        <w:t xml:space="preserve">действия, во время </w:t>
      </w:r>
      <w:proofErr w:type="spellStart"/>
      <w:r w:rsidRPr="004305DF">
        <w:rPr>
          <w:rFonts w:ascii="Times New Roman" w:hAnsi="Times New Roman" w:cs="Times New Roman"/>
          <w:sz w:val="28"/>
          <w:szCs w:val="28"/>
        </w:rPr>
        <w:t>физминуток</w:t>
      </w:r>
      <w:proofErr w:type="spellEnd"/>
      <w:r w:rsidRPr="004305DF">
        <w:rPr>
          <w:rFonts w:ascii="Times New Roman" w:hAnsi="Times New Roman" w:cs="Times New Roman"/>
          <w:sz w:val="28"/>
          <w:szCs w:val="28"/>
        </w:rPr>
        <w:t xml:space="preserve">, придавая учебной работе дополнительные положительные эмоции. </w:t>
      </w:r>
    </w:p>
    <w:p w:rsidR="00B02B6D" w:rsidRPr="004305DF" w:rsidRDefault="00B02B6D" w:rsidP="00B02B6D">
      <w:pPr>
        <w:rPr>
          <w:rFonts w:ascii="Times New Roman" w:hAnsi="Times New Roman" w:cs="Times New Roman"/>
          <w:sz w:val="28"/>
          <w:szCs w:val="28"/>
        </w:rPr>
      </w:pP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Дидактическая игра это средство познания мира: через игру ребенок изучает цвет, форму, свойства материалов, изучает растения, животных. В игре у детей развивается умение наблюдать, расширяется круг интересов, выявляются вкусы и запросы. Продумывая задачи и содержание игр с правилами, необходимо постепенно усложнять их. Нельзя шаблонизировать дидактической игры, необходимо давать простор детской инициативе и творчеству. В жизни ребенка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и др. Эти качества воспитываются в хорошей игре, в которой есть “рабочее усилие и усилие мысли”.</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 xml:space="preserve">Благодаря высокой восприимчивости, отзывчивости и доверчивости младших школьников их легко вовлечь в любую деятельность, а </w:t>
      </w:r>
      <w:proofErr w:type="gramStart"/>
      <w:r w:rsidRPr="004305DF">
        <w:rPr>
          <w:rFonts w:ascii="Times New Roman" w:hAnsi="Times New Roman" w:cs="Times New Roman"/>
          <w:sz w:val="28"/>
          <w:szCs w:val="28"/>
        </w:rPr>
        <w:t>в</w:t>
      </w:r>
      <w:proofErr w:type="gramEnd"/>
      <w:r w:rsidRPr="004305DF">
        <w:rPr>
          <w:rFonts w:ascii="Times New Roman" w:hAnsi="Times New Roman" w:cs="Times New Roman"/>
          <w:sz w:val="28"/>
          <w:szCs w:val="28"/>
        </w:rPr>
        <w:t xml:space="preserve">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социальное становление. Дети, поступающие в школу, всегда ориентированы на учителя, он для них непререкаемый авторитет. Сохранится ли такое отношение к учителю до конца начальной школы или нет—зависит от стиля взаимоотношений учителя и учащихся, учителя и родителей. Отношение к учителю полностью определяет в начальной школе отношение к учению.</w:t>
      </w:r>
    </w:p>
    <w:p w:rsidR="00B02B6D" w:rsidRPr="004305DF" w:rsidRDefault="00B02B6D" w:rsidP="00B02B6D">
      <w:pPr>
        <w:rPr>
          <w:rFonts w:ascii="Times New Roman" w:hAnsi="Times New Roman" w:cs="Times New Roman"/>
          <w:b/>
          <w:i/>
          <w:sz w:val="28"/>
          <w:szCs w:val="28"/>
        </w:rPr>
      </w:pPr>
      <w:r w:rsidRPr="004305DF">
        <w:rPr>
          <w:rFonts w:ascii="Times New Roman" w:hAnsi="Times New Roman" w:cs="Times New Roman"/>
          <w:b/>
          <w:i/>
          <w:sz w:val="28"/>
          <w:szCs w:val="28"/>
        </w:rPr>
        <w:t xml:space="preserve">Руководство детскими дидактическими играми в процессе получения знания должно иметь целью: </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1. Установление правильного соотношения между игрой и процессом обучения</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2. Воспитание в игре знаний умений и навыков, необходимых для будущего процесса обучения.</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lastRenderedPageBreak/>
        <w:t>Дети с удовольствием участвуют в любой деятельности, предложенной учителем. Сама новизна позиции ученика обеспечивает эмоционально положительное отношение к ней. Но нельзя давать игре более главенствующую роль в сознании школьника, чем знания, которые он получает в процессе этой игры. Игра не должна быть слишком легкой для учеников, “дидактическая игра без усилия, — всегда плохая игра” ". Это одна из главных задач учителя.</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Главное, чтобы учитель постоянно подкреплял это отношение одобрительным оцениванием каждого ребенка и его деятельности.</w:t>
      </w:r>
    </w:p>
    <w:p w:rsidR="00B02B6D" w:rsidRPr="004305DF" w:rsidRDefault="00B02B6D" w:rsidP="00B02B6D">
      <w:pPr>
        <w:ind w:firstLine="708"/>
        <w:rPr>
          <w:rFonts w:ascii="Times New Roman" w:hAnsi="Times New Roman" w:cs="Times New Roman"/>
          <w:sz w:val="28"/>
          <w:szCs w:val="28"/>
        </w:rPr>
      </w:pPr>
    </w:p>
    <w:p w:rsidR="00B02B6D" w:rsidRPr="004305DF" w:rsidRDefault="00B02B6D" w:rsidP="00B02B6D">
      <w:pPr>
        <w:pStyle w:val="a3"/>
        <w:shd w:val="clear" w:color="auto" w:fill="FFFFFF"/>
        <w:spacing w:before="0" w:beforeAutospacing="0" w:after="0" w:afterAutospacing="0" w:line="360" w:lineRule="atLeast"/>
        <w:rPr>
          <w:rStyle w:val="apple-converted-space"/>
          <w:b/>
          <w:color w:val="000000"/>
          <w:sz w:val="28"/>
          <w:szCs w:val="28"/>
        </w:rPr>
      </w:pPr>
      <w:r w:rsidRPr="004305DF">
        <w:rPr>
          <w:rStyle w:val="apple-converted-space"/>
          <w:b/>
          <w:color w:val="000000"/>
          <w:sz w:val="28"/>
          <w:szCs w:val="28"/>
        </w:rPr>
        <w:t>Дидактическая игра.</w:t>
      </w:r>
    </w:p>
    <w:p w:rsidR="00B02B6D" w:rsidRPr="004305DF" w:rsidRDefault="00B02B6D" w:rsidP="00B02B6D">
      <w:pPr>
        <w:pStyle w:val="a3"/>
        <w:shd w:val="clear" w:color="auto" w:fill="FFFFFF"/>
        <w:spacing w:before="0" w:beforeAutospacing="0" w:after="0" w:afterAutospacing="0" w:line="360" w:lineRule="atLeast"/>
        <w:rPr>
          <w:rStyle w:val="apple-converted-space"/>
          <w:b/>
          <w:color w:val="000000"/>
          <w:sz w:val="28"/>
          <w:szCs w:val="28"/>
        </w:rPr>
      </w:pPr>
    </w:p>
    <w:p w:rsidR="00B02B6D" w:rsidRPr="004305DF" w:rsidRDefault="00B02B6D" w:rsidP="00B02B6D">
      <w:pPr>
        <w:pStyle w:val="a3"/>
        <w:shd w:val="clear" w:color="auto" w:fill="FFFFFF"/>
        <w:spacing w:before="0" w:beforeAutospacing="0" w:after="0" w:afterAutospacing="0" w:line="360" w:lineRule="atLeast"/>
        <w:rPr>
          <w:b/>
          <w:color w:val="000000"/>
          <w:sz w:val="28"/>
          <w:szCs w:val="28"/>
        </w:rPr>
      </w:pPr>
      <w:r w:rsidRPr="004305DF">
        <w:rPr>
          <w:rStyle w:val="apple-converted-space"/>
          <w:b/>
          <w:color w:val="000000"/>
          <w:sz w:val="28"/>
          <w:szCs w:val="28"/>
        </w:rPr>
        <w:t> </w:t>
      </w:r>
      <w:r w:rsidRPr="004305DF">
        <w:rPr>
          <w:b/>
          <w:color w:val="000000"/>
          <w:sz w:val="28"/>
          <w:szCs w:val="28"/>
        </w:rPr>
        <w:t>«Правда или нет».</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b/>
          <w:i/>
          <w:color w:val="000000"/>
          <w:sz w:val="28"/>
          <w:szCs w:val="28"/>
        </w:rPr>
        <w:t>Цель этой игры</w:t>
      </w:r>
      <w:r w:rsidRPr="004305DF">
        <w:rPr>
          <w:color w:val="000000"/>
          <w:sz w:val="28"/>
          <w:szCs w:val="28"/>
        </w:rPr>
        <w:t xml:space="preserve"> – сформировать у детей умение воспринимать предложения как единицу синтаксиса.</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Для этой игры вам понадобятся карточки зеленого и красного цветов и картинка с известным «Незнайкой». Количество карточек каждого цвета должно совпадать с количеством игроков.</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b/>
          <w:i/>
          <w:color w:val="000000"/>
          <w:sz w:val="28"/>
          <w:szCs w:val="28"/>
        </w:rPr>
        <w:t>Сюжет игры</w:t>
      </w:r>
      <w:r w:rsidRPr="004305DF">
        <w:rPr>
          <w:color w:val="000000"/>
          <w:sz w:val="28"/>
          <w:szCs w:val="28"/>
        </w:rPr>
        <w:t xml:space="preserve"> следующий: для детей Незнайка написал несколько предложений. Шутка это или правда, ведущий определить не может и </w:t>
      </w:r>
      <w:proofErr w:type="gramStart"/>
      <w:r w:rsidRPr="004305DF">
        <w:rPr>
          <w:color w:val="000000"/>
          <w:sz w:val="28"/>
          <w:szCs w:val="28"/>
        </w:rPr>
        <w:t xml:space="preserve">е </w:t>
      </w:r>
      <w:proofErr w:type="spellStart"/>
      <w:r w:rsidRPr="004305DF">
        <w:rPr>
          <w:color w:val="000000"/>
          <w:sz w:val="28"/>
          <w:szCs w:val="28"/>
        </w:rPr>
        <w:t>му</w:t>
      </w:r>
      <w:proofErr w:type="spellEnd"/>
      <w:proofErr w:type="gramEnd"/>
      <w:r w:rsidRPr="004305DF">
        <w:rPr>
          <w:color w:val="000000"/>
          <w:sz w:val="28"/>
          <w:szCs w:val="28"/>
        </w:rPr>
        <w:t xml:space="preserve"> нужно помочь.</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b/>
          <w:i/>
          <w:color w:val="000000"/>
          <w:sz w:val="28"/>
          <w:szCs w:val="28"/>
        </w:rPr>
        <w:t>Правила игры</w:t>
      </w:r>
      <w:r w:rsidRPr="004305DF">
        <w:rPr>
          <w:color w:val="000000"/>
          <w:sz w:val="28"/>
          <w:szCs w:val="28"/>
        </w:rPr>
        <w:t xml:space="preserve"> следующие – предложения зачитывает учитель. Ели предложение правдиво, то ученики поднимают зеленую карточку. Если предложение шуточное – то </w:t>
      </w:r>
      <w:proofErr w:type="gramStart"/>
      <w:r w:rsidRPr="004305DF">
        <w:rPr>
          <w:color w:val="000000"/>
          <w:sz w:val="28"/>
          <w:szCs w:val="28"/>
        </w:rPr>
        <w:t>красную</w:t>
      </w:r>
      <w:proofErr w:type="gramEnd"/>
      <w:r w:rsidRPr="004305DF">
        <w:rPr>
          <w:color w:val="000000"/>
          <w:sz w:val="28"/>
          <w:szCs w:val="28"/>
        </w:rPr>
        <w:t>. После этого, один из ребят объясняет Незнайке, что ошибочного в предложении.</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p>
    <w:p w:rsidR="00B02B6D" w:rsidRPr="004305DF" w:rsidRDefault="00B02B6D" w:rsidP="00B02B6D">
      <w:pPr>
        <w:pStyle w:val="a3"/>
        <w:shd w:val="clear" w:color="auto" w:fill="FFFFFF"/>
        <w:spacing w:before="0" w:beforeAutospacing="0" w:after="0" w:afterAutospacing="0" w:line="360" w:lineRule="atLeast"/>
        <w:rPr>
          <w:i/>
          <w:color w:val="000000"/>
          <w:sz w:val="28"/>
          <w:szCs w:val="28"/>
        </w:rPr>
      </w:pPr>
      <w:r w:rsidRPr="004305DF">
        <w:rPr>
          <w:i/>
          <w:color w:val="000000"/>
          <w:sz w:val="28"/>
          <w:szCs w:val="28"/>
        </w:rPr>
        <w:t>Например, могут быть такие предложения:</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Днем сова спит, а ночью разыскивает добычу.</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Куры улетают зимой на юг.</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Мы собирали морковь в сосновом бору.</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Много вкусных шишек выросло на нашей яблоне.</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Подорожник относится к очень полезным лекарственным растениям.</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r w:rsidRPr="004305DF">
        <w:rPr>
          <w:color w:val="000000"/>
          <w:sz w:val="28"/>
          <w:szCs w:val="28"/>
        </w:rPr>
        <w:t>Подобные дидактические игры замечательно помогают развитию детей, обучают</w:t>
      </w:r>
      <w:r w:rsidR="00B17F5D" w:rsidRPr="004305DF">
        <w:rPr>
          <w:color w:val="000000"/>
          <w:sz w:val="28"/>
          <w:szCs w:val="28"/>
        </w:rPr>
        <w:t xml:space="preserve"> </w:t>
      </w:r>
      <w:r w:rsidRPr="004305DF">
        <w:rPr>
          <w:color w:val="000000"/>
          <w:sz w:val="28"/>
          <w:szCs w:val="28"/>
        </w:rPr>
        <w:t>их воспринимать мир.</w:t>
      </w: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p>
    <w:p w:rsidR="00B02B6D" w:rsidRPr="004305DF" w:rsidRDefault="00B02B6D" w:rsidP="00B02B6D">
      <w:pPr>
        <w:pStyle w:val="a3"/>
        <w:shd w:val="clear" w:color="auto" w:fill="FFFFFF"/>
        <w:spacing w:before="0" w:beforeAutospacing="0" w:after="0" w:afterAutospacing="0" w:line="360" w:lineRule="atLeast"/>
        <w:rPr>
          <w:b/>
          <w:i/>
          <w:color w:val="000000"/>
          <w:sz w:val="28"/>
          <w:szCs w:val="28"/>
        </w:rPr>
      </w:pPr>
      <w:r w:rsidRPr="004305DF">
        <w:rPr>
          <w:b/>
          <w:i/>
          <w:color w:val="000000"/>
          <w:sz w:val="28"/>
          <w:szCs w:val="28"/>
        </w:rPr>
        <w:t>Заключение</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 xml:space="preserve">Дидактическая игра это средство познания мира: через игру ребенок изучает цвет, форму, свойства материалов, изучает растения, животных. В </w:t>
      </w:r>
      <w:r w:rsidRPr="004305DF">
        <w:rPr>
          <w:rFonts w:ascii="Times New Roman" w:hAnsi="Times New Roman" w:cs="Times New Roman"/>
          <w:sz w:val="28"/>
          <w:szCs w:val="28"/>
        </w:rPr>
        <w:lastRenderedPageBreak/>
        <w:t>игре у детей развивается умение наблюдать, расширяется круг интересов, выявляются вкусы и запросы. Продумывая задачи и содержание игр с правилами, необходимо постепенно усложнять их. Нельзя шаблонизировать дидактической игры, необходимо давать простор детской инициативе и творчеству. В жизни ребенка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и др. Эти качества воспитываются в хорошей игре, в которой есть “рабочее усилие и усилие мысли”.</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 xml:space="preserve">Благодаря высокой восприимчивости, отзывчивости и доверчивости младших школьников их легко вовлечь в любую деятельность, а </w:t>
      </w:r>
      <w:proofErr w:type="gramStart"/>
      <w:r w:rsidRPr="004305DF">
        <w:rPr>
          <w:rFonts w:ascii="Times New Roman" w:hAnsi="Times New Roman" w:cs="Times New Roman"/>
          <w:sz w:val="28"/>
          <w:szCs w:val="28"/>
        </w:rPr>
        <w:t>в</w:t>
      </w:r>
      <w:proofErr w:type="gramEnd"/>
      <w:r w:rsidRPr="004305DF">
        <w:rPr>
          <w:rFonts w:ascii="Times New Roman" w:hAnsi="Times New Roman" w:cs="Times New Roman"/>
          <w:sz w:val="28"/>
          <w:szCs w:val="28"/>
        </w:rPr>
        <w:t xml:space="preserve">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социальное становление. Дети, поступающие в школу, всегда ориентированы на учителя, он для них непререкаемый авторитет. Сохранится ли такое отношение к учителю до конца начальной школы или нет—зависит от стиля взаимоотношений учителя и учащихся, учителя и родителей. Отношение к учителю полностью определяет в начальной школе отношение к учению.</w:t>
      </w:r>
    </w:p>
    <w:p w:rsidR="00B02B6D" w:rsidRPr="004305DF" w:rsidRDefault="00B02B6D" w:rsidP="00B02B6D">
      <w:pPr>
        <w:ind w:firstLine="708"/>
        <w:rPr>
          <w:rFonts w:ascii="Times New Roman" w:hAnsi="Times New Roman" w:cs="Times New Roman"/>
          <w:sz w:val="28"/>
          <w:szCs w:val="28"/>
        </w:rPr>
      </w:pPr>
      <w:bookmarkStart w:id="0" w:name="_GoBack"/>
      <w:bookmarkEnd w:id="0"/>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Игра не должна быть слишком легкой для учеников, “дидактическая игра без усилия, — всегда плохая игра” ". Это одна из главных задач учителя.</w:t>
      </w:r>
    </w:p>
    <w:p w:rsidR="00B02B6D" w:rsidRPr="004305DF" w:rsidRDefault="00B02B6D" w:rsidP="00B02B6D">
      <w:pPr>
        <w:ind w:firstLine="708"/>
        <w:rPr>
          <w:rFonts w:ascii="Times New Roman" w:hAnsi="Times New Roman" w:cs="Times New Roman"/>
          <w:sz w:val="28"/>
          <w:szCs w:val="28"/>
        </w:rPr>
      </w:pPr>
      <w:r w:rsidRPr="004305DF">
        <w:rPr>
          <w:rFonts w:ascii="Times New Roman" w:hAnsi="Times New Roman" w:cs="Times New Roman"/>
          <w:sz w:val="28"/>
          <w:szCs w:val="28"/>
        </w:rPr>
        <w:t>Главное, чтобы учитель постоянно подкреплял это отношение одобрительным оцениванием каждого ребенка и его деятельности.</w:t>
      </w:r>
    </w:p>
    <w:p w:rsidR="00B02B6D" w:rsidRPr="004305DF" w:rsidRDefault="00B02B6D" w:rsidP="00B02B6D">
      <w:pPr>
        <w:ind w:firstLine="708"/>
        <w:rPr>
          <w:rFonts w:ascii="Times New Roman" w:hAnsi="Times New Roman" w:cs="Times New Roman"/>
          <w:sz w:val="28"/>
          <w:szCs w:val="28"/>
        </w:rPr>
      </w:pPr>
    </w:p>
    <w:p w:rsidR="00B02B6D" w:rsidRPr="004305DF" w:rsidRDefault="00B02B6D" w:rsidP="00B02B6D">
      <w:pPr>
        <w:rPr>
          <w:rFonts w:ascii="Times New Roman" w:hAnsi="Times New Roman" w:cs="Times New Roman"/>
          <w:sz w:val="28"/>
          <w:szCs w:val="28"/>
        </w:rPr>
      </w:pPr>
    </w:p>
    <w:p w:rsidR="00B02B6D" w:rsidRPr="004305DF" w:rsidRDefault="00073AC6" w:rsidP="00B02B6D">
      <w:pPr>
        <w:pStyle w:val="a3"/>
        <w:shd w:val="clear" w:color="auto" w:fill="FFFFFF"/>
        <w:spacing w:before="0" w:beforeAutospacing="0" w:after="0" w:afterAutospacing="0" w:line="360" w:lineRule="atLeast"/>
        <w:rPr>
          <w:b/>
          <w:color w:val="000000"/>
          <w:sz w:val="28"/>
          <w:szCs w:val="28"/>
        </w:rPr>
      </w:pPr>
      <w:r w:rsidRPr="004305DF">
        <w:rPr>
          <w:b/>
          <w:color w:val="000000"/>
          <w:sz w:val="28"/>
          <w:szCs w:val="28"/>
        </w:rPr>
        <w:t xml:space="preserve">                       Использованная   литература:</w:t>
      </w:r>
    </w:p>
    <w:p w:rsidR="00073AC6" w:rsidRPr="004305DF" w:rsidRDefault="00073AC6" w:rsidP="00B02B6D">
      <w:pPr>
        <w:pStyle w:val="a3"/>
        <w:shd w:val="clear" w:color="auto" w:fill="FFFFFF"/>
        <w:spacing w:before="0" w:beforeAutospacing="0" w:after="0" w:afterAutospacing="0" w:line="360" w:lineRule="atLeast"/>
        <w:rPr>
          <w:b/>
          <w:color w:val="000000"/>
          <w:sz w:val="28"/>
          <w:szCs w:val="28"/>
        </w:rPr>
      </w:pPr>
    </w:p>
    <w:p w:rsidR="00B02B6D" w:rsidRPr="004305DF" w:rsidRDefault="00B02B6D" w:rsidP="00B02B6D">
      <w:pPr>
        <w:pStyle w:val="a3"/>
        <w:shd w:val="clear" w:color="auto" w:fill="FFFFFF"/>
        <w:spacing w:before="0" w:beforeAutospacing="0" w:after="0" w:afterAutospacing="0" w:line="360" w:lineRule="atLeast"/>
        <w:rPr>
          <w:color w:val="000000"/>
          <w:sz w:val="28"/>
          <w:szCs w:val="28"/>
        </w:rPr>
      </w:pPr>
    </w:p>
    <w:p w:rsidR="00B02B6D" w:rsidRPr="004305DF" w:rsidRDefault="00073AC6" w:rsidP="00073AC6">
      <w:pPr>
        <w:pStyle w:val="a3"/>
        <w:numPr>
          <w:ilvl w:val="0"/>
          <w:numId w:val="3"/>
        </w:numPr>
        <w:shd w:val="clear" w:color="auto" w:fill="FFFFFF"/>
        <w:spacing w:before="0" w:beforeAutospacing="0" w:after="0" w:afterAutospacing="0" w:line="360" w:lineRule="atLeast"/>
        <w:rPr>
          <w:color w:val="000000"/>
          <w:sz w:val="28"/>
          <w:szCs w:val="28"/>
        </w:rPr>
      </w:pPr>
      <w:r w:rsidRPr="004305DF">
        <w:rPr>
          <w:color w:val="000000"/>
          <w:sz w:val="28"/>
          <w:szCs w:val="28"/>
        </w:rPr>
        <w:t xml:space="preserve">Т.И. </w:t>
      </w:r>
      <w:proofErr w:type="spellStart"/>
      <w:r w:rsidRPr="004305DF">
        <w:rPr>
          <w:color w:val="000000"/>
          <w:sz w:val="28"/>
          <w:szCs w:val="28"/>
        </w:rPr>
        <w:t>Тарабарина</w:t>
      </w:r>
      <w:proofErr w:type="spellEnd"/>
      <w:r w:rsidRPr="004305DF">
        <w:rPr>
          <w:color w:val="000000"/>
          <w:sz w:val="28"/>
          <w:szCs w:val="28"/>
        </w:rPr>
        <w:t>,</w:t>
      </w:r>
      <w:r w:rsidR="00886362" w:rsidRPr="004305DF">
        <w:rPr>
          <w:color w:val="000000"/>
          <w:sz w:val="28"/>
          <w:szCs w:val="28"/>
        </w:rPr>
        <w:t xml:space="preserve"> </w:t>
      </w:r>
      <w:r w:rsidRPr="004305DF">
        <w:rPr>
          <w:color w:val="000000"/>
          <w:sz w:val="28"/>
          <w:szCs w:val="28"/>
        </w:rPr>
        <w:t xml:space="preserve"> Н.В.</w:t>
      </w:r>
      <w:r w:rsidR="00886362" w:rsidRPr="004305DF">
        <w:rPr>
          <w:color w:val="000000"/>
          <w:sz w:val="28"/>
          <w:szCs w:val="28"/>
        </w:rPr>
        <w:t xml:space="preserve"> </w:t>
      </w:r>
      <w:proofErr w:type="spellStart"/>
      <w:r w:rsidRPr="004305DF">
        <w:rPr>
          <w:color w:val="000000"/>
          <w:sz w:val="28"/>
          <w:szCs w:val="28"/>
        </w:rPr>
        <w:t>Ёлкина</w:t>
      </w:r>
      <w:proofErr w:type="spellEnd"/>
      <w:r w:rsidR="00886362" w:rsidRPr="004305DF">
        <w:rPr>
          <w:color w:val="000000"/>
          <w:sz w:val="28"/>
          <w:szCs w:val="28"/>
        </w:rPr>
        <w:t xml:space="preserve"> </w:t>
      </w:r>
      <w:r w:rsidRPr="004305DF">
        <w:rPr>
          <w:color w:val="000000"/>
          <w:sz w:val="28"/>
          <w:szCs w:val="28"/>
        </w:rPr>
        <w:t xml:space="preserve">«И </w:t>
      </w:r>
      <w:proofErr w:type="gramStart"/>
      <w:r w:rsidRPr="004305DF">
        <w:rPr>
          <w:color w:val="000000"/>
          <w:sz w:val="28"/>
          <w:szCs w:val="28"/>
        </w:rPr>
        <w:t>учёба</w:t>
      </w:r>
      <w:proofErr w:type="gramEnd"/>
      <w:r w:rsidRPr="004305DF">
        <w:rPr>
          <w:color w:val="000000"/>
          <w:sz w:val="28"/>
          <w:szCs w:val="28"/>
        </w:rPr>
        <w:t xml:space="preserve"> и игра: математика»</w:t>
      </w:r>
      <w:r w:rsidR="00886362" w:rsidRPr="004305DF">
        <w:rPr>
          <w:color w:val="000000"/>
          <w:sz w:val="28"/>
          <w:szCs w:val="28"/>
        </w:rPr>
        <w:t xml:space="preserve"> Ярославль </w:t>
      </w:r>
    </w:p>
    <w:p w:rsidR="00886362" w:rsidRPr="004305DF" w:rsidRDefault="00886362" w:rsidP="00886362">
      <w:pPr>
        <w:pStyle w:val="a3"/>
        <w:shd w:val="clear" w:color="auto" w:fill="FFFFFF"/>
        <w:spacing w:before="0" w:beforeAutospacing="0" w:after="0" w:afterAutospacing="0" w:line="360" w:lineRule="atLeast"/>
        <w:ind w:left="720"/>
        <w:rPr>
          <w:color w:val="000000"/>
          <w:sz w:val="28"/>
          <w:szCs w:val="28"/>
        </w:rPr>
      </w:pPr>
      <w:r w:rsidRPr="004305DF">
        <w:rPr>
          <w:color w:val="000000"/>
          <w:sz w:val="28"/>
          <w:szCs w:val="28"/>
        </w:rPr>
        <w:t>Академия развития Академия холдинг 2003</w:t>
      </w:r>
    </w:p>
    <w:p w:rsidR="00886362" w:rsidRPr="004305DF" w:rsidRDefault="00886362" w:rsidP="00886362">
      <w:pPr>
        <w:ind w:left="360"/>
        <w:rPr>
          <w:rFonts w:ascii="Times New Roman" w:hAnsi="Times New Roman" w:cs="Times New Roman"/>
          <w:sz w:val="28"/>
          <w:szCs w:val="28"/>
        </w:rPr>
      </w:pPr>
    </w:p>
    <w:p w:rsidR="00B02B6D" w:rsidRPr="004305DF" w:rsidRDefault="00886362" w:rsidP="00886362">
      <w:pPr>
        <w:pStyle w:val="a4"/>
        <w:numPr>
          <w:ilvl w:val="0"/>
          <w:numId w:val="3"/>
        </w:numPr>
        <w:rPr>
          <w:rFonts w:ascii="Times New Roman" w:hAnsi="Times New Roman" w:cs="Times New Roman"/>
          <w:sz w:val="28"/>
          <w:szCs w:val="28"/>
        </w:rPr>
      </w:pPr>
      <w:r w:rsidRPr="004305DF">
        <w:rPr>
          <w:rFonts w:ascii="Times New Roman" w:hAnsi="Times New Roman" w:cs="Times New Roman"/>
          <w:sz w:val="28"/>
          <w:szCs w:val="28"/>
        </w:rPr>
        <w:t xml:space="preserve">Т.К. </w:t>
      </w:r>
      <w:proofErr w:type="spellStart"/>
      <w:r w:rsidRPr="004305DF">
        <w:rPr>
          <w:rFonts w:ascii="Times New Roman" w:hAnsi="Times New Roman" w:cs="Times New Roman"/>
          <w:sz w:val="28"/>
          <w:szCs w:val="28"/>
        </w:rPr>
        <w:t>Жигалкина</w:t>
      </w:r>
      <w:proofErr w:type="spellEnd"/>
      <w:r w:rsidRPr="004305DF">
        <w:rPr>
          <w:rFonts w:ascii="Times New Roman" w:hAnsi="Times New Roman" w:cs="Times New Roman"/>
          <w:sz w:val="28"/>
          <w:szCs w:val="28"/>
        </w:rPr>
        <w:t xml:space="preserve"> « Система игр на уроках математики» Новая школа</w:t>
      </w:r>
    </w:p>
    <w:p w:rsidR="00886362" w:rsidRPr="004305DF" w:rsidRDefault="00886362" w:rsidP="00886362">
      <w:pPr>
        <w:ind w:left="360"/>
        <w:rPr>
          <w:rFonts w:ascii="Times New Roman" w:hAnsi="Times New Roman" w:cs="Times New Roman"/>
          <w:sz w:val="28"/>
          <w:szCs w:val="28"/>
        </w:rPr>
      </w:pPr>
      <w:r w:rsidRPr="004305DF">
        <w:rPr>
          <w:rFonts w:ascii="Times New Roman" w:hAnsi="Times New Roman" w:cs="Times New Roman"/>
          <w:sz w:val="28"/>
          <w:szCs w:val="28"/>
        </w:rPr>
        <w:lastRenderedPageBreak/>
        <w:t xml:space="preserve">     МОСКВА 2003</w:t>
      </w:r>
    </w:p>
    <w:p w:rsidR="00886362" w:rsidRPr="004305DF" w:rsidRDefault="00886362" w:rsidP="00886362">
      <w:pPr>
        <w:ind w:left="567"/>
        <w:rPr>
          <w:rFonts w:ascii="Times New Roman" w:hAnsi="Times New Roman" w:cs="Times New Roman"/>
          <w:sz w:val="28"/>
          <w:szCs w:val="28"/>
        </w:rPr>
      </w:pPr>
    </w:p>
    <w:p w:rsidR="00B02B6D" w:rsidRPr="004305DF" w:rsidRDefault="00886362" w:rsidP="00886362">
      <w:pPr>
        <w:ind w:left="567"/>
        <w:rPr>
          <w:rFonts w:ascii="Times New Roman" w:hAnsi="Times New Roman" w:cs="Times New Roman"/>
          <w:sz w:val="28"/>
          <w:szCs w:val="28"/>
        </w:rPr>
      </w:pPr>
      <w:r w:rsidRPr="004305DF">
        <w:rPr>
          <w:rFonts w:ascii="Times New Roman" w:hAnsi="Times New Roman" w:cs="Times New Roman"/>
          <w:sz w:val="28"/>
          <w:szCs w:val="28"/>
        </w:rPr>
        <w:t xml:space="preserve">3.О. А. Степанова, О. А. </w:t>
      </w:r>
      <w:proofErr w:type="spellStart"/>
      <w:r w:rsidRPr="004305DF">
        <w:rPr>
          <w:rFonts w:ascii="Times New Roman" w:hAnsi="Times New Roman" w:cs="Times New Roman"/>
          <w:sz w:val="28"/>
          <w:szCs w:val="28"/>
        </w:rPr>
        <w:t>Рыдзе</w:t>
      </w:r>
      <w:proofErr w:type="spellEnd"/>
      <w:r w:rsidRPr="004305DF">
        <w:rPr>
          <w:rFonts w:ascii="Times New Roman" w:hAnsi="Times New Roman" w:cs="Times New Roman"/>
          <w:sz w:val="28"/>
          <w:szCs w:val="28"/>
        </w:rPr>
        <w:t xml:space="preserve"> « Дидактические игры на уроках в начальной школе» Творческий центр Москва 2005</w:t>
      </w:r>
    </w:p>
    <w:p w:rsidR="00886362" w:rsidRPr="004305DF" w:rsidRDefault="00886362" w:rsidP="00886362">
      <w:pPr>
        <w:pStyle w:val="a4"/>
        <w:ind w:left="927"/>
        <w:rPr>
          <w:rFonts w:ascii="Times New Roman" w:hAnsi="Times New Roman" w:cs="Times New Roman"/>
          <w:sz w:val="28"/>
          <w:szCs w:val="28"/>
        </w:rPr>
      </w:pPr>
    </w:p>
    <w:p w:rsidR="00886362" w:rsidRPr="004305DF" w:rsidRDefault="00B17F5D" w:rsidP="00886362">
      <w:pPr>
        <w:ind w:left="567"/>
        <w:rPr>
          <w:rFonts w:ascii="Times New Roman" w:hAnsi="Times New Roman" w:cs="Times New Roman"/>
          <w:sz w:val="28"/>
          <w:szCs w:val="28"/>
        </w:rPr>
      </w:pPr>
      <w:r w:rsidRPr="004305DF">
        <w:rPr>
          <w:rFonts w:ascii="Times New Roman" w:hAnsi="Times New Roman" w:cs="Times New Roman"/>
          <w:sz w:val="28"/>
          <w:szCs w:val="28"/>
        </w:rPr>
        <w:t>4.</w:t>
      </w:r>
      <w:r w:rsidR="00886362" w:rsidRPr="004305DF">
        <w:rPr>
          <w:rFonts w:ascii="Times New Roman" w:hAnsi="Times New Roman" w:cs="Times New Roman"/>
          <w:sz w:val="28"/>
          <w:szCs w:val="28"/>
        </w:rPr>
        <w:t xml:space="preserve">И. Г. </w:t>
      </w:r>
      <w:proofErr w:type="spellStart"/>
      <w:r w:rsidR="00886362" w:rsidRPr="004305DF">
        <w:rPr>
          <w:rFonts w:ascii="Times New Roman" w:hAnsi="Times New Roman" w:cs="Times New Roman"/>
          <w:sz w:val="28"/>
          <w:szCs w:val="28"/>
        </w:rPr>
        <w:t>Сухин</w:t>
      </w:r>
      <w:proofErr w:type="spellEnd"/>
      <w:r w:rsidR="00886362" w:rsidRPr="004305DF">
        <w:rPr>
          <w:rFonts w:ascii="Times New Roman" w:hAnsi="Times New Roman" w:cs="Times New Roman"/>
          <w:sz w:val="28"/>
          <w:szCs w:val="28"/>
        </w:rPr>
        <w:t>, И.Ф. Яценко «Азбучные игры» Москва ВАКО 2009</w:t>
      </w:r>
    </w:p>
    <w:p w:rsidR="00886362" w:rsidRPr="004305DF" w:rsidRDefault="00886362" w:rsidP="00886362">
      <w:pPr>
        <w:ind w:left="567"/>
        <w:rPr>
          <w:rFonts w:ascii="Times New Roman" w:hAnsi="Times New Roman" w:cs="Times New Roman"/>
          <w:sz w:val="28"/>
          <w:szCs w:val="28"/>
        </w:rPr>
      </w:pPr>
    </w:p>
    <w:p w:rsidR="00886362" w:rsidRPr="004305DF" w:rsidRDefault="00B17F5D" w:rsidP="00886362">
      <w:pPr>
        <w:ind w:left="567"/>
        <w:rPr>
          <w:rFonts w:ascii="Times New Roman" w:hAnsi="Times New Roman" w:cs="Times New Roman"/>
          <w:sz w:val="28"/>
          <w:szCs w:val="28"/>
        </w:rPr>
      </w:pPr>
      <w:r w:rsidRPr="004305DF">
        <w:rPr>
          <w:rFonts w:ascii="Times New Roman" w:hAnsi="Times New Roman" w:cs="Times New Roman"/>
          <w:sz w:val="28"/>
          <w:szCs w:val="28"/>
        </w:rPr>
        <w:t>5.</w:t>
      </w:r>
      <w:r w:rsidR="00886362" w:rsidRPr="004305DF">
        <w:rPr>
          <w:rFonts w:ascii="Times New Roman" w:hAnsi="Times New Roman" w:cs="Times New Roman"/>
          <w:sz w:val="28"/>
          <w:szCs w:val="28"/>
        </w:rPr>
        <w:t>Е.В. Карпова «Дидактические игры в начальный период обучения» Ярославль Академия развития 2003</w:t>
      </w:r>
    </w:p>
    <w:p w:rsidR="00886362" w:rsidRPr="004305DF" w:rsidRDefault="00886362" w:rsidP="00886362">
      <w:pPr>
        <w:ind w:left="360"/>
        <w:rPr>
          <w:rFonts w:ascii="Times New Roman" w:hAnsi="Times New Roman" w:cs="Times New Roman"/>
          <w:sz w:val="28"/>
          <w:szCs w:val="28"/>
        </w:rPr>
      </w:pPr>
    </w:p>
    <w:p w:rsidR="003D55CE" w:rsidRPr="004305DF" w:rsidRDefault="00B17F5D" w:rsidP="00886362">
      <w:pPr>
        <w:ind w:left="360"/>
        <w:rPr>
          <w:rFonts w:ascii="Times New Roman" w:hAnsi="Times New Roman" w:cs="Times New Roman"/>
          <w:sz w:val="28"/>
          <w:szCs w:val="28"/>
        </w:rPr>
      </w:pPr>
      <w:r w:rsidRPr="004305DF">
        <w:rPr>
          <w:rFonts w:ascii="Times New Roman" w:hAnsi="Times New Roman" w:cs="Times New Roman"/>
          <w:sz w:val="28"/>
          <w:szCs w:val="28"/>
        </w:rPr>
        <w:t xml:space="preserve">   6.</w:t>
      </w:r>
      <w:r w:rsidR="00886362" w:rsidRPr="004305DF">
        <w:rPr>
          <w:rFonts w:ascii="Times New Roman" w:hAnsi="Times New Roman" w:cs="Times New Roman"/>
          <w:sz w:val="28"/>
          <w:szCs w:val="28"/>
        </w:rPr>
        <w:t xml:space="preserve">Л.В. Лазуренко « </w:t>
      </w:r>
      <w:proofErr w:type="gramStart"/>
      <w:r w:rsidR="00886362" w:rsidRPr="004305DF">
        <w:rPr>
          <w:rFonts w:ascii="Times New Roman" w:hAnsi="Times New Roman" w:cs="Times New Roman"/>
          <w:sz w:val="28"/>
          <w:szCs w:val="28"/>
        </w:rPr>
        <w:t>Учимся</w:t>
      </w:r>
      <w:proofErr w:type="gramEnd"/>
      <w:r w:rsidR="00886362" w:rsidRPr="004305DF">
        <w:rPr>
          <w:rFonts w:ascii="Times New Roman" w:hAnsi="Times New Roman" w:cs="Times New Roman"/>
          <w:sz w:val="28"/>
          <w:szCs w:val="28"/>
        </w:rPr>
        <w:t xml:space="preserve"> играя» 1-2классы Волгоград 2007</w:t>
      </w:r>
    </w:p>
    <w:sectPr w:rsidR="003D55CE" w:rsidRPr="00430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78F"/>
    <w:multiLevelType w:val="multilevel"/>
    <w:tmpl w:val="D9E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862C7"/>
    <w:multiLevelType w:val="hybridMultilevel"/>
    <w:tmpl w:val="183CFD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FD7B91"/>
    <w:multiLevelType w:val="multilevel"/>
    <w:tmpl w:val="987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85"/>
    <w:rsid w:val="000607BD"/>
    <w:rsid w:val="00073AC6"/>
    <w:rsid w:val="004305DF"/>
    <w:rsid w:val="004D1D02"/>
    <w:rsid w:val="00742300"/>
    <w:rsid w:val="00886362"/>
    <w:rsid w:val="00B02B6D"/>
    <w:rsid w:val="00B17F5D"/>
    <w:rsid w:val="00BE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2B6D"/>
  </w:style>
  <w:style w:type="paragraph" w:styleId="a4">
    <w:name w:val="List Paragraph"/>
    <w:basedOn w:val="a"/>
    <w:uiPriority w:val="34"/>
    <w:qFormat/>
    <w:rsid w:val="00886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2B6D"/>
  </w:style>
  <w:style w:type="paragraph" w:styleId="a4">
    <w:name w:val="List Paragraph"/>
    <w:basedOn w:val="a"/>
    <w:uiPriority w:val="34"/>
    <w:qFormat/>
    <w:rsid w:val="00886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4136</Words>
  <Characters>23577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3</cp:revision>
  <cp:lastPrinted>2015-06-02T11:08:00Z</cp:lastPrinted>
  <dcterms:created xsi:type="dcterms:W3CDTF">2015-06-02T07:56:00Z</dcterms:created>
  <dcterms:modified xsi:type="dcterms:W3CDTF">2015-06-17T10:48:00Z</dcterms:modified>
</cp:coreProperties>
</file>