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5434"/>
        <w:gridCol w:w="5434"/>
      </w:tblGrid>
      <w:tr w:rsidR="002C2251" w:rsidTr="00540331">
        <w:trPr>
          <w:trHeight w:val="10771"/>
        </w:trPr>
        <w:tc>
          <w:tcPr>
            <w:tcW w:w="5434" w:type="dxa"/>
          </w:tcPr>
          <w:p w:rsidR="002C2251" w:rsidRDefault="002C2251" w:rsidP="00D017AB"/>
          <w:p w:rsidR="002C2251" w:rsidRPr="002C2251" w:rsidRDefault="002C2251" w:rsidP="00D017AB">
            <w:pPr>
              <w:pStyle w:val="c18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2C2251">
              <w:rPr>
                <w:rStyle w:val="c1"/>
                <w:color w:val="000000"/>
              </w:rPr>
              <w:t>В настоящее время каждый педагог должен знать, что обучение, воспитание и здоровье - это неразрывно связанные и друг на друга влияющие категории.</w:t>
            </w:r>
          </w:p>
          <w:p w:rsidR="002C2251" w:rsidRPr="002C2251" w:rsidRDefault="002C2251" w:rsidP="00D017AB">
            <w:pPr>
              <w:pStyle w:val="c2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2C2251">
              <w:rPr>
                <w:rStyle w:val="c0"/>
                <w:b/>
                <w:bCs/>
                <w:color w:val="000000"/>
              </w:rPr>
              <w:t>Актуальность</w:t>
            </w:r>
            <w:r w:rsidRPr="002C2251">
              <w:rPr>
                <w:rStyle w:val="c1"/>
                <w:color w:val="000000"/>
              </w:rPr>
              <w:t> темы предопред</w:t>
            </w:r>
            <w:r w:rsidR="00093D3C">
              <w:rPr>
                <w:rStyle w:val="c1"/>
                <w:color w:val="000000"/>
              </w:rPr>
              <w:t>елена тем, что здоровье</w:t>
            </w:r>
            <w:r w:rsidRPr="002C2251">
              <w:rPr>
                <w:rStyle w:val="c1"/>
                <w:color w:val="000000"/>
              </w:rPr>
              <w:t xml:space="preserve"> – основная ценность человека, именно в </w:t>
            </w:r>
            <w:r w:rsidR="00093D3C">
              <w:rPr>
                <w:rStyle w:val="c1"/>
                <w:color w:val="000000"/>
              </w:rPr>
              <w:t xml:space="preserve">школьном возрасте закладываются </w:t>
            </w:r>
            <w:r w:rsidRPr="002C2251">
              <w:rPr>
                <w:rStyle w:val="c1"/>
                <w:color w:val="000000"/>
              </w:rPr>
              <w:t xml:space="preserve">основы </w:t>
            </w:r>
            <w:proofErr w:type="spellStart"/>
            <w:r w:rsidRPr="002C2251">
              <w:rPr>
                <w:rStyle w:val="c1"/>
                <w:color w:val="000000"/>
              </w:rPr>
              <w:t>здоровьесберегающего</w:t>
            </w:r>
            <w:proofErr w:type="spellEnd"/>
            <w:r w:rsidRPr="002C2251">
              <w:rPr>
                <w:rStyle w:val="c1"/>
                <w:color w:val="000000"/>
              </w:rPr>
              <w:t xml:space="preserve"> мышления и поведения личности. </w:t>
            </w:r>
          </w:p>
          <w:p w:rsidR="002C2251" w:rsidRPr="002C2251" w:rsidRDefault="002C2251" w:rsidP="00D017AB">
            <w:pPr>
              <w:pStyle w:val="c2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2C2251">
              <w:rPr>
                <w:rStyle w:val="c0"/>
                <w:b/>
                <w:bCs/>
                <w:color w:val="000000"/>
              </w:rPr>
              <w:t>Цель:</w:t>
            </w:r>
            <w:r w:rsidRPr="002C2251">
              <w:rPr>
                <w:rStyle w:val="apple-converted-space"/>
                <w:b/>
                <w:bCs/>
                <w:color w:val="000000"/>
              </w:rPr>
              <w:t> </w:t>
            </w:r>
            <w:r w:rsidR="00093D3C">
              <w:rPr>
                <w:rStyle w:val="c1"/>
                <w:color w:val="000000"/>
              </w:rPr>
              <w:t xml:space="preserve">обобщить </w:t>
            </w:r>
            <w:r w:rsidRPr="002C2251">
              <w:rPr>
                <w:rStyle w:val="c1"/>
                <w:color w:val="000000"/>
              </w:rPr>
              <w:t xml:space="preserve">изученные материалы по данной теме; выявить пути и способы формирования культуры здоровья, применить их  во </w:t>
            </w:r>
            <w:r w:rsidRPr="002C2251">
              <w:rPr>
                <w:rStyle w:val="c1"/>
                <w:b/>
                <w:color w:val="000000"/>
              </w:rPr>
              <w:t>внеурочной деятельности.</w:t>
            </w:r>
          </w:p>
          <w:p w:rsidR="002C2251" w:rsidRPr="002C2251" w:rsidRDefault="002C2251" w:rsidP="00D017AB">
            <w:pPr>
              <w:pStyle w:val="c2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2C2251">
              <w:rPr>
                <w:rStyle w:val="c0"/>
                <w:b/>
                <w:bCs/>
                <w:color w:val="000000"/>
              </w:rPr>
              <w:t>Задачи:</w:t>
            </w:r>
          </w:p>
          <w:p w:rsidR="002C2251" w:rsidRPr="002C2251" w:rsidRDefault="002C2251" w:rsidP="00D017AB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C2251">
              <w:rPr>
                <w:rStyle w:val="c1"/>
                <w:color w:val="000000"/>
              </w:rPr>
              <w:t>1.Обобщение передового педагогического опыта по данной теме.</w:t>
            </w:r>
          </w:p>
          <w:p w:rsidR="002C2251" w:rsidRPr="002C2251" w:rsidRDefault="002C2251" w:rsidP="00D017AB">
            <w:pPr>
              <w:pStyle w:val="c2"/>
              <w:tabs>
                <w:tab w:val="left" w:pos="9355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C2251">
              <w:rPr>
                <w:rStyle w:val="c1"/>
                <w:color w:val="000000"/>
              </w:rPr>
              <w:t xml:space="preserve">2.Активное использование </w:t>
            </w:r>
            <w:proofErr w:type="spellStart"/>
            <w:r w:rsidRPr="002C2251">
              <w:rPr>
                <w:rStyle w:val="c1"/>
                <w:color w:val="000000"/>
              </w:rPr>
              <w:t>здоровьесберегающих</w:t>
            </w:r>
            <w:proofErr w:type="spellEnd"/>
            <w:r w:rsidRPr="002C2251">
              <w:rPr>
                <w:rStyle w:val="c1"/>
                <w:color w:val="000000"/>
              </w:rPr>
              <w:t xml:space="preserve"> технологий в деятельности учителя физической культуры.</w:t>
            </w:r>
          </w:p>
          <w:p w:rsidR="002C2251" w:rsidRPr="002C2251" w:rsidRDefault="002C2251" w:rsidP="00D017AB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C2251">
              <w:rPr>
                <w:rStyle w:val="c1"/>
                <w:color w:val="000000"/>
              </w:rPr>
              <w:t xml:space="preserve">3. Обучение принципам ЗОЖ и </w:t>
            </w:r>
            <w:proofErr w:type="spellStart"/>
            <w:r w:rsidRPr="002C2251">
              <w:rPr>
                <w:rStyle w:val="c1"/>
                <w:color w:val="000000"/>
              </w:rPr>
              <w:t>здоровьесбережения</w:t>
            </w:r>
            <w:proofErr w:type="spellEnd"/>
            <w:r w:rsidRPr="002C2251">
              <w:rPr>
                <w:rStyle w:val="c1"/>
                <w:color w:val="000000"/>
              </w:rPr>
              <w:t xml:space="preserve"> учеников на уроках и во </w:t>
            </w:r>
            <w:r w:rsidRPr="002C2251">
              <w:rPr>
                <w:rStyle w:val="c1"/>
                <w:b/>
                <w:color w:val="000000"/>
              </w:rPr>
              <w:t>внеурочное время</w:t>
            </w:r>
            <w:r w:rsidRPr="002C2251">
              <w:rPr>
                <w:rStyle w:val="c1"/>
                <w:color w:val="000000"/>
              </w:rPr>
              <w:t xml:space="preserve"> через использование различных методик по оздоровлению.</w:t>
            </w:r>
          </w:p>
          <w:p w:rsidR="002C2251" w:rsidRDefault="002C2251" w:rsidP="00D017AB"/>
          <w:p w:rsidR="002C2251" w:rsidRDefault="002C2251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540331" w:rsidRDefault="0044673C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44673C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331" w:rsidRDefault="00540331" w:rsidP="00446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251" w:rsidRPr="00A07483" w:rsidRDefault="00433E5C" w:rsidP="004467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«Перестрелка»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Verdana" w:hAnsi="Verdana"/>
                <w:color w:val="404040"/>
                <w:sz w:val="18"/>
                <w:szCs w:val="18"/>
                <w:shd w:val="clear" w:color="auto" w:fill="FFFFFF"/>
              </w:rPr>
              <w:t xml:space="preserve"> </w:t>
            </w:r>
            <w:r w:rsidRPr="00957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делятся на две равные группы, встают друг против друга на расстоянии 3—4 м и начинают перебрасывать мяч друг другу. Если ребенок не поймал мяч, он переходит в другую команду и встает за игроком, который бросил ему мяч. Выигрывает та команда, в которую больше перешло игроков.</w:t>
            </w:r>
          </w:p>
          <w:p w:rsidR="002C2251" w:rsidRDefault="002C2251" w:rsidP="0044673C">
            <w:pPr>
              <w:jc w:val="center"/>
            </w:pPr>
          </w:p>
          <w:p w:rsidR="002C2251" w:rsidRDefault="002C2251" w:rsidP="00D017AB"/>
          <w:p w:rsidR="002C2251" w:rsidRDefault="002C2251" w:rsidP="00D017AB"/>
          <w:p w:rsidR="002C2251" w:rsidRDefault="002C2251" w:rsidP="00D017AB"/>
          <w:p w:rsidR="002C2251" w:rsidRDefault="002C2251" w:rsidP="00D017AB"/>
          <w:p w:rsidR="002C2251" w:rsidRDefault="0044673C" w:rsidP="004467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D5C39B" wp14:editId="4DBDD977">
                  <wp:extent cx="1209675" cy="952500"/>
                  <wp:effectExtent l="0" t="0" r="9525" b="0"/>
                  <wp:docPr id="3" name="Рисунок 3" descr="http://allforchildren.ru/games/img/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lforchildren.ru/games/img/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251" w:rsidRDefault="002C2251" w:rsidP="00D017AB"/>
          <w:p w:rsidR="002C2251" w:rsidRDefault="002C2251" w:rsidP="00D017AB"/>
          <w:p w:rsidR="002C2251" w:rsidRDefault="002C2251" w:rsidP="00D017AB"/>
          <w:p w:rsidR="002C2251" w:rsidRDefault="002C2251" w:rsidP="00D017AB"/>
          <w:p w:rsidR="002C2251" w:rsidRDefault="002C2251" w:rsidP="00D017AB"/>
          <w:p w:rsidR="002C2251" w:rsidRDefault="002C2251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  <w:p w:rsidR="0044673C" w:rsidRDefault="0044673C" w:rsidP="00D017AB"/>
        </w:tc>
        <w:tc>
          <w:tcPr>
            <w:tcW w:w="5434" w:type="dxa"/>
          </w:tcPr>
          <w:p w:rsidR="0044673C" w:rsidRDefault="0044673C" w:rsidP="00D017A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251" w:rsidRPr="002C2251" w:rsidRDefault="002C2251" w:rsidP="00D017A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 внеурочной деятельностью</w:t>
            </w:r>
            <w:r w:rsidRPr="002C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      </w:r>
            <w:proofErr w:type="gramEnd"/>
          </w:p>
          <w:p w:rsidR="002C2251" w:rsidRPr="002C2251" w:rsidRDefault="002C2251" w:rsidP="00D01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Внеурочные  занятия</w:t>
            </w:r>
            <w:r w:rsidRPr="002C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одна из эффективных форм организации свободного времени обучающихся и увеличения их двигательной активности.</w:t>
            </w:r>
          </w:p>
          <w:p w:rsidR="002C2251" w:rsidRPr="002C2251" w:rsidRDefault="00B73347" w:rsidP="00D01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C2251" w:rsidRPr="002C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формирования координации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2251" w:rsidRPr="002C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«Лесенка»,  «Ступенька» и «Обручи». Данные упражнения необходимы для физической подготовки к спортивным  играм, таким как пионербол, волейбол, баскетбол и футбол.</w:t>
            </w:r>
          </w:p>
          <w:p w:rsidR="002C2251" w:rsidRDefault="00B73347" w:rsidP="00D0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47">
              <w:rPr>
                <w:rFonts w:ascii="Times New Roman" w:hAnsi="Times New Roman" w:cs="Times New Roman"/>
                <w:b/>
                <w:sz w:val="24"/>
                <w:szCs w:val="24"/>
              </w:rPr>
              <w:t>«Лесенка».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Верёвочную лестницу положить на пол и учащиеся должны по команде учителя выполнять движения на координацию: шаг влево, вправо, вперед, через клетку и т. д.</w:t>
            </w:r>
          </w:p>
          <w:p w:rsidR="00B73347" w:rsidRDefault="00B73347" w:rsidP="00D0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47">
              <w:rPr>
                <w:rFonts w:ascii="Times New Roman" w:hAnsi="Times New Roman" w:cs="Times New Roman"/>
                <w:b/>
                <w:sz w:val="24"/>
                <w:szCs w:val="24"/>
              </w:rPr>
              <w:t>«Ступенька»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5E2C38">
              <w:rPr>
                <w:rFonts w:ascii="Times New Roman" w:hAnsi="Times New Roman" w:cs="Times New Roman"/>
                <w:sz w:val="24"/>
                <w:szCs w:val="24"/>
              </w:rPr>
              <w:t xml:space="preserve">ния похожи на </w:t>
            </w:r>
            <w:proofErr w:type="spellStart"/>
            <w:r w:rsidR="005E2C38">
              <w:rPr>
                <w:rFonts w:ascii="Times New Roman" w:hAnsi="Times New Roman" w:cs="Times New Roman"/>
                <w:sz w:val="24"/>
                <w:szCs w:val="24"/>
              </w:rPr>
              <w:t>предыдыщие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только дети встают на возвыше</w:t>
            </w:r>
            <w:r w:rsidR="005E2C38">
              <w:rPr>
                <w:rFonts w:ascii="Times New Roman" w:hAnsi="Times New Roman" w:cs="Times New Roman"/>
                <w:sz w:val="24"/>
                <w:szCs w:val="24"/>
              </w:rPr>
              <w:t>нную поверхность в виде бруска как на ступеньку.</w:t>
            </w:r>
          </w:p>
          <w:p w:rsidR="005E2C38" w:rsidRDefault="005E2C38" w:rsidP="00D0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8">
              <w:rPr>
                <w:rFonts w:ascii="Times New Roman" w:hAnsi="Times New Roman" w:cs="Times New Roman"/>
                <w:b/>
                <w:sz w:val="24"/>
                <w:szCs w:val="24"/>
              </w:rPr>
              <w:t>«Обручи»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2C38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данного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 на «</w:t>
            </w:r>
            <w:r w:rsidRPr="005E2C38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Дети прыгают в кольце одной или двумя ногами.</w:t>
            </w:r>
          </w:p>
          <w:p w:rsidR="00957F87" w:rsidRDefault="00957F87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73C" w:rsidRDefault="0044673C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73C" w:rsidRDefault="0044673C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B1D" w:rsidRP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1D">
              <w:rPr>
                <w:rFonts w:ascii="Times New Roman" w:hAnsi="Times New Roman" w:cs="Times New Roman"/>
                <w:b/>
                <w:sz w:val="28"/>
                <w:szCs w:val="28"/>
              </w:rPr>
              <w:t>Быть здоровым – это естественное желание человека.</w:t>
            </w: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B1D" w:rsidRDefault="00A91B1D" w:rsidP="00D017AB">
            <w:pPr>
              <w:jc w:val="center"/>
              <w:rPr>
                <w:noProof/>
                <w:lang w:eastAsia="ru-RU"/>
              </w:rPr>
            </w:pPr>
          </w:p>
          <w:p w:rsidR="00A91B1D" w:rsidRPr="005E2C38" w:rsidRDefault="00ED564C" w:rsidP="00D0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C8100" wp14:editId="1CFD9D84">
                  <wp:extent cx="2663301" cy="1714500"/>
                  <wp:effectExtent l="0" t="0" r="3810" b="0"/>
                  <wp:docPr id="1" name="Рисунок 1" descr="https://upload.wikimedia.org/wikipedia/commons/thumb/9/9c/Stamps_of_Russia_2012_No_1559-61_Mascots_2014_Winter_Olympics.jpg/320px-Stamps_of_Russia_2012_No_1559-61_Mascots_2014_Winter_Olymp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9/9c/Stamps_of_Russia_2012_No_1559-61_Mascots_2014_Winter_Olympics.jpg/320px-Stamps_of_Russia_2012_No_1559-61_Mascots_2014_Winter_Olymp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301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</w:tcPr>
          <w:p w:rsidR="005E2C38" w:rsidRDefault="005E2C38" w:rsidP="00D01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251" w:rsidRDefault="005E2C38" w:rsidP="00D01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E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не</w:t>
            </w:r>
            <w:r w:rsidR="002C2251" w:rsidRPr="002C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сложными, заранее разученными и умеренно эмоциональными.</w:t>
            </w:r>
          </w:p>
          <w:p w:rsidR="002C2251" w:rsidRDefault="002C2251" w:rsidP="00D0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C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  </w:t>
            </w:r>
            <w:r w:rsidR="005E2C38" w:rsidRPr="005E2C3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2C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одвижные игры</w:t>
            </w:r>
            <w:r w:rsidR="005E2C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2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«Перестрелка», «</w:t>
            </w:r>
            <w:proofErr w:type="gramStart"/>
            <w:r w:rsidRPr="002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E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амый</w:t>
            </w:r>
            <w:proofErr w:type="gramEnd"/>
            <w:r w:rsidR="00AE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ловкий</w:t>
            </w:r>
            <w:r w:rsidR="005E2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«Ящерица» и т.д.</w:t>
            </w:r>
            <w:r w:rsidRPr="002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7A0D" w:rsidRPr="00397A0D" w:rsidRDefault="00433E5C" w:rsidP="00D01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7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«Самый ловкий</w:t>
            </w:r>
            <w:r w:rsidR="005E2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  <w:r w:rsidR="00397A0D" w:rsidRPr="0039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игры делятся на две группы и встают друг против друга. Посередине площадки, между </w:t>
            </w:r>
            <w:proofErr w:type="gramStart"/>
            <w:r w:rsidR="00397A0D" w:rsidRPr="0039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играющими</w:t>
            </w:r>
            <w:proofErr w:type="gramEnd"/>
            <w:r w:rsidR="00397A0D" w:rsidRPr="0039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проводят линию. Водящий встает на линию, по его сигналу дети начинают перебрасывать мяч друг другу. Тот, кто поймал мяч, быстро бросает его в водящего. Если промахнется, то встает на линию и начинает водить. Если мяч попадет в водящего, то все играющие разбегаются, а водящий старается запятнать </w:t>
            </w:r>
            <w:proofErr w:type="gramStart"/>
            <w:r w:rsidR="00397A0D" w:rsidRPr="0039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убегающих</w:t>
            </w:r>
            <w:proofErr w:type="gramEnd"/>
            <w:r w:rsidR="00397A0D" w:rsidRPr="0039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Тот, кого он запятнал, встает на место водящего. Если же водящий промахнулся, то встает на линию и продолжает водить.</w:t>
            </w:r>
            <w:r w:rsidR="00397A0D" w:rsidRPr="00AE3D2B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397A0D" w:rsidRPr="00397A0D" w:rsidRDefault="00397A0D" w:rsidP="00D017AB">
            <w:pPr>
              <w:shd w:val="clear" w:color="auto" w:fill="FFFFFF"/>
              <w:spacing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  <w:p w:rsidR="00AE3D2B" w:rsidRDefault="00AE3D2B" w:rsidP="00D0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433E5C" w:rsidRDefault="00433E5C" w:rsidP="0044673C">
            <w:pPr>
              <w:jc w:val="center"/>
              <w:rPr>
                <w:rFonts w:ascii="Times New Roman" w:hAnsi="Times New Roman" w:cs="Times New Roman"/>
              </w:rPr>
            </w:pPr>
            <w:r w:rsidRPr="00AE3D2B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90937D" wp14:editId="6D7707A3">
                  <wp:extent cx="2409825" cy="1765196"/>
                  <wp:effectExtent l="0" t="0" r="0" b="6985"/>
                  <wp:docPr id="2" name="Рисунок 2" descr="Игра 'Самые ловкие'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ра 'Самые ловкие'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39" cy="176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540331" w:rsidRDefault="00540331" w:rsidP="00D017AB">
            <w:pPr>
              <w:jc w:val="center"/>
              <w:rPr>
                <w:rFonts w:ascii="Times New Roman" w:hAnsi="Times New Roman" w:cs="Times New Roman"/>
              </w:rPr>
            </w:pP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r w:rsidRPr="00B7334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</w:t>
            </w: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Смышляевская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</w:t>
            </w: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школа №1</w:t>
            </w:r>
          </w:p>
          <w:p w:rsidR="00433E5C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«ОЦ»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Волжский</w:t>
            </w:r>
            <w:proofErr w:type="gramEnd"/>
          </w:p>
          <w:p w:rsidR="00433E5C" w:rsidRPr="00B73347" w:rsidRDefault="00433E5C" w:rsidP="00D0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Самарской области</w:t>
            </w:r>
          </w:p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Pr="00C5430C" w:rsidRDefault="00433E5C" w:rsidP="00D017A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4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C54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54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технологии в начальной школе  во внеурочной деятельности».</w:t>
            </w:r>
          </w:p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Pr="005E2C38" w:rsidRDefault="00433E5C" w:rsidP="00D0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433E5C" w:rsidRPr="005E2C38" w:rsidRDefault="00433E5C" w:rsidP="00D017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8">
              <w:rPr>
                <w:rFonts w:ascii="Times New Roman" w:hAnsi="Times New Roman" w:cs="Times New Roman"/>
                <w:sz w:val="24"/>
                <w:szCs w:val="24"/>
              </w:rPr>
              <w:t xml:space="preserve">Кашин Ю.А. </w:t>
            </w:r>
          </w:p>
          <w:p w:rsidR="00433E5C" w:rsidRDefault="00433E5C" w:rsidP="00D017AB"/>
          <w:p w:rsidR="00433E5C" w:rsidRDefault="00433E5C" w:rsidP="00D017AB"/>
          <w:p w:rsidR="00433E5C" w:rsidRDefault="00433E5C" w:rsidP="004467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6CE145" wp14:editId="0E0ABAA8">
                  <wp:extent cx="1209675" cy="952500"/>
                  <wp:effectExtent l="0" t="0" r="9525" b="0"/>
                  <wp:docPr id="5" name="Рисунок 5" descr="http://allforchildren.ru/games/img/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lforchildren.ru/games/img/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Default="00433E5C" w:rsidP="00D017AB"/>
          <w:p w:rsidR="00433E5C" w:rsidRPr="005E2C38" w:rsidRDefault="00433E5C" w:rsidP="00D0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33E5C" w:rsidRDefault="00433E5C" w:rsidP="00D017AB"/>
          <w:p w:rsidR="002C2251" w:rsidRPr="002C2251" w:rsidRDefault="002C2251" w:rsidP="00D0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D3A" w:rsidRDefault="00FF5D3A" w:rsidP="00540331"/>
    <w:sectPr w:rsidR="00FF5D3A" w:rsidSect="00540331">
      <w:pgSz w:w="16838" w:h="11906" w:orient="landscape" w:code="9"/>
      <w:pgMar w:top="425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1"/>
    <w:rsid w:val="00093D3C"/>
    <w:rsid w:val="002C2251"/>
    <w:rsid w:val="00397A0D"/>
    <w:rsid w:val="00433E5C"/>
    <w:rsid w:val="0044673C"/>
    <w:rsid w:val="004517FB"/>
    <w:rsid w:val="00540331"/>
    <w:rsid w:val="005E2C38"/>
    <w:rsid w:val="00957F87"/>
    <w:rsid w:val="00A07483"/>
    <w:rsid w:val="00A91B1D"/>
    <w:rsid w:val="00AE3D2B"/>
    <w:rsid w:val="00B73347"/>
    <w:rsid w:val="00BD26A2"/>
    <w:rsid w:val="00D017AB"/>
    <w:rsid w:val="00D17166"/>
    <w:rsid w:val="00ED564C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2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251"/>
  </w:style>
  <w:style w:type="paragraph" w:customStyle="1" w:styleId="c2">
    <w:name w:val="c2"/>
    <w:basedOn w:val="a"/>
    <w:rsid w:val="002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2251"/>
  </w:style>
  <w:style w:type="character" w:customStyle="1" w:styleId="apple-converted-space">
    <w:name w:val="apple-converted-space"/>
    <w:basedOn w:val="a0"/>
    <w:rsid w:val="002C2251"/>
  </w:style>
  <w:style w:type="paragraph" w:styleId="a4">
    <w:name w:val="Normal (Web)"/>
    <w:basedOn w:val="a"/>
    <w:uiPriority w:val="99"/>
    <w:semiHidden/>
    <w:unhideWhenUsed/>
    <w:rsid w:val="003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2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251"/>
  </w:style>
  <w:style w:type="paragraph" w:customStyle="1" w:styleId="c2">
    <w:name w:val="c2"/>
    <w:basedOn w:val="a"/>
    <w:rsid w:val="002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2251"/>
  </w:style>
  <w:style w:type="character" w:customStyle="1" w:styleId="apple-converted-space">
    <w:name w:val="apple-converted-space"/>
    <w:basedOn w:val="a0"/>
    <w:rsid w:val="002C2251"/>
  </w:style>
  <w:style w:type="paragraph" w:styleId="a4">
    <w:name w:val="Normal (Web)"/>
    <w:basedOn w:val="a"/>
    <w:uiPriority w:val="99"/>
    <w:semiHidden/>
    <w:unhideWhenUsed/>
    <w:rsid w:val="003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2014-08-07T16:18:00Z</cp:lastPrinted>
  <dcterms:created xsi:type="dcterms:W3CDTF">2014-08-05T14:40:00Z</dcterms:created>
  <dcterms:modified xsi:type="dcterms:W3CDTF">2014-08-07T16:18:00Z</dcterms:modified>
</cp:coreProperties>
</file>