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44"/>
          <w:szCs w:val="44"/>
        </w:rPr>
        <w:id w:val="570010086"/>
        <w:docPartObj>
          <w:docPartGallery w:val="Cover Pages"/>
          <w:docPartUnique/>
        </w:docPartObj>
      </w:sdtPr>
      <w:sdtEndPr/>
      <w:sdtContent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F04C2E">
            <w:rPr>
              <w:rFonts w:ascii="Times New Roman" w:hAnsi="Times New Roman" w:cs="Times New Roman"/>
              <w:sz w:val="44"/>
              <w:szCs w:val="44"/>
            </w:rPr>
            <w:t>Урок математики во 2 «</w:t>
          </w:r>
          <w:proofErr w:type="spellStart"/>
          <w:r w:rsidRPr="00F04C2E">
            <w:rPr>
              <w:rFonts w:ascii="Times New Roman" w:hAnsi="Times New Roman" w:cs="Times New Roman"/>
              <w:sz w:val="44"/>
              <w:szCs w:val="44"/>
            </w:rPr>
            <w:t>В</w:t>
          </w:r>
          <w:proofErr w:type="gramStart"/>
          <w:r w:rsidRPr="00F04C2E">
            <w:rPr>
              <w:rFonts w:ascii="Times New Roman" w:hAnsi="Times New Roman" w:cs="Times New Roman"/>
              <w:sz w:val="44"/>
              <w:szCs w:val="44"/>
            </w:rPr>
            <w:t>»к</w:t>
          </w:r>
          <w:proofErr w:type="gramEnd"/>
          <w:r w:rsidRPr="00F04C2E">
            <w:rPr>
              <w:rFonts w:ascii="Times New Roman" w:hAnsi="Times New Roman" w:cs="Times New Roman"/>
              <w:sz w:val="44"/>
              <w:szCs w:val="44"/>
            </w:rPr>
            <w:t>лассе</w:t>
          </w:r>
          <w:proofErr w:type="spellEnd"/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F04C2E">
            <w:rPr>
              <w:rFonts w:ascii="Times New Roman" w:hAnsi="Times New Roman" w:cs="Times New Roman"/>
              <w:sz w:val="44"/>
              <w:szCs w:val="44"/>
            </w:rPr>
            <w:t>По теме «Радиус и диаметр»</w:t>
          </w: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Default="00F04C2E" w:rsidP="00F04C2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04C2E">
            <w:rPr>
              <w:rFonts w:ascii="Times New Roman" w:hAnsi="Times New Roman" w:cs="Times New Roman"/>
              <w:sz w:val="28"/>
              <w:szCs w:val="28"/>
            </w:rPr>
            <w:t>Учитель начальных классов</w:t>
          </w:r>
        </w:p>
        <w:p w:rsidR="00F04C2E" w:rsidRPr="00F04C2E" w:rsidRDefault="00F04C2E" w:rsidP="00F04C2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МАОУ СОШ №11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г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.Т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уапсе</w:t>
          </w:r>
          <w:proofErr w:type="spellEnd"/>
        </w:p>
        <w:p w:rsidR="00F04C2E" w:rsidRPr="00F04C2E" w:rsidRDefault="00F04C2E" w:rsidP="00F04C2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F04C2E">
            <w:rPr>
              <w:rFonts w:ascii="Times New Roman" w:hAnsi="Times New Roman" w:cs="Times New Roman"/>
              <w:sz w:val="28"/>
              <w:szCs w:val="28"/>
            </w:rPr>
            <w:t>высшей категории</w:t>
          </w:r>
        </w:p>
        <w:p w:rsidR="00F04C2E" w:rsidRPr="00F04C2E" w:rsidRDefault="00F04C2E" w:rsidP="00F04C2E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F04C2E">
            <w:rPr>
              <w:rFonts w:ascii="Times New Roman" w:hAnsi="Times New Roman" w:cs="Times New Roman"/>
              <w:sz w:val="28"/>
              <w:szCs w:val="28"/>
            </w:rPr>
            <w:t>Гаянэ</w:t>
          </w:r>
          <w:proofErr w:type="spellEnd"/>
          <w:r w:rsidRPr="00F04C2E">
            <w:rPr>
              <w:rFonts w:ascii="Times New Roman" w:hAnsi="Times New Roman" w:cs="Times New Roman"/>
              <w:sz w:val="28"/>
              <w:szCs w:val="28"/>
            </w:rPr>
            <w:t xml:space="preserve"> Михайловна</w:t>
          </w:r>
          <w:r w:rsidRPr="00F04C2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F04C2E">
            <w:rPr>
              <w:rFonts w:ascii="Times New Roman" w:hAnsi="Times New Roman" w:cs="Times New Roman"/>
              <w:sz w:val="28"/>
              <w:szCs w:val="28"/>
            </w:rPr>
            <w:t>Гагульян</w:t>
          </w:r>
          <w:proofErr w:type="spellEnd"/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F04C2E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 xml:space="preserve">2014 – </w:t>
          </w:r>
          <w:r w:rsidRPr="00F04C2E">
            <w:rPr>
              <w:rFonts w:ascii="Times New Roman" w:hAnsi="Times New Roman" w:cs="Times New Roman"/>
              <w:sz w:val="44"/>
              <w:szCs w:val="44"/>
            </w:rPr>
            <w:t>2015</w:t>
          </w:r>
          <w:r>
            <w:rPr>
              <w:rFonts w:ascii="Times New Roman" w:hAnsi="Times New Roman" w:cs="Times New Roman"/>
              <w:sz w:val="44"/>
              <w:szCs w:val="44"/>
            </w:rPr>
            <w:t xml:space="preserve"> учебный </w:t>
          </w:r>
          <w:r w:rsidRPr="00F04C2E">
            <w:rPr>
              <w:rFonts w:ascii="Times New Roman" w:hAnsi="Times New Roman" w:cs="Times New Roman"/>
              <w:sz w:val="44"/>
              <w:szCs w:val="44"/>
            </w:rPr>
            <w:t>год</w:t>
          </w:r>
        </w:p>
        <w:p w:rsidR="00094C98" w:rsidRPr="00F04C2E" w:rsidRDefault="00F04C2E" w:rsidP="00F04C2E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</w:sdtContent>
    </w:sdt>
    <w:p w:rsidR="00C80D9A" w:rsidRPr="00F04C2E" w:rsidRDefault="0059493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lastRenderedPageBreak/>
        <w:t>Тема: «Радиус и диаметр»</w:t>
      </w:r>
    </w:p>
    <w:p w:rsidR="0059493E" w:rsidRPr="00F04C2E" w:rsidRDefault="0059493E">
      <w:pPr>
        <w:rPr>
          <w:rFonts w:ascii="Times New Roman" w:hAnsi="Times New Roman" w:cs="Times New Roman"/>
          <w:i/>
          <w:sz w:val="28"/>
          <w:szCs w:val="28"/>
        </w:rPr>
      </w:pPr>
      <w:r w:rsidRPr="00F04C2E">
        <w:rPr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59493E" w:rsidRPr="00F04C2E" w:rsidRDefault="0059493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- Ведение новой терминологии: диаметр окружности – отрезок, соединяющий две точки окружности и проходящий через центр;</w:t>
      </w:r>
    </w:p>
    <w:p w:rsidR="0059493E" w:rsidRPr="00F04C2E" w:rsidRDefault="0059493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- Связь между радиусом и диаметром одной окружности;</w:t>
      </w:r>
    </w:p>
    <w:p w:rsidR="0059493E" w:rsidRPr="00F04C2E" w:rsidRDefault="0059493E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- </w:t>
      </w:r>
      <w:r w:rsidR="00544179" w:rsidRPr="00F04C2E">
        <w:rPr>
          <w:rFonts w:ascii="Times New Roman" w:hAnsi="Times New Roman" w:cs="Times New Roman"/>
          <w:sz w:val="28"/>
          <w:szCs w:val="28"/>
        </w:rPr>
        <w:t>формирование УУД: работа с таблицей (в конкретном случае – с Таблицей сложения).</w:t>
      </w:r>
    </w:p>
    <w:p w:rsidR="00544179" w:rsidRPr="00F04C2E" w:rsidRDefault="00544179" w:rsidP="00544179">
      <w:pPr>
        <w:tabs>
          <w:tab w:val="left" w:pos="2970"/>
        </w:tabs>
        <w:rPr>
          <w:rFonts w:ascii="Times New Roman" w:hAnsi="Times New Roman" w:cs="Times New Roman"/>
          <w:i/>
          <w:sz w:val="28"/>
          <w:szCs w:val="28"/>
        </w:rPr>
      </w:pPr>
      <w:r w:rsidRPr="00F04C2E">
        <w:rPr>
          <w:rFonts w:ascii="Times New Roman" w:hAnsi="Times New Roman" w:cs="Times New Roman"/>
          <w:i/>
          <w:sz w:val="28"/>
          <w:szCs w:val="28"/>
        </w:rPr>
        <w:t xml:space="preserve">Пропедевтика: разряд тысячи. </w:t>
      </w:r>
    </w:p>
    <w:p w:rsidR="00544179" w:rsidRPr="00F04C2E" w:rsidRDefault="00544179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b/>
          <w:sz w:val="28"/>
          <w:szCs w:val="28"/>
        </w:rPr>
        <w:t>Повторение:</w:t>
      </w:r>
      <w:r w:rsidRPr="00F04C2E">
        <w:rPr>
          <w:rFonts w:ascii="Times New Roman" w:hAnsi="Times New Roman" w:cs="Times New Roman"/>
          <w:sz w:val="28"/>
          <w:szCs w:val="28"/>
        </w:rPr>
        <w:t xml:space="preserve"> построение окружности с помощью циркуля, Таблица умножения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первый столбик), отрезок прямой, алгоритм сложения </w:t>
      </w:r>
      <w:r w:rsidR="00346427" w:rsidRPr="00F04C2E">
        <w:rPr>
          <w:rFonts w:ascii="Times New Roman" w:hAnsi="Times New Roman" w:cs="Times New Roman"/>
          <w:sz w:val="28"/>
          <w:szCs w:val="28"/>
        </w:rPr>
        <w:t>с</w:t>
      </w:r>
      <w:r w:rsidRPr="00F04C2E">
        <w:rPr>
          <w:rFonts w:ascii="Times New Roman" w:hAnsi="Times New Roman" w:cs="Times New Roman"/>
          <w:sz w:val="28"/>
          <w:szCs w:val="28"/>
        </w:rPr>
        <w:t>толбиком.</w:t>
      </w:r>
    </w:p>
    <w:p w:rsidR="00544179" w:rsidRPr="00F04C2E" w:rsidRDefault="00544179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i/>
          <w:sz w:val="28"/>
          <w:szCs w:val="28"/>
        </w:rPr>
        <w:t>Методы и приемы организации деятельности учащихся</w:t>
      </w:r>
      <w:r w:rsidR="00346427" w:rsidRPr="00F04C2E">
        <w:rPr>
          <w:rFonts w:ascii="Times New Roman" w:hAnsi="Times New Roman" w:cs="Times New Roman"/>
          <w:i/>
          <w:sz w:val="28"/>
          <w:szCs w:val="28"/>
        </w:rPr>
        <w:t>:</w:t>
      </w:r>
      <w:r w:rsidR="00346427" w:rsidRPr="00F04C2E">
        <w:rPr>
          <w:rFonts w:ascii="Times New Roman" w:hAnsi="Times New Roman" w:cs="Times New Roman"/>
          <w:sz w:val="28"/>
          <w:szCs w:val="28"/>
        </w:rPr>
        <w:t xml:space="preserve"> беседа, цель которой – построение алгоритма действий, состоящего из нескольких шагов, состоящего из нескольких шагов; практическое построение окружностей с помощью циркуля; объяснение нового материала по иллюстрациям учебника.</w:t>
      </w:r>
    </w:p>
    <w:p w:rsidR="00346427" w:rsidRPr="00F04C2E" w:rsidRDefault="00346427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i/>
          <w:sz w:val="28"/>
          <w:szCs w:val="28"/>
        </w:rPr>
        <w:t>Учебно – дидактическое обеспечение:</w:t>
      </w:r>
      <w:r w:rsidRPr="00F04C2E">
        <w:rPr>
          <w:rFonts w:ascii="Times New Roman" w:hAnsi="Times New Roman" w:cs="Times New Roman"/>
          <w:sz w:val="28"/>
          <w:szCs w:val="28"/>
        </w:rPr>
        <w:t xml:space="preserve"> У-2, Т-2, 3., цветные  и простые карандаши, линейка, циркуль, линейка и циркуль для работы на доске, Таблица сложений.</w:t>
      </w:r>
    </w:p>
    <w:p w:rsidR="00346427" w:rsidRPr="00F04C2E" w:rsidRDefault="00346427" w:rsidP="00544179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F04C2E">
        <w:rPr>
          <w:rFonts w:ascii="Times New Roman" w:hAnsi="Times New Roman" w:cs="Times New Roman"/>
          <w:b/>
          <w:sz w:val="28"/>
          <w:szCs w:val="28"/>
        </w:rPr>
        <w:t xml:space="preserve">Вводная часть урока </w:t>
      </w:r>
    </w:p>
    <w:p w:rsidR="00346427" w:rsidRPr="00F04C2E" w:rsidRDefault="00346427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Сообщаем новую тему урока – «Радиус и диамет</w:t>
      </w:r>
      <w:r w:rsidR="00F02FF9" w:rsidRPr="00F04C2E">
        <w:rPr>
          <w:rFonts w:ascii="Times New Roman" w:hAnsi="Times New Roman" w:cs="Times New Roman"/>
          <w:sz w:val="28"/>
          <w:szCs w:val="28"/>
        </w:rPr>
        <w:t xml:space="preserve">р», открываем доску с чертежом </w:t>
      </w:r>
      <w:r w:rsidR="003E5EAF" w:rsidRPr="00F04C2E">
        <w:rPr>
          <w:rFonts w:ascii="Times New Roman" w:hAnsi="Times New Roman" w:cs="Times New Roman"/>
          <w:sz w:val="28"/>
          <w:szCs w:val="28"/>
        </w:rPr>
        <w:t>и спрашиваем: а сможет ли кто-нибудь показать и назвать радиусы окружности (АО, ОС, ОД), диаметр окружност</w:t>
      </w:r>
      <w:proofErr w:type="gramStart"/>
      <w:r w:rsidR="003E5EAF" w:rsidRPr="00F04C2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E5EAF" w:rsidRPr="00F04C2E">
        <w:rPr>
          <w:rFonts w:ascii="Times New Roman" w:hAnsi="Times New Roman" w:cs="Times New Roman"/>
          <w:sz w:val="28"/>
          <w:szCs w:val="28"/>
        </w:rPr>
        <w:t>АС)?</w:t>
      </w:r>
    </w:p>
    <w:p w:rsidR="003E5EAF" w:rsidRPr="00F04C2E" w:rsidRDefault="003E5EAF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CB197E" w:rsidRPr="00F04C2E" w:rsidRDefault="00424DFB" w:rsidP="00544179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11D05" wp14:editId="1BA309A2">
                <wp:simplePos x="0" y="0"/>
                <wp:positionH relativeFrom="column">
                  <wp:posOffset>1186815</wp:posOffset>
                </wp:positionH>
                <wp:positionV relativeFrom="paragraph">
                  <wp:posOffset>790575</wp:posOffset>
                </wp:positionV>
                <wp:extent cx="495300" cy="476250"/>
                <wp:effectExtent l="19050" t="1905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11DCA4" id="Прямая соединительная линия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62.25pt" to="132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" strokecolor="black [3213]" strokeweight="3pt">
                <v:stroke joinstyle="miter"/>
              </v:line>
            </w:pict>
          </mc:Fallback>
        </mc:AlternateContent>
      </w: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543E6" wp14:editId="3CFAA34D">
                <wp:simplePos x="0" y="0"/>
                <wp:positionH relativeFrom="column">
                  <wp:posOffset>529590</wp:posOffset>
                </wp:positionH>
                <wp:positionV relativeFrom="paragraph">
                  <wp:posOffset>333375</wp:posOffset>
                </wp:positionV>
                <wp:extent cx="2495550" cy="9715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71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DD4703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26.25pt" to="238.2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78528" wp14:editId="169C349D">
                <wp:simplePos x="0" y="0"/>
                <wp:positionH relativeFrom="column">
                  <wp:posOffset>1015364</wp:posOffset>
                </wp:positionH>
                <wp:positionV relativeFrom="paragraph">
                  <wp:posOffset>514350</wp:posOffset>
                </wp:positionV>
                <wp:extent cx="1457325" cy="571500"/>
                <wp:effectExtent l="19050" t="1905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7B542D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40.5pt" to="194.7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3E5EAF"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B1FDD" wp14:editId="372216EF">
                <wp:simplePos x="0" y="0"/>
                <wp:positionH relativeFrom="column">
                  <wp:posOffset>1024889</wp:posOffset>
                </wp:positionH>
                <wp:positionV relativeFrom="paragraph">
                  <wp:posOffset>485775</wp:posOffset>
                </wp:positionV>
                <wp:extent cx="1381125" cy="19050"/>
                <wp:effectExtent l="1905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496769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38.25pt" to="18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" strokecolor="black [3213]" strokeweight="3pt">
                <v:stroke joinstyle="miter"/>
              </v:line>
            </w:pict>
          </mc:Fallback>
        </mc:AlternateContent>
      </w:r>
      <w:r w:rsidR="003E5EAF"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AAC3" wp14:editId="1361DB47">
                <wp:simplePos x="0" y="0"/>
                <wp:positionH relativeFrom="column">
                  <wp:posOffset>929640</wp:posOffset>
                </wp:positionH>
                <wp:positionV relativeFrom="paragraph">
                  <wp:posOffset>171450</wp:posOffset>
                </wp:positionV>
                <wp:extent cx="1590675" cy="12668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66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A2A4778" id="Овал 1" o:spid="_x0000_s1026" style="position:absolute;margin-left:73.2pt;margin-top:13.5pt;width:125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</w:p>
    <w:p w:rsidR="00CB197E" w:rsidRPr="00F04C2E" w:rsidRDefault="00CB197E" w:rsidP="00CB197E">
      <w:pPr>
        <w:tabs>
          <w:tab w:val="left" w:pos="1515"/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ab/>
        <w:t>А</w:t>
      </w:r>
      <w:r w:rsidRPr="00F04C2E">
        <w:rPr>
          <w:rFonts w:ascii="Times New Roman" w:hAnsi="Times New Roman" w:cs="Times New Roman"/>
          <w:sz w:val="28"/>
          <w:szCs w:val="28"/>
        </w:rPr>
        <w:tab/>
        <w:t>В</w:t>
      </w:r>
    </w:p>
    <w:p w:rsidR="00CB197E" w:rsidRPr="00F04C2E" w:rsidRDefault="00CB197E" w:rsidP="00CB197E">
      <w:pPr>
        <w:rPr>
          <w:rFonts w:ascii="Times New Roman" w:hAnsi="Times New Roman" w:cs="Times New Roman"/>
          <w:sz w:val="28"/>
          <w:szCs w:val="28"/>
        </w:rPr>
      </w:pPr>
    </w:p>
    <w:p w:rsidR="00CB197E" w:rsidRPr="00F04C2E" w:rsidRDefault="00CB197E" w:rsidP="00CB197E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ab/>
        <w:t>С</w:t>
      </w:r>
    </w:p>
    <w:p w:rsidR="00CB197E" w:rsidRPr="00F04C2E" w:rsidRDefault="00CB197E" w:rsidP="00CB197E">
      <w:pPr>
        <w:rPr>
          <w:rFonts w:ascii="Times New Roman" w:hAnsi="Times New Roman" w:cs="Times New Roman"/>
          <w:sz w:val="28"/>
          <w:szCs w:val="28"/>
        </w:rPr>
      </w:pPr>
    </w:p>
    <w:p w:rsidR="00346427" w:rsidRPr="00F04C2E" w:rsidRDefault="00CB197E" w:rsidP="00CB197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ab/>
        <w:t>Д</w:t>
      </w:r>
    </w:p>
    <w:p w:rsidR="00CB197E" w:rsidRPr="00F04C2E" w:rsidRDefault="00CB197E" w:rsidP="00CB197E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</w:p>
    <w:p w:rsidR="00CB197E" w:rsidRPr="00F04C2E" w:rsidRDefault="00CB197E" w:rsidP="00CB197E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F04C2E">
        <w:rPr>
          <w:rFonts w:ascii="Times New Roman" w:hAnsi="Times New Roman" w:cs="Times New Roman"/>
          <w:b/>
          <w:sz w:val="28"/>
          <w:szCs w:val="28"/>
        </w:rPr>
        <w:t>Продолжение урока</w:t>
      </w:r>
    </w:p>
    <w:p w:rsidR="00CB197E" w:rsidRPr="00F04C2E" w:rsidRDefault="00CB197E" w:rsidP="00CB197E">
      <w:pPr>
        <w:tabs>
          <w:tab w:val="left" w:pos="1770"/>
        </w:tabs>
        <w:rPr>
          <w:rFonts w:ascii="Times New Roman" w:hAnsi="Times New Roman" w:cs="Times New Roman"/>
          <w:b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lastRenderedPageBreak/>
        <w:t xml:space="preserve"> Подтверждаем ответы детей: на чертеже три радиуса – АО,</w:t>
      </w:r>
      <w:r w:rsidR="007B1D9E" w:rsidRPr="00F04C2E">
        <w:rPr>
          <w:rFonts w:ascii="Times New Roman" w:hAnsi="Times New Roman" w:cs="Times New Roman"/>
          <w:sz w:val="28"/>
          <w:szCs w:val="28"/>
        </w:rPr>
        <w:t xml:space="preserve"> </w:t>
      </w:r>
      <w:r w:rsidRPr="00F04C2E">
        <w:rPr>
          <w:rFonts w:ascii="Times New Roman" w:hAnsi="Times New Roman" w:cs="Times New Roman"/>
          <w:sz w:val="28"/>
          <w:szCs w:val="28"/>
        </w:rPr>
        <w:t>ОС, ОД. Два из них (радиус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ы АО и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ОС) </w:t>
      </w:r>
      <w:r w:rsidRPr="00F04C2E">
        <w:rPr>
          <w:rFonts w:ascii="Times New Roman" w:hAnsi="Times New Roman" w:cs="Times New Roman"/>
          <w:b/>
          <w:sz w:val="28"/>
          <w:szCs w:val="28"/>
        </w:rPr>
        <w:t>находятся на одной прямой, образуя отрезок АС, который называется диаметром.</w:t>
      </w:r>
    </w:p>
    <w:p w:rsidR="00CB197E" w:rsidRPr="00F04C2E" w:rsidRDefault="00F02FF9" w:rsidP="00CB197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Д</w:t>
      </w:r>
      <w:r w:rsidR="00CB197E" w:rsidRPr="00F04C2E">
        <w:rPr>
          <w:rFonts w:ascii="Times New Roman" w:hAnsi="Times New Roman" w:cs="Times New Roman"/>
          <w:sz w:val="28"/>
          <w:szCs w:val="28"/>
        </w:rPr>
        <w:t>иаметр соединяет две точки окружности (А и С), которые находятся на одной прямой, проходящей через центр О.</w:t>
      </w:r>
    </w:p>
    <w:p w:rsidR="00F02FF9" w:rsidRPr="00F04C2E" w:rsidRDefault="00F02FF9" w:rsidP="00CB197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О</w:t>
      </w:r>
      <w:r w:rsidR="007B1D9E" w:rsidRPr="00F04C2E">
        <w:rPr>
          <w:rFonts w:ascii="Times New Roman" w:hAnsi="Times New Roman" w:cs="Times New Roman"/>
          <w:sz w:val="28"/>
          <w:szCs w:val="28"/>
        </w:rPr>
        <w:t xml:space="preserve">трезок называется диаметром, если </w:t>
      </w:r>
    </w:p>
    <w:p w:rsidR="00F02FF9" w:rsidRPr="00F04C2E" w:rsidRDefault="007B1D9E" w:rsidP="00CB197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1) соединяет две точки окружности, </w:t>
      </w:r>
    </w:p>
    <w:p w:rsidR="00CB197E" w:rsidRPr="00F04C2E" w:rsidRDefault="007B1D9E" w:rsidP="00CB197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2) проходит через центр этой окружности.</w:t>
      </w:r>
    </w:p>
    <w:p w:rsidR="00F02FF9" w:rsidRPr="00F04C2E" w:rsidRDefault="00F02FF9" w:rsidP="00F02FF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М</w:t>
      </w:r>
      <w:r w:rsidR="007B1D9E" w:rsidRPr="00F04C2E">
        <w:rPr>
          <w:rFonts w:ascii="Times New Roman" w:hAnsi="Times New Roman" w:cs="Times New Roman"/>
          <w:sz w:val="28"/>
          <w:szCs w:val="28"/>
        </w:rPr>
        <w:t>ожно ли отрезок АВ, который соединяет две точки окружности, назвать диаметром? (Отрезок АВ не является диаметром, так как он не проходит через центр окружности</w:t>
      </w:r>
      <w:r w:rsidRPr="00F04C2E">
        <w:rPr>
          <w:rFonts w:ascii="Times New Roman" w:hAnsi="Times New Roman" w:cs="Times New Roman"/>
          <w:sz w:val="28"/>
          <w:szCs w:val="28"/>
        </w:rPr>
        <w:t>.)</w:t>
      </w:r>
    </w:p>
    <w:p w:rsidR="007B1D9E" w:rsidRPr="00F04C2E" w:rsidRDefault="007B1D9E" w:rsidP="00F02FF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5DD81" wp14:editId="43AF65DF">
                <wp:simplePos x="0" y="0"/>
                <wp:positionH relativeFrom="column">
                  <wp:posOffset>-1383030</wp:posOffset>
                </wp:positionH>
                <wp:positionV relativeFrom="paragraph">
                  <wp:posOffset>232410</wp:posOffset>
                </wp:positionV>
                <wp:extent cx="5686425" cy="9525"/>
                <wp:effectExtent l="0" t="0" r="952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.9pt,18.3pt" to="33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</w:p>
    <w:p w:rsidR="007B1D9E" w:rsidRPr="00F04C2E" w:rsidRDefault="007B1D9E" w:rsidP="007B1D9E">
      <w:pPr>
        <w:rPr>
          <w:rFonts w:ascii="Times New Roman" w:hAnsi="Times New Roman" w:cs="Times New Roman"/>
          <w:sz w:val="28"/>
          <w:szCs w:val="28"/>
        </w:rPr>
      </w:pPr>
    </w:p>
    <w:p w:rsidR="007B1D9E" w:rsidRPr="00F04C2E" w:rsidRDefault="007B1D9E" w:rsidP="007B1D9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Задание №1 (У-2, с. 49)</w:t>
      </w:r>
    </w:p>
    <w:p w:rsidR="007B1D9E" w:rsidRPr="00F04C2E" w:rsidRDefault="007B1D9E" w:rsidP="007B1D9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Предлагаем учащимся </w:t>
      </w:r>
      <w:r w:rsidR="00823617" w:rsidRPr="00F04C2E">
        <w:rPr>
          <w:rFonts w:ascii="Times New Roman" w:hAnsi="Times New Roman" w:cs="Times New Roman"/>
          <w:sz w:val="28"/>
          <w:szCs w:val="28"/>
        </w:rPr>
        <w:t>открыть учебник на с. 49, прочитать задание и наметить план (алгоритм) его выполнения.</w:t>
      </w:r>
    </w:p>
    <w:p w:rsidR="00823617" w:rsidRPr="00F04C2E" w:rsidRDefault="00823617" w:rsidP="007B1D9E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Ожидаемый ответ, который уточняется в результате беседы:</w:t>
      </w:r>
    </w:p>
    <w:p w:rsidR="00823617" w:rsidRPr="00F04C2E" w:rsidRDefault="00823617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1) надо построить окружность с помощью циркуля;</w:t>
      </w:r>
    </w:p>
    <w:p w:rsidR="00823617" w:rsidRPr="00F04C2E" w:rsidRDefault="00823617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2) отметить центр окружности (добавляем: обозначив ее точкой О)</w:t>
      </w:r>
    </w:p>
    <w:p w:rsidR="00823617" w:rsidRPr="00F04C2E" w:rsidRDefault="00823617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3) провести два радиуса так, чтобы они находились на одной прямой;</w:t>
      </w:r>
    </w:p>
    <w:p w:rsidR="00823617" w:rsidRPr="00F04C2E" w:rsidRDefault="00823617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4) обвести отрезок прямой, образованный двумя радиусами (диаметр) красным карандашом.</w:t>
      </w:r>
    </w:p>
    <w:p w:rsidR="00823617" w:rsidRPr="00F04C2E" w:rsidRDefault="00823617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Предлагаем выполнить задание самостоятельно, помогая тем, кто все еще не умеет работать с циркулем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02F1D" w:rsidRPr="00F04C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2F1D" w:rsidRPr="00F04C2E">
        <w:rPr>
          <w:rFonts w:ascii="Times New Roman" w:hAnsi="Times New Roman" w:cs="Times New Roman"/>
          <w:sz w:val="28"/>
          <w:szCs w:val="28"/>
        </w:rPr>
        <w:t>остроить окружность радиусом 3 см.</w:t>
      </w:r>
      <w:r w:rsidRPr="00F04C2E">
        <w:rPr>
          <w:rFonts w:ascii="Times New Roman" w:hAnsi="Times New Roman" w:cs="Times New Roman"/>
          <w:sz w:val="28"/>
          <w:szCs w:val="28"/>
        </w:rPr>
        <w:t>)</w:t>
      </w:r>
    </w:p>
    <w:p w:rsidR="00002F1D" w:rsidRPr="00F04C2E" w:rsidRDefault="00002F1D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87693" wp14:editId="6799DC03">
                <wp:simplePos x="0" y="0"/>
                <wp:positionH relativeFrom="column">
                  <wp:posOffset>5714</wp:posOffset>
                </wp:positionH>
                <wp:positionV relativeFrom="paragraph">
                  <wp:posOffset>205740</wp:posOffset>
                </wp:positionV>
                <wp:extent cx="59340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8E43BF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2pt" to="467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002F1D" w:rsidRPr="00F04C2E" w:rsidRDefault="00002F1D" w:rsidP="00823617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AA49B" wp14:editId="2E998CF3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5915025" cy="381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B99DF8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6.2pt" to="466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" strokecolor="black [3213]" strokeweight=".5pt">
                <v:stroke joinstyle="miter"/>
              </v:line>
            </w:pict>
          </mc:Fallback>
        </mc:AlternateContent>
      </w:r>
    </w:p>
    <w:p w:rsidR="00002F1D" w:rsidRPr="00F04C2E" w:rsidRDefault="00002F1D" w:rsidP="00002F1D">
      <w:pPr>
        <w:rPr>
          <w:rFonts w:ascii="Times New Roman" w:hAnsi="Times New Roman" w:cs="Times New Roman"/>
          <w:sz w:val="28"/>
          <w:szCs w:val="28"/>
        </w:rPr>
      </w:pPr>
    </w:p>
    <w:p w:rsidR="00823617" w:rsidRPr="00F04C2E" w:rsidRDefault="00002F1D" w:rsidP="00002F1D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 «</w:t>
      </w:r>
      <w:r w:rsidRPr="00F04C2E">
        <w:rPr>
          <w:rFonts w:ascii="Times New Roman" w:hAnsi="Times New Roman" w:cs="Times New Roman"/>
          <w:sz w:val="28"/>
          <w:szCs w:val="28"/>
          <w:u w:val="single"/>
        </w:rPr>
        <w:t>Во сколько раз</w:t>
      </w:r>
      <w:r w:rsidRPr="00F04C2E">
        <w:rPr>
          <w:rFonts w:ascii="Times New Roman" w:hAnsi="Times New Roman" w:cs="Times New Roman"/>
          <w:sz w:val="28"/>
          <w:szCs w:val="28"/>
        </w:rPr>
        <w:t xml:space="preserve"> нужно увеличить длину радиуса окружности, чтобы получить длину диаметра этой окружности?»</w:t>
      </w:r>
    </w:p>
    <w:p w:rsidR="00002F1D" w:rsidRPr="00F04C2E" w:rsidRDefault="00002F1D" w:rsidP="00002F1D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(В два раза.)</w:t>
      </w:r>
    </w:p>
    <w:p w:rsidR="00002F1D" w:rsidRPr="00F04C2E" w:rsidRDefault="00002F1D" w:rsidP="00002F1D">
      <w:pPr>
        <w:rPr>
          <w:rFonts w:ascii="Times New Roman" w:hAnsi="Times New Roman" w:cs="Times New Roman"/>
          <w:b/>
          <w:sz w:val="28"/>
          <w:szCs w:val="28"/>
        </w:rPr>
      </w:pPr>
      <w:r w:rsidRPr="00F04C2E">
        <w:rPr>
          <w:rFonts w:ascii="Times New Roman" w:hAnsi="Times New Roman" w:cs="Times New Roman"/>
          <w:b/>
          <w:sz w:val="28"/>
          <w:szCs w:val="28"/>
        </w:rPr>
        <w:t xml:space="preserve">Формируется вывод: длина диаметра </w:t>
      </w:r>
      <w:proofErr w:type="gramStart"/>
      <w:r w:rsidRPr="00F04C2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04C2E">
        <w:rPr>
          <w:rFonts w:ascii="Times New Roman" w:hAnsi="Times New Roman" w:cs="Times New Roman"/>
          <w:b/>
          <w:sz w:val="28"/>
          <w:szCs w:val="28"/>
        </w:rPr>
        <w:t xml:space="preserve"> 2 раза больше длины радиуса.</w:t>
      </w:r>
    </w:p>
    <w:p w:rsidR="00002F1D" w:rsidRPr="00F04C2E" w:rsidRDefault="00002F1D" w:rsidP="00002F1D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lastRenderedPageBreak/>
        <w:t>Повторяем этот вывод два-три раза в условиях индивидуального опроса.</w:t>
      </w:r>
    </w:p>
    <w:p w:rsidR="00002F1D" w:rsidRPr="00F04C2E" w:rsidRDefault="00665004" w:rsidP="00002F1D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Дополнительное задание (просим отвечать кратко, не вставая с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называем только ответы): </w:t>
      </w:r>
      <w:r w:rsidR="001B420A" w:rsidRPr="00F04C2E">
        <w:rPr>
          <w:rFonts w:ascii="Times New Roman" w:hAnsi="Times New Roman" w:cs="Times New Roman"/>
          <w:sz w:val="28"/>
          <w:szCs w:val="28"/>
        </w:rPr>
        <w:t xml:space="preserve">чему равен диаметр, если радиус – 8 см?  6 см? </w:t>
      </w:r>
      <w:r w:rsidR="00632EF6" w:rsidRPr="00F04C2E">
        <w:rPr>
          <w:rFonts w:ascii="Times New Roman" w:hAnsi="Times New Roman" w:cs="Times New Roman"/>
          <w:sz w:val="28"/>
          <w:szCs w:val="28"/>
        </w:rPr>
        <w:t xml:space="preserve">9 </w:t>
      </w:r>
      <w:r w:rsidR="001B420A" w:rsidRPr="00F04C2E">
        <w:rPr>
          <w:rFonts w:ascii="Times New Roman" w:hAnsi="Times New Roman" w:cs="Times New Roman"/>
          <w:sz w:val="28"/>
          <w:szCs w:val="28"/>
        </w:rPr>
        <w:t xml:space="preserve">м? 10 </w:t>
      </w:r>
      <w:proofErr w:type="spellStart"/>
      <w:r w:rsidR="001B420A" w:rsidRPr="00F04C2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1B420A" w:rsidRPr="00F04C2E">
        <w:rPr>
          <w:rFonts w:ascii="Times New Roman" w:hAnsi="Times New Roman" w:cs="Times New Roman"/>
          <w:sz w:val="28"/>
          <w:szCs w:val="28"/>
        </w:rPr>
        <w:t xml:space="preserve">? 7 см? 10 см? 4 см?5 </w:t>
      </w:r>
      <w:proofErr w:type="spellStart"/>
      <w:r w:rsidR="001B420A" w:rsidRPr="00F04C2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1B420A" w:rsidRPr="00F04C2E">
        <w:rPr>
          <w:rFonts w:ascii="Times New Roman" w:hAnsi="Times New Roman" w:cs="Times New Roman"/>
          <w:sz w:val="28"/>
          <w:szCs w:val="28"/>
        </w:rPr>
        <w:t>?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</w:p>
    <w:p w:rsidR="001B420A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Сообщаем детям, что в математике диаметр обозначается латинской буквой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(де), и записываем ответы детей на доске: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=  8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см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16 см                                          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 6 см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12 см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=  10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C2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04C2E">
        <w:rPr>
          <w:rFonts w:ascii="Times New Roman" w:hAnsi="Times New Roman" w:cs="Times New Roman"/>
          <w:sz w:val="28"/>
          <w:szCs w:val="28"/>
        </w:rPr>
        <w:t xml:space="preserve">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20 </w:t>
      </w:r>
      <w:proofErr w:type="spellStart"/>
      <w:r w:rsidRPr="00F04C2E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04C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 9 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18 м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=  7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см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14 см                                              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 10 см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20 см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C2E">
        <w:rPr>
          <w:rFonts w:ascii="Times New Roman" w:hAnsi="Times New Roman" w:cs="Times New Roman"/>
          <w:sz w:val="28"/>
          <w:szCs w:val="28"/>
        </w:rPr>
        <w:t>=  5</w:t>
      </w:r>
      <w:proofErr w:type="gramEnd"/>
      <w:r w:rsidRPr="00F04C2E">
        <w:rPr>
          <w:rFonts w:ascii="Times New Roman" w:hAnsi="Times New Roman" w:cs="Times New Roman"/>
          <w:sz w:val="28"/>
          <w:szCs w:val="28"/>
        </w:rPr>
        <w:t xml:space="preserve"> см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10 см                                              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 4 см           </w:t>
      </w:r>
      <w:r w:rsidRPr="00F04C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04C2E">
        <w:rPr>
          <w:rFonts w:ascii="Times New Roman" w:hAnsi="Times New Roman" w:cs="Times New Roman"/>
          <w:sz w:val="28"/>
          <w:szCs w:val="28"/>
        </w:rPr>
        <w:t xml:space="preserve"> = 8 см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Задание №3(У-2, с. 49)</w:t>
      </w:r>
    </w:p>
    <w:p w:rsidR="00632EF6" w:rsidRPr="00F04C2E" w:rsidRDefault="00632EF6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Учащиеся самостоятельно читают задание. </w:t>
      </w:r>
      <w:r w:rsidR="002C3C99" w:rsidRPr="00F04C2E">
        <w:rPr>
          <w:rFonts w:ascii="Times New Roman" w:hAnsi="Times New Roman" w:cs="Times New Roman"/>
          <w:sz w:val="28"/>
          <w:szCs w:val="28"/>
        </w:rPr>
        <w:t>Задаем вопрос: для того чтобы выполнить это задание, надо построить одну окружность или две?</w:t>
      </w:r>
    </w:p>
    <w:p w:rsidR="002C3C99" w:rsidRPr="00F04C2E" w:rsidRDefault="0073454C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(</w:t>
      </w:r>
      <w:r w:rsidR="002C3C99" w:rsidRPr="00F04C2E">
        <w:rPr>
          <w:rFonts w:ascii="Times New Roman" w:hAnsi="Times New Roman" w:cs="Times New Roman"/>
          <w:sz w:val="28"/>
          <w:szCs w:val="28"/>
        </w:rPr>
        <w:t>надо построить одну окружность, у которой радиус равен 3 см. Диаметр этой окружности будет равен 6 см, так как диаметр больше радиуса в 2 раза.</w:t>
      </w:r>
      <w:r w:rsidRPr="00F04C2E">
        <w:rPr>
          <w:rFonts w:ascii="Times New Roman" w:hAnsi="Times New Roman" w:cs="Times New Roman"/>
          <w:sz w:val="28"/>
          <w:szCs w:val="28"/>
        </w:rPr>
        <w:t>)</w:t>
      </w:r>
    </w:p>
    <w:p w:rsidR="002C3C99" w:rsidRPr="00F04C2E" w:rsidRDefault="002C3C99" w:rsidP="00632EF6">
      <w:pPr>
        <w:rPr>
          <w:rFonts w:ascii="Times New Roman" w:hAnsi="Times New Roman" w:cs="Times New Roman"/>
          <w:sz w:val="28"/>
          <w:szCs w:val="28"/>
        </w:rPr>
      </w:pPr>
    </w:p>
    <w:p w:rsidR="002C3C99" w:rsidRPr="00F04C2E" w:rsidRDefault="002C3C99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Задание №4(У-2, с.50)</w:t>
      </w:r>
    </w:p>
    <w:p w:rsidR="00206627" w:rsidRPr="00F04C2E" w:rsidRDefault="002C3C99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 xml:space="preserve">Учащиеся самостоятельно читают задание. </w:t>
      </w:r>
    </w:p>
    <w:p w:rsidR="002C3C99" w:rsidRPr="00F04C2E" w:rsidRDefault="002C3C99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Просим желающих сформулировать задание своими словами</w:t>
      </w:r>
      <w:r w:rsidR="00206627" w:rsidRPr="00F04C2E">
        <w:rPr>
          <w:rFonts w:ascii="Times New Roman" w:hAnsi="Times New Roman" w:cs="Times New Roman"/>
          <w:sz w:val="28"/>
          <w:szCs w:val="28"/>
        </w:rPr>
        <w:t>.</w:t>
      </w:r>
    </w:p>
    <w:p w:rsidR="00206627" w:rsidRPr="00F04C2E" w:rsidRDefault="00206627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Синхронно с ответами детей записываем на доске:</w:t>
      </w:r>
    </w:p>
    <w:p w:rsidR="00F111F9" w:rsidRPr="00F04C2E" w:rsidRDefault="00F04C2E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окр.1</m:t>
            </m:r>
          </m:sub>
        </m:sSub>
      </m:oMath>
      <w:r w:rsidR="00DE0009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=12 см</w:t>
      </w:r>
      <w:proofErr w:type="gramStart"/>
      <w:r w:rsidR="00DE0009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         Н</w:t>
      </w:r>
      <w:proofErr w:type="gramEnd"/>
      <w:r w:rsidR="00DE0009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а сколько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окр.2</m:t>
            </m:r>
          </m:sub>
        </m:sSub>
      </m:oMath>
      <w:r w:rsidR="00F111F9" w:rsidRPr="00F04C2E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окр.1</m:t>
            </m:r>
          </m:sub>
        </m:sSub>
      </m:oMath>
      <w:r w:rsidR="00F111F9" w:rsidRPr="00F04C2E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E0009" w:rsidRPr="00F04C2E" w:rsidRDefault="00F04C2E" w:rsidP="00632EF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окр.2</m:t>
            </m:r>
          </m:sub>
        </m:sSub>
      </m:oMath>
      <w:r w:rsidR="00DE0009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&lt;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окр.1</m:t>
            </m:r>
          </m:sub>
        </m:sSub>
      </m:oMath>
      <w:r w:rsidR="00DE0009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 на 3 см</w:t>
      </w:r>
    </w:p>
    <w:p w:rsidR="00632EF6" w:rsidRPr="00F04C2E" w:rsidRDefault="00F111F9" w:rsidP="00632EF6">
      <w:pPr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BC2EA" wp14:editId="0C715412">
                <wp:simplePos x="0" y="0"/>
                <wp:positionH relativeFrom="column">
                  <wp:posOffset>53340</wp:posOffset>
                </wp:positionH>
                <wp:positionV relativeFrom="paragraph">
                  <wp:posOffset>172085</wp:posOffset>
                </wp:positionV>
                <wp:extent cx="56959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A5C9D1" id="Прямая соединительная линия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3.55pt" to="452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</w:p>
    <w:p w:rsidR="00A710C6" w:rsidRPr="00F04C2E" w:rsidRDefault="00AA0DA7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A0DA7" w:rsidRPr="00F04C2E" w:rsidRDefault="00AA0DA7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После того как план решения задачи будет разобран устно, предлагаем выполнить вычисления самостоятельно.</w:t>
      </w:r>
    </w:p>
    <w:p w:rsidR="00AA0DA7" w:rsidRPr="00F04C2E" w:rsidRDefault="00AA0DA7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Даем время на выполнения задания, проверяем на доске вычисления:</w:t>
      </w:r>
    </w:p>
    <w:p w:rsidR="00AA0DA7" w:rsidRPr="00F04C2E" w:rsidRDefault="00F04C2E" w:rsidP="00632EF6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1)R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окр.2</m:t>
            </m:r>
          </m:sub>
        </m:sSub>
      </m:oMath>
      <w:r w:rsidR="00AA0DA7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= 12 – 3 = 9 (см)             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окр.1</m:t>
            </m:r>
          </m:sub>
        </m:sSub>
      </m:oMath>
      <w:r w:rsidR="00AA0DA7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= 12 см · 2= 12 с</w:t>
      </w:r>
      <w:r w:rsidR="00AA0DA7" w:rsidRPr="00F04C2E">
        <w:rPr>
          <w:rFonts w:ascii="Times New Roman" w:hAnsi="Times New Roman" w:cs="Times New Roman"/>
          <w:sz w:val="28"/>
          <w:szCs w:val="28"/>
        </w:rPr>
        <w:t>м + 12 см = 24 см</w:t>
      </w:r>
    </w:p>
    <w:p w:rsidR="00AA0DA7" w:rsidRPr="00F04C2E" w:rsidRDefault="00AA0DA7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окр.2</m:t>
            </m:r>
          </m:sub>
        </m:sSub>
      </m:oMath>
      <w:r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= 9 см</w:t>
      </w:r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4C2E">
        <w:rPr>
          <w:rFonts w:ascii="Times New Roman" w:eastAsiaTheme="minorEastAsia" w:hAnsi="Times New Roman" w:cs="Times New Roman"/>
          <w:sz w:val="28"/>
          <w:szCs w:val="28"/>
        </w:rPr>
        <w:t>·</w:t>
      </w:r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2= 18 см            4) 24 – 18 = 6 (см)</w:t>
      </w:r>
    </w:p>
    <w:p w:rsidR="006D1610" w:rsidRPr="00F04C2E" w:rsidRDefault="006D1610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Как только решение задачи в четыре действия будет найдено и вычислено, целесообразно предложить обучающимся рациональный способ решения этой задачи в одно действие.</w:t>
      </w:r>
    </w:p>
    <w:p w:rsidR="006D1610" w:rsidRPr="00F04C2E" w:rsidRDefault="0073454C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-Ч</w:t>
      </w:r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>ему равна величина разностного сравнения радиусов первой и второй окружностей? (3 см)</w:t>
      </w:r>
    </w:p>
    <w:p w:rsidR="006D1610" w:rsidRPr="00F04C2E" w:rsidRDefault="0073454C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>А во сколько раз диаметр окружности больше радиуса? (В два раза.)</w:t>
      </w:r>
    </w:p>
    <w:p w:rsidR="006D1610" w:rsidRPr="00F04C2E" w:rsidRDefault="0073454C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во сколько раз величина разностного сравнения диаметров двух окружностей будет больше величины разностного сравнения радиусов этих окружностей</w:t>
      </w:r>
      <w:proofErr w:type="gramStart"/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>?(</w:t>
      </w:r>
      <w:proofErr w:type="gramEnd"/>
      <w:r w:rsidR="006D1610" w:rsidRPr="00F04C2E">
        <w:rPr>
          <w:rFonts w:ascii="Times New Roman" w:eastAsiaTheme="minorEastAsia" w:hAnsi="Times New Roman" w:cs="Times New Roman"/>
          <w:sz w:val="28"/>
          <w:szCs w:val="28"/>
        </w:rPr>
        <w:t>В два раза.)</w:t>
      </w:r>
    </w:p>
    <w:p w:rsidR="006D1610" w:rsidRPr="00F04C2E" w:rsidRDefault="006D1610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Величина разностного сравнения радиусов двух окружностей – 3 см.</w:t>
      </w:r>
    </w:p>
    <w:p w:rsidR="00D018E1" w:rsidRPr="00F04C2E" w:rsidRDefault="006D1610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Величина разностного сравнения диаметров двух окружностей в два раза больше, то есть</w:t>
      </w:r>
    </w:p>
    <w:p w:rsidR="006D1610" w:rsidRPr="00F04C2E" w:rsidRDefault="006D1610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3 · 2</w:t>
      </w:r>
      <w:r w:rsidR="00D018E1" w:rsidRPr="00F04C2E">
        <w:rPr>
          <w:rFonts w:ascii="Times New Roman" w:eastAsiaTheme="minorEastAsia" w:hAnsi="Times New Roman" w:cs="Times New Roman"/>
          <w:sz w:val="28"/>
          <w:szCs w:val="28"/>
        </w:rPr>
        <w:t>= 6(см).</w:t>
      </w:r>
    </w:p>
    <w:p w:rsidR="00D018E1" w:rsidRPr="00F04C2E" w:rsidRDefault="00D018E1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Задание №5(Т-2, с.24)</w:t>
      </w:r>
    </w:p>
    <w:p w:rsidR="00D018E1" w:rsidRPr="00F04C2E" w:rsidRDefault="00D018E1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Задача 2</w:t>
      </w:r>
    </w:p>
    <w:p w:rsidR="00D018E1" w:rsidRPr="00F04C2E" w:rsidRDefault="00D018E1" w:rsidP="00F04C2E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Сами читаем задачу и синхронно строим схему.</w:t>
      </w:r>
    </w:p>
    <w:p w:rsidR="00D018E1" w:rsidRPr="00F04C2E" w:rsidRDefault="00D018E1" w:rsidP="00632E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04C2E">
        <w:rPr>
          <w:rFonts w:ascii="Times New Roman" w:eastAsiaTheme="minorEastAsia" w:hAnsi="Times New Roman" w:cs="Times New Roman"/>
          <w:sz w:val="28"/>
          <w:szCs w:val="28"/>
        </w:rPr>
        <w:t>Просим повторить задачу по схеме.</w:t>
      </w:r>
    </w:p>
    <w:p w:rsidR="00AE7670" w:rsidRPr="00F04C2E" w:rsidRDefault="00AE7670" w:rsidP="00AE767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Устно разбираем план решения задачи.</w:t>
      </w:r>
    </w:p>
    <w:p w:rsidR="0073454C" w:rsidRPr="00F04C2E" w:rsidRDefault="0073454C" w:rsidP="00AE767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-</w:t>
      </w:r>
      <w:r w:rsidR="00AE7670" w:rsidRPr="00F04C2E">
        <w:rPr>
          <w:rFonts w:ascii="Times New Roman" w:hAnsi="Times New Roman" w:cs="Times New Roman"/>
          <w:sz w:val="28"/>
          <w:szCs w:val="28"/>
        </w:rPr>
        <w:t xml:space="preserve">находим количество страниц во второй книге, </w:t>
      </w:r>
    </w:p>
    <w:p w:rsidR="00AE7670" w:rsidRPr="00F04C2E" w:rsidRDefault="0073454C" w:rsidP="00AE767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-</w:t>
      </w:r>
      <w:r w:rsidR="00AE7670" w:rsidRPr="00F04C2E">
        <w:rPr>
          <w:rFonts w:ascii="Times New Roman" w:hAnsi="Times New Roman" w:cs="Times New Roman"/>
          <w:sz w:val="28"/>
          <w:szCs w:val="28"/>
        </w:rPr>
        <w:t>затем количество страниц в первой и во второй книгах.</w:t>
      </w:r>
    </w:p>
    <w:p w:rsidR="00AE7670" w:rsidRPr="00F04C2E" w:rsidRDefault="00AE7670" w:rsidP="00AE767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выполнить вычисления самостоятельно, используя способ сложения столбиком.</w:t>
      </w:r>
    </w:p>
    <w:p w:rsidR="00AE7670" w:rsidRPr="00F04C2E" w:rsidRDefault="00AE7670" w:rsidP="00AE767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Даем время на выполнение задания, помогая тем, кто все еще не освоил прием сложения столбиком с переходом через разряд.</w:t>
      </w:r>
    </w:p>
    <w:p w:rsidR="00BA50DF" w:rsidRPr="00F04C2E" w:rsidRDefault="00AE7670" w:rsidP="00BA50D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Просим проверить вычисления, сравнивая их с образцом на доске и исправить ошибки, подчеркнув их красным карандашом.</w:t>
      </w:r>
    </w:p>
    <w:p w:rsidR="00AE7670" w:rsidRPr="00F04C2E" w:rsidRDefault="00F04C2E" w:rsidP="00BA50D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561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731</m:t>
            </m:r>
          </m:den>
        </m:f>
      </m:oMath>
      <w:r w:rsidR="00BA50DF" w:rsidRPr="00F04C2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731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561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1292</m:t>
            </m:r>
          </m:den>
        </m:f>
      </m:oMath>
    </w:p>
    <w:p w:rsidR="00BA50DF" w:rsidRPr="00F04C2E" w:rsidRDefault="00BA50DF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Ответ: 1292 страницы.</w:t>
      </w:r>
    </w:p>
    <w:p w:rsidR="00BA50DF" w:rsidRPr="00F04C2E" w:rsidRDefault="00BA50DF" w:rsidP="00F04C2E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C2E">
        <w:rPr>
          <w:rFonts w:ascii="Times New Roman" w:hAnsi="Times New Roman" w:cs="Times New Roman"/>
          <w:sz w:val="28"/>
          <w:szCs w:val="28"/>
        </w:rPr>
        <w:t>Задание на до</w:t>
      </w:r>
      <w:r w:rsidR="0073454C" w:rsidRPr="00F04C2E">
        <w:rPr>
          <w:rFonts w:ascii="Times New Roman" w:hAnsi="Times New Roman" w:cs="Times New Roman"/>
          <w:sz w:val="28"/>
          <w:szCs w:val="28"/>
        </w:rPr>
        <w:t>м: №5 – устно, №6 (У-2, с. 5)</w:t>
      </w:r>
      <w:bookmarkStart w:id="0" w:name="_GoBack"/>
      <w:bookmarkEnd w:id="0"/>
      <w:r w:rsidRPr="00F04C2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D9A3F" wp14:editId="4013565A">
                <wp:simplePos x="0" y="0"/>
                <wp:positionH relativeFrom="column">
                  <wp:posOffset>100964</wp:posOffset>
                </wp:positionH>
                <wp:positionV relativeFrom="paragraph">
                  <wp:posOffset>260985</wp:posOffset>
                </wp:positionV>
                <wp:extent cx="5743575" cy="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AF5DDE" id="Прямая соединительная линия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20.55pt" to="460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sectPr w:rsidR="00BA50DF" w:rsidRPr="00F04C2E" w:rsidSect="00094C9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216"/>
    <w:multiLevelType w:val="hybridMultilevel"/>
    <w:tmpl w:val="9124BA26"/>
    <w:lvl w:ilvl="0" w:tplc="30324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9078A"/>
    <w:multiLevelType w:val="hybridMultilevel"/>
    <w:tmpl w:val="412EE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76E6A"/>
    <w:multiLevelType w:val="hybridMultilevel"/>
    <w:tmpl w:val="55F4C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3606"/>
    <w:multiLevelType w:val="hybridMultilevel"/>
    <w:tmpl w:val="23F84CEC"/>
    <w:lvl w:ilvl="0" w:tplc="D136A5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2F"/>
    <w:rsid w:val="00002F1D"/>
    <w:rsid w:val="00094C98"/>
    <w:rsid w:val="000F2163"/>
    <w:rsid w:val="001B420A"/>
    <w:rsid w:val="00206627"/>
    <w:rsid w:val="002C3C99"/>
    <w:rsid w:val="00346427"/>
    <w:rsid w:val="003D277F"/>
    <w:rsid w:val="003E5EAF"/>
    <w:rsid w:val="00424DFB"/>
    <w:rsid w:val="0045602F"/>
    <w:rsid w:val="004F1BA9"/>
    <w:rsid w:val="00544179"/>
    <w:rsid w:val="0059493E"/>
    <w:rsid w:val="00632EF6"/>
    <w:rsid w:val="00665004"/>
    <w:rsid w:val="00673485"/>
    <w:rsid w:val="006D1610"/>
    <w:rsid w:val="0073454C"/>
    <w:rsid w:val="007B1D9E"/>
    <w:rsid w:val="007D2195"/>
    <w:rsid w:val="00823617"/>
    <w:rsid w:val="00843A06"/>
    <w:rsid w:val="00A710C6"/>
    <w:rsid w:val="00AA0DA7"/>
    <w:rsid w:val="00AE7670"/>
    <w:rsid w:val="00BA50DF"/>
    <w:rsid w:val="00C80D9A"/>
    <w:rsid w:val="00CB197E"/>
    <w:rsid w:val="00D018E1"/>
    <w:rsid w:val="00DE0009"/>
    <w:rsid w:val="00F02FF9"/>
    <w:rsid w:val="00F04C2E"/>
    <w:rsid w:val="00F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6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F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94C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94C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4C9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94C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6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FF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94C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94C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4C9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94C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5C85-E6C8-435C-B328-763D6AC5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Белова</dc:creator>
  <cp:keywords/>
  <dc:description/>
  <cp:lastModifiedBy>user</cp:lastModifiedBy>
  <cp:revision>12</cp:revision>
  <cp:lastPrinted>2015-05-18T11:23:00Z</cp:lastPrinted>
  <dcterms:created xsi:type="dcterms:W3CDTF">2015-02-09T16:16:00Z</dcterms:created>
  <dcterms:modified xsi:type="dcterms:W3CDTF">2015-06-24T10:12:00Z</dcterms:modified>
</cp:coreProperties>
</file>