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52" w:rsidRPr="00C865E7" w:rsidRDefault="00861F52" w:rsidP="00861F52">
      <w:pPr>
        <w:pStyle w:val="a4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C865E7">
        <w:rPr>
          <w:b/>
          <w:sz w:val="28"/>
          <w:szCs w:val="28"/>
        </w:rPr>
        <w:t>Сущность понятия исследовательские умения</w:t>
      </w:r>
      <w:r>
        <w:rPr>
          <w:b/>
          <w:sz w:val="28"/>
          <w:szCs w:val="28"/>
        </w:rPr>
        <w:t>.</w:t>
      </w:r>
    </w:p>
    <w:bookmarkEnd w:id="0"/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>Рассмотрим развитие данных характеристик младшего школьника в рамках предмета "Окружающий мир". Стандарт предъявляет к данному учебному курсу следующие требования: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развитие навыков</w:t>
      </w:r>
      <w:r>
        <w:rPr>
          <w:sz w:val="28"/>
          <w:szCs w:val="28"/>
        </w:rPr>
        <w:t>, позволяющих</w:t>
      </w:r>
      <w:r w:rsidRPr="00F82BD4">
        <w:rPr>
          <w:sz w:val="28"/>
          <w:szCs w:val="28"/>
        </w:rPr>
        <w:t xml:space="preserve"> устанавливать и выявлять причинно-следственные связи в окружающем мире.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>Но что же в себя включают понятия "исследование" и "исследовательская деятельность"? А. И. Савенков в своей книге "Методика исследовательского обучения младших школьников" даёт следующее определение: "Исследование – это творческий процесс поиска неизвестного, новых знаний, один из видов познавательной деятельно</w:t>
      </w:r>
      <w:r>
        <w:rPr>
          <w:sz w:val="28"/>
          <w:szCs w:val="28"/>
        </w:rPr>
        <w:t>сти" [32</w:t>
      </w:r>
      <w:r w:rsidRPr="00F82BD4">
        <w:rPr>
          <w:sz w:val="28"/>
          <w:szCs w:val="28"/>
        </w:rPr>
        <w:t>]. В свою очередь, исследовательскую деятельность можно определить, как условие для развития способности смотреть и видеть, наблюдать, для развития личности в целом.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Исследовательская деятельность и приобретение исследовательских умений – процесс сложный и многогранный, в основе которого лежат следующие принципы: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развитие познавательных умений и навыков учащихся;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умение ориентироваться в информационном пространстве;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умение самостоятельно конструировать свои знания;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умение интегрировать знания из различных областей наук;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умение критически мыслить [13].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>Исходя из всего вышесказанного, можно выделить следующие задачи исследовательской деятельности: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 xml:space="preserve">- Образовательные: активизация и актуализация знаний, полученных школьниками при изучении определённой темы; систематизация знаний; </w:t>
      </w:r>
      <w:r w:rsidRPr="00F82BD4">
        <w:rPr>
          <w:sz w:val="28"/>
          <w:szCs w:val="28"/>
        </w:rPr>
        <w:lastRenderedPageBreak/>
        <w:t>знакомство с комплексом материалов, заведомо выходящими за пределы школьной программы.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Развивающие: развитие умения размышлять в контексте изучаемой темы, анализировать, сравнивать, делать собственные выводы; отбирать и систематизировать материал; использовать ИКТ при оформлении проведённого исследования; публично представлять результаты исследования.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Воспитательные: создать такой продукт, который будет интересен и востребован другими.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Исходя из задач</w:t>
      </w:r>
      <w:r w:rsidRPr="00F82BD4">
        <w:rPr>
          <w:sz w:val="28"/>
          <w:szCs w:val="28"/>
        </w:rPr>
        <w:t>, вся исследовательская деятельность делится на несколько этапов, которые способствую реализации данных задач: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1этап – Актуализация проблемы. Цель: выявить проблему и определить направление будущего исследования.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2 этап – Определение сферы исследования. Цель: сформулировать основные вопросы, ответы на которые мы хотели бы найти.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3 этап – Выбор темы исследования. Цель: обозначить границы исследования.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4 этап – Выработка гипотезы. Цель: разработать гипотезу или гипотезы, в том числе должны быть высказаны и нереальные – провокационные идеи.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5 этап – Выявление и систематизация подходов к решению. Цель: выбрать методы исследования.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6 этап – Определение последовательности проведения исследования.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7 этап – Сбор и обработка информации. Цель: зафиксировать полученные знания.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8 этап – Анализ и обобщение полученных материалов. Цель: структурировать полученный материал, используя известные логические правила и приемы.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9 этап – Подготовка отчета. Цель: дать определения основным понятиям, подготовить сообщение по результатам исследования.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10 этап – Доклад. Цель: защитить его публично перед сверстниками и взрослыми, ответить на вопросы.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lastRenderedPageBreak/>
        <w:t>11 этап – Обсуждение итогов завершенной работы [18].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 позиции темы нашего исследования под</w:t>
      </w:r>
      <w:r w:rsidRPr="00F82BD4">
        <w:rPr>
          <w:sz w:val="28"/>
          <w:szCs w:val="28"/>
        </w:rPr>
        <w:t xml:space="preserve"> исследовательскими умениями мы будем </w:t>
      </w:r>
      <w:r>
        <w:rPr>
          <w:sz w:val="28"/>
          <w:szCs w:val="28"/>
        </w:rPr>
        <w:t>подразумевать</w:t>
      </w:r>
      <w:r w:rsidRPr="00F82BD4">
        <w:rPr>
          <w:sz w:val="28"/>
          <w:szCs w:val="28"/>
        </w:rPr>
        <w:t xml:space="preserve"> интеллектуальные и практические умения, обусловленные самостоятельным выбором и применением приёмов и методов исследования на доступном детям материале.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Учебная и </w:t>
      </w:r>
      <w:proofErr w:type="spellStart"/>
      <w:proofErr w:type="gram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</w:t>
      </w:r>
      <w:r w:rsidRPr="00F82BD4">
        <w:rPr>
          <w:sz w:val="28"/>
          <w:szCs w:val="28"/>
        </w:rPr>
        <w:t xml:space="preserve"> призвана</w:t>
      </w:r>
      <w:proofErr w:type="gramEnd"/>
      <w:r w:rsidRPr="00F82BD4">
        <w:rPr>
          <w:sz w:val="28"/>
          <w:szCs w:val="28"/>
        </w:rPr>
        <w:t xml:space="preserve"> обеспечить овладение учащимися разнообразными способами познавательной деятельности, способствующими саморазвитию личности. </w:t>
      </w:r>
      <w:r>
        <w:rPr>
          <w:sz w:val="28"/>
          <w:szCs w:val="28"/>
        </w:rPr>
        <w:t>Поэтому учитель</w:t>
      </w:r>
      <w:r w:rsidRPr="00F82BD4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создавать дидактические условия</w:t>
      </w:r>
      <w:r w:rsidRPr="00F82BD4">
        <w:rPr>
          <w:sz w:val="28"/>
          <w:szCs w:val="28"/>
        </w:rPr>
        <w:t xml:space="preserve"> для включения младших школьников в активную познавательную деятельность, использование исследовательских методов обучения, </w:t>
      </w:r>
      <w:r>
        <w:rPr>
          <w:sz w:val="28"/>
          <w:szCs w:val="28"/>
        </w:rPr>
        <w:t xml:space="preserve">при которых </w:t>
      </w:r>
      <w:r w:rsidRPr="00F82BD4">
        <w:rPr>
          <w:sz w:val="28"/>
          <w:szCs w:val="28"/>
        </w:rPr>
        <w:t xml:space="preserve">наряду с приобретением знаний организуется собственная практическая деятельность детей. Для этого </w:t>
      </w:r>
      <w:r>
        <w:rPr>
          <w:sz w:val="28"/>
          <w:szCs w:val="28"/>
        </w:rPr>
        <w:t>имеется значительный</w:t>
      </w:r>
      <w:r w:rsidRPr="00F82BD4">
        <w:rPr>
          <w:sz w:val="28"/>
          <w:szCs w:val="28"/>
        </w:rPr>
        <w:t xml:space="preserve"> арсенал технологий, методов и средств: проблемное обучение, поисковые и частично-поисковые методы и метод проектов [22].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>Использование практических методов обучения – упражнений, практических и лабораторных работ – способствует развитию умений сравнивать, наблюдать, выделять главное и второстепенное, делать выводы и др.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2BD4">
        <w:rPr>
          <w:sz w:val="28"/>
          <w:szCs w:val="28"/>
        </w:rPr>
        <w:t>Прибегая к частично-поисковому методу, учитель организует и направляет деятельность учеников при выполнении отдельных этапов поиска, намечает его шаги, конструирует задание, разбивает его на вспомогательные части.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В ходе применения частично-поискового метода у младших школьников развиваются умения планировать, осознавать цель своей деятельности; вырабатываются приёмы анализа и синтеза, умение изменять способ действия соответственно задаче, видеть новые проблемы в традиционной ситуации, выбирать результативный способ их решения.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 xml:space="preserve">Не менее важным в исследовательской деятельности </w:t>
      </w:r>
      <w:r>
        <w:rPr>
          <w:sz w:val="28"/>
          <w:szCs w:val="28"/>
        </w:rPr>
        <w:t xml:space="preserve">и при формировании исследовательских умений </w:t>
      </w:r>
      <w:r w:rsidRPr="00F82BD4">
        <w:rPr>
          <w:sz w:val="28"/>
          <w:szCs w:val="28"/>
        </w:rPr>
        <w:t xml:space="preserve">является создание благоприятных условий формирования исследовательских умений младших школьников среди которых выделяются: </w:t>
      </w:r>
      <w:proofErr w:type="spellStart"/>
      <w:r w:rsidRPr="00F82BD4">
        <w:rPr>
          <w:sz w:val="28"/>
          <w:szCs w:val="28"/>
        </w:rPr>
        <w:t>мотивированность</w:t>
      </w:r>
      <w:proofErr w:type="spellEnd"/>
      <w:r w:rsidRPr="00F82BD4">
        <w:rPr>
          <w:sz w:val="28"/>
          <w:szCs w:val="28"/>
        </w:rPr>
        <w:t xml:space="preserve">, помогающая учащимся видеть </w:t>
      </w:r>
      <w:r w:rsidRPr="00F82BD4">
        <w:rPr>
          <w:sz w:val="28"/>
          <w:szCs w:val="28"/>
        </w:rPr>
        <w:lastRenderedPageBreak/>
        <w:t>смысл их творческой исследовательской деятельности, возможность самореализации и самосовершенствования, целенаправленность и систематичность, творческая среда, психологический комфорт, личность педагога и учет возрастных особенностей, т.к. обучение исследовательским умениям должно осуществляться на доступном для детского восприятия уровне, само исследование быть посильным, интересным и полезным.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>Таким образом, обобщив все изложенное выше, мы пришли к выводу, что, самостоятельная деятельность учащегося, должна быть, направлена на развитие: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мыслительных процессов и исследовательской активности;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умения видеть и вычленять проблемы, строить предположения об их разрешении;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умения ставить перед собой задачу;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умения строить предположения о возможных причинах и последствиях явлений материального и идеального мира;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умения выдвигать гипотезы и обосновывать их;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2BD4">
        <w:rPr>
          <w:sz w:val="28"/>
          <w:szCs w:val="28"/>
        </w:rPr>
        <w:t>- умения удерживать одновременно несколько смыслов сложных явлений, событий, текстов, высказываний [24].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>Исследовательская деятельность младших школьников – это творческая деятельность, направленная на постижение окружающего мира, открытие детьми новых для них знаний. Она обеспечивает условия для продуктивного развития их ценностного, интеллектуального и творческого потенциала, является средством активизации учащихся, формирования у них интереса к изучаемому материалу, позволяет существенно расширить рамки изучаемого материала, форм</w:t>
      </w:r>
      <w:r>
        <w:rPr>
          <w:sz w:val="28"/>
          <w:szCs w:val="28"/>
        </w:rPr>
        <w:t>ирует предметные и общие умения, активизирует внимание, память.</w:t>
      </w:r>
      <w:r w:rsidRPr="00F82BD4">
        <w:rPr>
          <w:sz w:val="28"/>
          <w:szCs w:val="28"/>
        </w:rPr>
        <w:t xml:space="preserve"> В процессе исследовательской деятельности ученик перестает быть объектом обучения, занимая активную позицию в образовательном процессе. </w:t>
      </w:r>
      <w:r>
        <w:rPr>
          <w:sz w:val="28"/>
          <w:szCs w:val="28"/>
        </w:rPr>
        <w:t xml:space="preserve">      </w:t>
      </w:r>
      <w:r w:rsidRPr="00F82BD4">
        <w:rPr>
          <w:sz w:val="28"/>
          <w:szCs w:val="28"/>
        </w:rPr>
        <w:t xml:space="preserve">Такой подход формирует у обучающихся самостоятельность в выработке и принятии решений, готовность нести ответственность за свои действия, </w:t>
      </w:r>
      <w:r w:rsidRPr="00F82BD4">
        <w:rPr>
          <w:sz w:val="28"/>
          <w:szCs w:val="28"/>
        </w:rPr>
        <w:lastRenderedPageBreak/>
        <w:t>вырабатывает уверенность в себе, целеустремленность и другие важные качества личности [6].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>Учитель становится консультантом, наставником, что принципиально меняет отношение к нему обучающихся – из "контролирующего органа" учитель превращается в более опытного товарища, играющего в одной команде с обучающимися.</w:t>
      </w:r>
    </w:p>
    <w:p w:rsidR="00861F52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2BD4">
        <w:rPr>
          <w:sz w:val="28"/>
          <w:szCs w:val="28"/>
        </w:rPr>
        <w:t xml:space="preserve">Большое значение исследовательской деятельности для развития творческого потенциала и исследовательских умений стимулирует широкое распространение и внедрение в образовательный процесс различных форм исследовательской деятельности. И здесь очень важно, чтобы ребёнок на самом </w:t>
      </w:r>
      <w:r>
        <w:rPr>
          <w:sz w:val="28"/>
          <w:szCs w:val="28"/>
        </w:rPr>
        <w:t>раннем</w:t>
      </w:r>
      <w:r w:rsidRPr="00F82BD4">
        <w:rPr>
          <w:sz w:val="28"/>
          <w:szCs w:val="28"/>
        </w:rPr>
        <w:t xml:space="preserve"> этапе своего обучения в школе мог прикоснуться к многообразию окружающей действительности, удивиться её тайнам и в процессе её познания испытать радость творчества, восторг открытия. 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 xml:space="preserve">В этом аспекте значение предмета "Окружающий мир" трудно переоценить. </w:t>
      </w:r>
      <w:r>
        <w:rPr>
          <w:sz w:val="28"/>
          <w:szCs w:val="28"/>
        </w:rPr>
        <w:t>Вместе с тем,</w:t>
      </w:r>
      <w:r w:rsidRPr="00F82BD4">
        <w:rPr>
          <w:sz w:val="28"/>
          <w:szCs w:val="28"/>
        </w:rPr>
        <w:t xml:space="preserve"> сам предмет, какими бы содержательными возможностями он не обладал, не может обеспечить </w:t>
      </w:r>
      <w:r>
        <w:rPr>
          <w:sz w:val="28"/>
          <w:szCs w:val="28"/>
        </w:rPr>
        <w:t xml:space="preserve">не только </w:t>
      </w:r>
      <w:r w:rsidRPr="00F82BD4">
        <w:rPr>
          <w:sz w:val="28"/>
          <w:szCs w:val="28"/>
        </w:rPr>
        <w:t xml:space="preserve">развитие тех или иных познавательных интересов, исследовательского отношения к миру или исследовательских умений </w:t>
      </w:r>
      <w:proofErr w:type="gramStart"/>
      <w:r w:rsidRPr="00F82BD4">
        <w:rPr>
          <w:sz w:val="28"/>
          <w:szCs w:val="28"/>
        </w:rPr>
        <w:t>учащихся.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но и их приобретение.</w:t>
      </w:r>
      <w:r w:rsidRPr="00F82BD4">
        <w:rPr>
          <w:sz w:val="28"/>
          <w:szCs w:val="28"/>
        </w:rPr>
        <w:t xml:space="preserve"> Большое значение в данном случае принадлежит методу преподавания [18].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 xml:space="preserve">Как уже было сказано, важной и очень сложной задачей в исследовательском обучении выступает задача формирования высокой мотивации исследовательской деятельности. В особенности важна работа по активизации мышления учащегося по выявлению проблем. Именно от уровня исследуемой проблемы, от ее масштаба в основном зависит дидактическая ценность детских исследований. В формировании у учащихся устойчивых интересов к сложным, комплексным, многоуровневым проблемам, дающим старт исследовательской практике, активную роль могут играть специальные игровые методики, построенные на самых разных игровых сюжетах. Важно и то, что исследовательская деятельность изначально должна быть свободной и в какой-то мере нерегламентированной какими-либо внешними установками. </w:t>
      </w:r>
      <w:r w:rsidRPr="00F82BD4">
        <w:rPr>
          <w:sz w:val="28"/>
          <w:szCs w:val="28"/>
        </w:rPr>
        <w:lastRenderedPageBreak/>
        <w:t>В идеале её не должны ограничивать даже рамки самых смелых гипотез. Потому она значительно более гибкая, в ней больше места для импровизации [18].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BD4">
        <w:rPr>
          <w:sz w:val="28"/>
          <w:szCs w:val="28"/>
        </w:rPr>
        <w:t xml:space="preserve">Нужно отметить вариативность форм работы исследовательского обучения. Это </w:t>
      </w:r>
      <w:proofErr w:type="gramStart"/>
      <w:r w:rsidRPr="00F82BD4">
        <w:rPr>
          <w:sz w:val="28"/>
          <w:szCs w:val="28"/>
        </w:rPr>
        <w:t>может быть</w:t>
      </w:r>
      <w:proofErr w:type="gramEnd"/>
      <w:r w:rsidRPr="00F82BD4">
        <w:rPr>
          <w:sz w:val="28"/>
          <w:szCs w:val="28"/>
        </w:rPr>
        <w:t xml:space="preserve"> как индивидуальная работа, тогда формируются личностные универсальные учебные действия, так и групповая, когда формируются коммуникативные универсальные учебные действия. Так же можно сочетать обе формы работы. То есть сначала дети работают индивидуально, проводят опыт, наблюдение, на экскурсии собирают каждый свою информацию, а потом уже в группах или всем классом анализируют и делают выводы. Различные формы работы позволяют разнообразить исследовательскую работу и делать её ещё более интересной. К тому же психология ребёнка такова, что ему будет интересно поделиться с другими, что же он узнал, открыл, исследовал [18].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F82BD4">
        <w:rPr>
          <w:sz w:val="28"/>
          <w:szCs w:val="28"/>
        </w:rPr>
        <w:t>Б.В.Всесвятский</w:t>
      </w:r>
      <w:proofErr w:type="spellEnd"/>
      <w:r w:rsidRPr="00F82BD4">
        <w:rPr>
          <w:sz w:val="28"/>
          <w:szCs w:val="28"/>
        </w:rPr>
        <w:t xml:space="preserve"> писал о том, что исследования влекут ребенка к наблюдениям, к опытам над свойствами отдельных предметов. И то и другое при сопоставлении и обобщении дает прочный фундамент фактов (а не слов) для постепенной ориентировки детей в окружающем, для построения прочного здания знаний и созидания в собственном сознании научной картины мира. Важно и то, что весь этот процесс – как процесс, отвечающий потребностям активной детской натуры, – окрашен положительными эмоциями [13].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Исследования и формирование исследовательских умений</w:t>
      </w:r>
      <w:r w:rsidRPr="00F82BD4">
        <w:rPr>
          <w:sz w:val="28"/>
          <w:szCs w:val="28"/>
        </w:rPr>
        <w:t xml:space="preserve"> – путь к знанию через собственный творческий, исследовательский поиск. Его основные составляющие – выявление проблем, выработка и постановка гипотез, наблюдения, опыты, эксперименты, а также сделанные на их основе суждения и умозаключения. Центр тяжести в обучении при применении исследовательского метода переносится на факты действительности, их анализ. При этом слово, безраздельно господствующее в традиционном обучении, отодвигается на второй план [18].</w:t>
      </w:r>
    </w:p>
    <w:p w:rsidR="00861F52" w:rsidRPr="00F82BD4" w:rsidRDefault="00861F52" w:rsidP="00861F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82BD4">
        <w:rPr>
          <w:sz w:val="28"/>
          <w:szCs w:val="28"/>
        </w:rPr>
        <w:t>Таким образом, что "исследовательское обучение" и "исследовательские методы обучения" в наше время понимаются как процесс выработки новых знаний, один из видов познавательной деятельности. Интерес к исследованиям может пропасть из-за постоянных трудностей, которые дети не в состоянии преодолеть самостоятельно. Т</w:t>
      </w:r>
      <w:r>
        <w:rPr>
          <w:sz w:val="28"/>
          <w:szCs w:val="28"/>
        </w:rPr>
        <w:t>огда</w:t>
      </w:r>
      <w:r w:rsidRPr="00F82BD4">
        <w:rPr>
          <w:sz w:val="28"/>
          <w:szCs w:val="28"/>
        </w:rPr>
        <w:t xml:space="preserve"> им на помощь должен </w:t>
      </w:r>
      <w:proofErr w:type="spellStart"/>
      <w:r w:rsidRPr="00F82BD4">
        <w:rPr>
          <w:sz w:val="28"/>
          <w:szCs w:val="28"/>
        </w:rPr>
        <w:t>придти</w:t>
      </w:r>
      <w:proofErr w:type="spellEnd"/>
      <w:r w:rsidRPr="00F82BD4">
        <w:rPr>
          <w:sz w:val="28"/>
          <w:szCs w:val="28"/>
        </w:rPr>
        <w:t xml:space="preserve"> учитель. Задача учителя не рассказать ребёнку, что и как нужно делать, а сделать </w:t>
      </w:r>
      <w:proofErr w:type="gramStart"/>
      <w:r w:rsidRPr="00F82BD4">
        <w:rPr>
          <w:sz w:val="28"/>
          <w:szCs w:val="28"/>
        </w:rPr>
        <w:t>так, что бы</w:t>
      </w:r>
      <w:proofErr w:type="gramEnd"/>
      <w:r w:rsidRPr="00F82BD4">
        <w:rPr>
          <w:sz w:val="28"/>
          <w:szCs w:val="28"/>
        </w:rPr>
        <w:t xml:space="preserve"> ребёнок почувствовал, что это он сам смог решить проблему. Это не только сохранит его мотивацию, но и более того, повысит её [12].</w:t>
      </w:r>
    </w:p>
    <w:p w:rsidR="00D543A3" w:rsidRDefault="00D543A3" w:rsidP="00861F52"/>
    <w:sectPr w:rsidR="00D5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C7042"/>
    <w:multiLevelType w:val="multilevel"/>
    <w:tmpl w:val="CD06F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52"/>
    <w:rsid w:val="00861F52"/>
    <w:rsid w:val="00D5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8F58-7B6A-4202-8EFD-8C6309D5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2015-06-19T15:37:00Z</dcterms:created>
  <dcterms:modified xsi:type="dcterms:W3CDTF">2015-06-19T15:40:00Z</dcterms:modified>
</cp:coreProperties>
</file>