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54" w:rsidRPr="00AE7F54" w:rsidRDefault="003058EA" w:rsidP="00AE7F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AE7F54" w:rsidRPr="00AE7F54">
        <w:rPr>
          <w:b/>
          <w:sz w:val="32"/>
          <w:szCs w:val="32"/>
        </w:rPr>
        <w:t>Проект «Новогодние игрушки»</w:t>
      </w:r>
    </w:p>
    <w:p w:rsidR="00AE7F54" w:rsidRPr="00AE7F54" w:rsidRDefault="00AE7F54" w:rsidP="00AE7F54">
      <w:pPr>
        <w:rPr>
          <w:b/>
          <w:sz w:val="24"/>
          <w:szCs w:val="24"/>
        </w:rPr>
      </w:pPr>
      <w:r w:rsidRPr="00AE7F54">
        <w:rPr>
          <w:b/>
          <w:sz w:val="24"/>
          <w:szCs w:val="24"/>
        </w:rPr>
        <w:t xml:space="preserve">2 младшая </w:t>
      </w:r>
      <w:proofErr w:type="gramStart"/>
      <w:r w:rsidRPr="00AE7F54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 6</w:t>
      </w:r>
      <w:proofErr w:type="gramEnd"/>
    </w:p>
    <w:p w:rsidR="00AE7F54" w:rsidRDefault="00AE7F54" w:rsidP="00AE7F54">
      <w:r w:rsidRPr="003058EA">
        <w:rPr>
          <w:b/>
        </w:rPr>
        <w:t>Участники проекта</w:t>
      </w:r>
      <w:r>
        <w:t>: дети группы, педагоги, родители.</w:t>
      </w:r>
    </w:p>
    <w:p w:rsidR="00AE7F54" w:rsidRDefault="00AE7F54" w:rsidP="00AE7F54">
      <w:r w:rsidRPr="003058EA">
        <w:rPr>
          <w:b/>
        </w:rPr>
        <w:t>Тип проекта</w:t>
      </w:r>
      <w:r>
        <w:t>: творческий; информационно-практико-ориентированный.</w:t>
      </w:r>
    </w:p>
    <w:p w:rsidR="00AE7F54" w:rsidRDefault="00AE7F54" w:rsidP="00AE7F54">
      <w:r w:rsidRPr="003058EA">
        <w:rPr>
          <w:b/>
        </w:rPr>
        <w:t>Актуальность проекта</w:t>
      </w:r>
      <w:r w:rsidRPr="00AE7F54">
        <w:t>: Проект направлен на расширение знаний детей о предметном мире.</w:t>
      </w:r>
    </w:p>
    <w:p w:rsidR="002B041A" w:rsidRPr="00AE7F54" w:rsidRDefault="002B041A" w:rsidP="00AE7F54">
      <w:r w:rsidRPr="003058EA">
        <w:rPr>
          <w:b/>
        </w:rPr>
        <w:t>Продолжительность:</w:t>
      </w:r>
      <w:r>
        <w:t xml:space="preserve"> декабрь месяц.</w:t>
      </w:r>
    </w:p>
    <w:p w:rsidR="002B041A" w:rsidRDefault="00AE7F54" w:rsidP="00AE7F54">
      <w:r w:rsidRPr="003058EA">
        <w:rPr>
          <w:b/>
        </w:rPr>
        <w:t>Цель проекта</w:t>
      </w:r>
      <w:r w:rsidRPr="00AE7F54">
        <w:t>:</w:t>
      </w:r>
    </w:p>
    <w:p w:rsidR="00AE7F54" w:rsidRPr="00AE7F54" w:rsidRDefault="00AE7F54" w:rsidP="00AE7F54">
      <w:r w:rsidRPr="00AE7F54">
        <w:t xml:space="preserve"> Приобщение к культуре новогоднего праздника, его традициям; развитие художественно-эстетического отношения к окружающей действительности, обогащение детских впечатлений.</w:t>
      </w:r>
    </w:p>
    <w:p w:rsidR="00AE7F54" w:rsidRPr="003058EA" w:rsidRDefault="00AE7F54" w:rsidP="00AE7F54">
      <w:pPr>
        <w:rPr>
          <w:b/>
        </w:rPr>
      </w:pPr>
      <w:r w:rsidRPr="003058EA">
        <w:rPr>
          <w:b/>
        </w:rPr>
        <w:t>Задачи:</w:t>
      </w:r>
    </w:p>
    <w:p w:rsidR="00AE7F54" w:rsidRPr="00AE7F54" w:rsidRDefault="00AE7F54" w:rsidP="00AE7F54">
      <w:r w:rsidRPr="00AE7F54">
        <w:t>1. Познакомить с разнообразием новогодних игрушек и традицией украшать новогоднюю елку.</w:t>
      </w:r>
    </w:p>
    <w:p w:rsidR="00AE7F54" w:rsidRPr="00AE7F54" w:rsidRDefault="00AE7F54" w:rsidP="00AE7F54">
      <w:r w:rsidRPr="00AE7F54">
        <w:t>2. Развитие художественно-эстетических способностей, умений и навыков продуктивной деятельности.</w:t>
      </w:r>
    </w:p>
    <w:p w:rsidR="00AE7F54" w:rsidRPr="00AE7F54" w:rsidRDefault="00AE7F54" w:rsidP="00AE7F54">
      <w:r w:rsidRPr="00AE7F54">
        <w:t>3. Способствовать взаимодействию детей и родителей в изготовлении и коллекционировании новогодних игрушек.</w:t>
      </w:r>
    </w:p>
    <w:p w:rsidR="00AE7F54" w:rsidRPr="003058EA" w:rsidRDefault="00AE7F54" w:rsidP="00AE7F54">
      <w:pPr>
        <w:rPr>
          <w:b/>
        </w:rPr>
      </w:pPr>
      <w:r w:rsidRPr="003058EA">
        <w:rPr>
          <w:b/>
        </w:rPr>
        <w:t>Прогнозируемый результат:</w:t>
      </w:r>
    </w:p>
    <w:p w:rsidR="00AE7F54" w:rsidRPr="00AE7F54" w:rsidRDefault="00AE7F54" w:rsidP="00AE7F54">
      <w:r w:rsidRPr="00AE7F54">
        <w:t>1. Создание коллекции новогодних игрушек, изготовленных совместно с родителями дома своими руками.</w:t>
      </w:r>
    </w:p>
    <w:p w:rsidR="00AE7F54" w:rsidRPr="00AE7F54" w:rsidRDefault="00AE7F54" w:rsidP="00AE7F54">
      <w:r w:rsidRPr="00AE7F54">
        <w:t>2. Рассказы детей об изготовлении игрушек в семье.</w:t>
      </w:r>
    </w:p>
    <w:p w:rsidR="00AE7F54" w:rsidRPr="00AE7F54" w:rsidRDefault="00AE7F54" w:rsidP="00AE7F54">
      <w:r w:rsidRPr="00AE7F54">
        <w:t>3. Украшение детьми новогодней елки своими игрушками.</w:t>
      </w:r>
    </w:p>
    <w:p w:rsidR="00AE7F54" w:rsidRPr="00AE7F54" w:rsidRDefault="00AE7F54" w:rsidP="00AE7F54">
      <w:r w:rsidRPr="00AE7F54">
        <w:t>4. Улучшение работы по взаимодействию с родителями, активизация позиции родителей как участников педагогического процесса.</w:t>
      </w:r>
    </w:p>
    <w:p w:rsidR="00AE7F54" w:rsidRPr="003058EA" w:rsidRDefault="00AE7F54" w:rsidP="00AE7F54">
      <w:pPr>
        <w:rPr>
          <w:b/>
        </w:rPr>
      </w:pPr>
      <w:r w:rsidRPr="003058EA">
        <w:rPr>
          <w:b/>
        </w:rPr>
        <w:t>Этапы Задачи СВД НОД Родители</w:t>
      </w:r>
    </w:p>
    <w:p w:rsidR="002B041A" w:rsidRDefault="00AE7F54" w:rsidP="00AE7F54">
      <w:r w:rsidRPr="003058EA">
        <w:rPr>
          <w:b/>
        </w:rPr>
        <w:t>1 этап</w:t>
      </w:r>
      <w:r w:rsidRPr="00AE7F54">
        <w:t xml:space="preserve"> Познакомить с разными видами елочных игрушек</w:t>
      </w:r>
    </w:p>
    <w:p w:rsidR="00AE7F54" w:rsidRPr="00AE7F54" w:rsidRDefault="00AE7F54" w:rsidP="00AE7F54">
      <w:r w:rsidRPr="00AE7F54">
        <w:t>Беседа о новогодних игрушках, их разнообразии, рассматривание игрушек. "Волшебная шкатулка" - рассматривание елочных игрушек. Предложить участвовать в организации выставки елочных игрушек</w:t>
      </w:r>
      <w:r w:rsidR="002B041A">
        <w:t>.</w:t>
      </w:r>
    </w:p>
    <w:p w:rsidR="00AE7F54" w:rsidRPr="00AE7F54" w:rsidRDefault="00AE7F54" w:rsidP="00AE7F54">
      <w:r w:rsidRPr="003058EA">
        <w:rPr>
          <w:b/>
        </w:rPr>
        <w:t>2 этап</w:t>
      </w:r>
      <w:r w:rsidRPr="00AE7F54">
        <w:t xml:space="preserve"> Вызвать интерес к изготовлению елочных игрушек.</w:t>
      </w:r>
    </w:p>
    <w:p w:rsidR="00AE7F54" w:rsidRPr="00AE7F54" w:rsidRDefault="00AE7F54" w:rsidP="00AE7F54">
      <w:r w:rsidRPr="00AE7F54">
        <w:t>Стимулировать детей к решению проблемы, из чего можно сделать елочные игрушки, чтобы украсить елку. Дидактическая игра "Разрезные картинки" или "Ёлочные игрушки разбились". Лепка "Елочка" - соленое тесто.</w:t>
      </w:r>
    </w:p>
    <w:p w:rsidR="00AE7F54" w:rsidRPr="00AE7F54" w:rsidRDefault="00AE7F54" w:rsidP="00AE7F54">
      <w:r w:rsidRPr="00AE7F54">
        <w:t>Раскрашивание елочки.</w:t>
      </w:r>
    </w:p>
    <w:p w:rsidR="00AE7F54" w:rsidRPr="00AE7F54" w:rsidRDefault="00AE7F54" w:rsidP="00AE7F54">
      <w:r w:rsidRPr="003058EA">
        <w:rPr>
          <w:b/>
        </w:rPr>
        <w:t>3 этап</w:t>
      </w:r>
      <w:r w:rsidRPr="00AE7F54">
        <w:t xml:space="preserve"> Показать способы выполнения елочных игрушек из разных материалов. Наблюдение за выполнением воспитателем игрушек из бросового материала. Изготовление гирлянд из моделей. Консультация "Елочные игрушки из бросового материала".</w:t>
      </w:r>
    </w:p>
    <w:p w:rsidR="00AE7F54" w:rsidRPr="00AE7F54" w:rsidRDefault="00AE7F54" w:rsidP="00AE7F54">
      <w:r w:rsidRPr="003058EA">
        <w:rPr>
          <w:b/>
        </w:rPr>
        <w:lastRenderedPageBreak/>
        <w:t>4 этап</w:t>
      </w:r>
      <w:r w:rsidRPr="00AE7F54">
        <w:t xml:space="preserve"> Поддержание эмоционально-положительного отношения к теме проекта. Оказывать помощь детям в выполнении работы. Дидактическая игра "Укрась елку" (использование Блоков </w:t>
      </w:r>
      <w:proofErr w:type="spellStart"/>
      <w:r w:rsidRPr="00AE7F54">
        <w:t>Дьенеша</w:t>
      </w:r>
      <w:proofErr w:type="spellEnd"/>
      <w:proofErr w:type="gramStart"/>
      <w:r w:rsidRPr="00AE7F54">
        <w:t>) .</w:t>
      </w:r>
      <w:proofErr w:type="gramEnd"/>
    </w:p>
    <w:p w:rsidR="00AE7F54" w:rsidRPr="00AE7F54" w:rsidRDefault="00AE7F54" w:rsidP="00AE7F54">
      <w:r w:rsidRPr="00AE7F54">
        <w:t>П/и "Подбеги к игрушке по описанию".</w:t>
      </w:r>
    </w:p>
    <w:p w:rsidR="00AE7F54" w:rsidRPr="00AE7F54" w:rsidRDefault="00AE7F54" w:rsidP="00AE7F54">
      <w:r w:rsidRPr="00AE7F54">
        <w:t>Раскрашивание раскрасок (елка, елочные игрушки</w:t>
      </w:r>
      <w:proofErr w:type="gramStart"/>
      <w:r w:rsidRPr="00AE7F54">
        <w:t>) .</w:t>
      </w:r>
      <w:proofErr w:type="gramEnd"/>
    </w:p>
    <w:p w:rsidR="00AE7F54" w:rsidRPr="00AE7F54" w:rsidRDefault="00AE7F54" w:rsidP="00AE7F54">
      <w:r w:rsidRPr="00AE7F54">
        <w:t>Обводки и штриховка игрушек. Рассматривание фотографий, иллюстраций по теме "Как люди украшают елку". Привлечь родителей к подбору иллюстраций, фотографий.</w:t>
      </w:r>
    </w:p>
    <w:p w:rsidR="00AE7F54" w:rsidRPr="00AE7F54" w:rsidRDefault="00AE7F54" w:rsidP="00AE7F54">
      <w:r w:rsidRPr="003058EA">
        <w:rPr>
          <w:b/>
        </w:rPr>
        <w:t>5 этап</w:t>
      </w:r>
      <w:r w:rsidRPr="00AE7F54">
        <w:t xml:space="preserve"> Развивать творческие способности родителей в продуктивной деятельности. Предложить родителям вместе с детьми сделать елочные игрушки из различных материалов, по выбору.</w:t>
      </w:r>
    </w:p>
    <w:p w:rsidR="00AE7F54" w:rsidRPr="00AE7F54" w:rsidRDefault="00AE7F54" w:rsidP="00AE7F54">
      <w:r w:rsidRPr="00AE7F54">
        <w:t>Конкурс "Новогодняя игрушка своими руками".</w:t>
      </w:r>
    </w:p>
    <w:p w:rsidR="00AE7F54" w:rsidRPr="00AE7F54" w:rsidRDefault="00AE7F54" w:rsidP="00AE7F54">
      <w:r w:rsidRPr="003058EA">
        <w:rPr>
          <w:b/>
        </w:rPr>
        <w:t>6 этап</w:t>
      </w:r>
      <w:r w:rsidRPr="00AE7F54">
        <w:t xml:space="preserve"> Обеспечить возможность продемонстрировать результаты совместного творчества родителей и детей в изготовлении елочных игрушек. Хороводные игры вокруг елки украшенной детьми игрушками собственного изготовления. Рассматривание елочных игрушек изготовленных детьми со своими родителями.</w:t>
      </w:r>
    </w:p>
    <w:p w:rsidR="00AE7F54" w:rsidRPr="00AE7F54" w:rsidRDefault="00AE7F54" w:rsidP="00AE7F54">
      <w:r w:rsidRPr="00AE7F54">
        <w:t>Рассказы детей об изготовлении игрушек в семье.</w:t>
      </w:r>
    </w:p>
    <w:p w:rsidR="00AE7F54" w:rsidRPr="00AE7F54" w:rsidRDefault="00AE7F54" w:rsidP="00AE7F54">
      <w:r w:rsidRPr="00AE7F54">
        <w:t>Украшение детьми новогодней елки своими игрушками.</w:t>
      </w:r>
    </w:p>
    <w:p w:rsidR="00AE7F54" w:rsidRPr="00AE7F54" w:rsidRDefault="00AE7F54" w:rsidP="00AE7F54">
      <w:r w:rsidRPr="00AE7F54">
        <w:t>Рассматривание и обследование елочных игрушек.</w:t>
      </w:r>
    </w:p>
    <w:p w:rsidR="00AE7F54" w:rsidRPr="00AE7F54" w:rsidRDefault="00AE7F54" w:rsidP="00AE7F54">
      <w:r w:rsidRPr="00AE7F54">
        <w:t>Выставка "Елочные игрушки" Рассматривание иллюстраций, открыток по теме "как люди украшают новогоднюю елку"</w:t>
      </w:r>
    </w:p>
    <w:p w:rsidR="00AE7F54" w:rsidRPr="00AE7F54" w:rsidRDefault="00AE7F54" w:rsidP="00AE7F54">
      <w:r w:rsidRPr="00AE7F54">
        <w:t>НОД "Волшебная шкатулка"</w:t>
      </w:r>
    </w:p>
    <w:p w:rsidR="00AE7F54" w:rsidRPr="00AE7F54" w:rsidRDefault="00AE7F54" w:rsidP="00AE7F54">
      <w:r w:rsidRPr="00AE7F54">
        <w:t>Рассматривание елочных игрушек. Дидактическая игра</w:t>
      </w:r>
    </w:p>
    <w:p w:rsidR="00AE7F54" w:rsidRPr="00AE7F54" w:rsidRDefault="00AE7F54" w:rsidP="00AE7F54">
      <w:r w:rsidRPr="00AE7F54">
        <w:t>"Что лишнее? "</w:t>
      </w:r>
    </w:p>
    <w:p w:rsidR="00AE7F54" w:rsidRPr="00AE7F54" w:rsidRDefault="00AE7F54" w:rsidP="00AE7F54">
      <w:r w:rsidRPr="00AE7F54">
        <w:t>"Найди отличия"</w:t>
      </w:r>
    </w:p>
    <w:p w:rsidR="00AE7F54" w:rsidRPr="00AE7F54" w:rsidRDefault="00AE7F54" w:rsidP="00AE7F54">
      <w:r w:rsidRPr="00AE7F54">
        <w:t>"Разрезные картинки" или "Игрушки разбились"</w:t>
      </w:r>
    </w:p>
    <w:p w:rsidR="00AE7F54" w:rsidRPr="00AE7F54" w:rsidRDefault="00AE7F54" w:rsidP="00AE7F54">
      <w:r w:rsidRPr="00AE7F54">
        <w:t>Составление рассказов</w:t>
      </w:r>
    </w:p>
    <w:p w:rsidR="00AE7F54" w:rsidRPr="00AE7F54" w:rsidRDefault="00AE7F54" w:rsidP="00AE7F54">
      <w:r w:rsidRPr="00AE7F54">
        <w:t>"Какие игрушки на нашей елке"</w:t>
      </w:r>
    </w:p>
    <w:p w:rsidR="00AE7F54" w:rsidRPr="00AE7F54" w:rsidRDefault="00AE7F54" w:rsidP="00AE7F54">
      <w:r w:rsidRPr="00AE7F54">
        <w:t>"Елочные игрушки" - описание по алгоритму.</w:t>
      </w:r>
    </w:p>
    <w:p w:rsidR="00AE7F54" w:rsidRPr="00AE7F54" w:rsidRDefault="00AE7F54" w:rsidP="00AE7F54">
      <w:r w:rsidRPr="00AE7F54">
        <w:t>Рассказы детей об изготовлении игрушек в семье.</w:t>
      </w:r>
    </w:p>
    <w:p w:rsidR="00AE7F54" w:rsidRPr="00AE7F54" w:rsidRDefault="00AE7F54" w:rsidP="00AE7F54">
      <w:r w:rsidRPr="00AE7F54">
        <w:t>НОВОГОДНИЕ ИГРУШКИ РЭМП</w:t>
      </w:r>
    </w:p>
    <w:p w:rsidR="00AE7F54" w:rsidRPr="00AE7F54" w:rsidRDefault="00AE7F54" w:rsidP="00AE7F54">
      <w:r w:rsidRPr="00AE7F54">
        <w:t xml:space="preserve">Дидактические игры математического содержания: "На какую геометрическую фигуру похожа игрушка", "Украсим елку" (Блоки </w:t>
      </w:r>
      <w:proofErr w:type="spellStart"/>
      <w:r w:rsidRPr="00AE7F54">
        <w:t>Дьениша</w:t>
      </w:r>
      <w:proofErr w:type="spellEnd"/>
      <w:r w:rsidRPr="00AE7F54">
        <w:t>, "Что изменилось", "Найди пару".</w:t>
      </w:r>
    </w:p>
    <w:p w:rsidR="00AE7F54" w:rsidRPr="00AE7F54" w:rsidRDefault="00AE7F54" w:rsidP="00AE7F54">
      <w:r w:rsidRPr="00AE7F54">
        <w:t>Драматизация</w:t>
      </w:r>
    </w:p>
    <w:p w:rsidR="00AE7F54" w:rsidRPr="00AE7F54" w:rsidRDefault="00AE7F54" w:rsidP="00AE7F54">
      <w:r w:rsidRPr="00AE7F54">
        <w:t>"Как звери встречали Новый год"</w:t>
      </w:r>
    </w:p>
    <w:p w:rsidR="00AE7F54" w:rsidRPr="00AE7F54" w:rsidRDefault="00AE7F54" w:rsidP="00AE7F54">
      <w:r w:rsidRPr="00AE7F54">
        <w:t>Музыка</w:t>
      </w:r>
    </w:p>
    <w:p w:rsidR="00AE7F54" w:rsidRPr="00AE7F54" w:rsidRDefault="00AE7F54" w:rsidP="00AE7F54">
      <w:r w:rsidRPr="00AE7F54">
        <w:t>Новогодние песни, хороводы вокруг елки. Загадки об игрушках.</w:t>
      </w:r>
    </w:p>
    <w:p w:rsidR="00AE7F54" w:rsidRPr="00AE7F54" w:rsidRDefault="00AE7F54" w:rsidP="00AE7F54">
      <w:r w:rsidRPr="00AE7F54">
        <w:lastRenderedPageBreak/>
        <w:t>Худ</w:t>
      </w:r>
      <w:proofErr w:type="gramStart"/>
      <w:r w:rsidRPr="00AE7F54">
        <w:t>. литература</w:t>
      </w:r>
      <w:proofErr w:type="gramEnd"/>
    </w:p>
    <w:p w:rsidR="00AE7F54" w:rsidRPr="00AE7F54" w:rsidRDefault="00AE7F54" w:rsidP="00AE7F54">
      <w:r w:rsidRPr="00AE7F54">
        <w:t>Чтение Л. Воронковой "Таня выбирает елку".</w:t>
      </w:r>
    </w:p>
    <w:p w:rsidR="00AE7F54" w:rsidRPr="00AE7F54" w:rsidRDefault="00AE7F54" w:rsidP="00AE7F54">
      <w:r w:rsidRPr="00AE7F54">
        <w:t>Н. Носов "Как мы за елкой ходили" Лепка</w:t>
      </w:r>
    </w:p>
    <w:p w:rsidR="00AE7F54" w:rsidRDefault="00AE7F54" w:rsidP="00AE7F54">
      <w:r w:rsidRPr="00AE7F54">
        <w:t>Рисование</w:t>
      </w:r>
      <w:r w:rsidR="002B041A">
        <w:t>-</w:t>
      </w:r>
      <w:r w:rsidRPr="00AE7F54">
        <w:t>Раскрашивание новогодней елки.</w:t>
      </w:r>
    </w:p>
    <w:p w:rsidR="002B041A" w:rsidRDefault="002B041A" w:rsidP="00AE7F54">
      <w:r>
        <w:t>Аппликация-Ёлочка.</w:t>
      </w:r>
    </w:p>
    <w:p w:rsidR="002B041A" w:rsidRPr="00AE7F54" w:rsidRDefault="002B041A" w:rsidP="00AE7F54">
      <w:r>
        <w:t>Коллективная работа-Ёлочка из ладошек.</w:t>
      </w:r>
    </w:p>
    <w:p w:rsidR="00AE7F54" w:rsidRPr="003058EA" w:rsidRDefault="00AE7F54" w:rsidP="00AE7F54">
      <w:pPr>
        <w:rPr>
          <w:b/>
        </w:rPr>
      </w:pPr>
      <w:r w:rsidRPr="003058EA">
        <w:rPr>
          <w:b/>
        </w:rPr>
        <w:t xml:space="preserve">Ожидаемый результат: </w:t>
      </w:r>
    </w:p>
    <w:p w:rsidR="00AE7F54" w:rsidRDefault="00AE7F54" w:rsidP="002B041A">
      <w:pPr>
        <w:pStyle w:val="a3"/>
        <w:numPr>
          <w:ilvl w:val="0"/>
          <w:numId w:val="3"/>
        </w:numPr>
      </w:pPr>
      <w:r>
        <w:t>В процессе взаимодействия «педагог-дети-родители» в реализации проекта дети проявляют интерес к совместной деятельности при изготовлении новогодней игрушки и овладение</w:t>
      </w:r>
      <w:r w:rsidR="002B041A">
        <w:t xml:space="preserve"> </w:t>
      </w:r>
      <w:proofErr w:type="gramStart"/>
      <w:r w:rsidR="002B041A">
        <w:t xml:space="preserve">детьми </w:t>
      </w:r>
      <w:r>
        <w:t xml:space="preserve"> знаниями</w:t>
      </w:r>
      <w:proofErr w:type="gramEnd"/>
      <w:r w:rsidR="002B041A">
        <w:t xml:space="preserve"> о </w:t>
      </w:r>
      <w:r>
        <w:t xml:space="preserve"> свойствах, качествах и функциональном назначении игрушки. Проявление доброты, заботы, бережно</w:t>
      </w:r>
      <w:r w:rsidR="002B041A">
        <w:t>го</w:t>
      </w:r>
      <w:r>
        <w:t xml:space="preserve"> отношени</w:t>
      </w:r>
      <w:r w:rsidR="002B041A">
        <w:t>я</w:t>
      </w:r>
      <w:r>
        <w:t xml:space="preserve"> к игрушкам</w:t>
      </w:r>
      <w:r w:rsidR="002B041A">
        <w:t xml:space="preserve"> </w:t>
      </w:r>
      <w:proofErr w:type="gramStart"/>
      <w:r w:rsidR="002B041A">
        <w:t>( к</w:t>
      </w:r>
      <w:proofErr w:type="gramEnd"/>
      <w:r w:rsidR="002B041A">
        <w:t xml:space="preserve"> результату труда)</w:t>
      </w:r>
      <w:r>
        <w:t xml:space="preserve">. Речевая активность детей в разных видах деятельности. </w:t>
      </w:r>
    </w:p>
    <w:p w:rsidR="00AE7F54" w:rsidRDefault="00AE7F54" w:rsidP="00AE7F54"/>
    <w:p w:rsidR="00AE7F54" w:rsidRDefault="00AE7F54" w:rsidP="002B041A">
      <w:pPr>
        <w:pStyle w:val="a3"/>
        <w:numPr>
          <w:ilvl w:val="0"/>
          <w:numId w:val="3"/>
        </w:numPr>
      </w:pPr>
      <w:r>
        <w:t xml:space="preserve">Обогащение родительского опыта приемами взаимодействия и сотрудничества с ребенком в семье. Повышение компетентности родителей. </w:t>
      </w:r>
    </w:p>
    <w:p w:rsidR="00AE7F54" w:rsidRDefault="00AE7F54" w:rsidP="00AE7F54"/>
    <w:p w:rsidR="003058EA" w:rsidRPr="003058EA" w:rsidRDefault="00AE7F54" w:rsidP="00AE7F54">
      <w:pPr>
        <w:rPr>
          <w:b/>
        </w:rPr>
      </w:pPr>
      <w:r w:rsidRPr="003058EA">
        <w:rPr>
          <w:b/>
        </w:rPr>
        <w:t xml:space="preserve">Итоговое мероприятие: </w:t>
      </w:r>
    </w:p>
    <w:p w:rsidR="00AE7F54" w:rsidRDefault="00AE7F54" w:rsidP="00AE7F54">
      <w:proofErr w:type="gramStart"/>
      <w:r>
        <w:t>Выставка  «</w:t>
      </w:r>
      <w:proofErr w:type="gramEnd"/>
      <w:r>
        <w:t>Новогодняя игрушка»</w:t>
      </w:r>
      <w:r w:rsidR="002B041A">
        <w:t xml:space="preserve"> в раздевалке группы, а затем участие в Новогодней ярмарке в музыкальном зале</w:t>
      </w:r>
      <w:r>
        <w:t>.</w:t>
      </w:r>
      <w:r w:rsidR="002B041A">
        <w:t xml:space="preserve"> Приглашение родителей посетить выставку-ярмарку</w:t>
      </w:r>
      <w:r w:rsidR="003058EA">
        <w:t>. Объявление активным родителям благодарности.</w:t>
      </w:r>
    </w:p>
    <w:p w:rsidR="00B76227" w:rsidRDefault="00B76227" w:rsidP="00AE7F54"/>
    <w:p w:rsidR="00B76227" w:rsidRDefault="00B76227" w:rsidP="00AE7F54"/>
    <w:p w:rsidR="00B76227" w:rsidRDefault="00B76227" w:rsidP="00AE7F54"/>
    <w:p w:rsidR="00B76227" w:rsidRDefault="00B76227" w:rsidP="00AE7F54">
      <w:bookmarkStart w:id="0" w:name="_GoBack"/>
      <w:bookmarkEnd w:id="0"/>
    </w:p>
    <w:p w:rsidR="00AE7F54" w:rsidRPr="00B76227" w:rsidRDefault="00AE7F54" w:rsidP="00AE7F54">
      <w:pPr>
        <w:spacing w:after="0" w:line="270" w:lineRule="atLeast"/>
        <w:rPr>
          <w:rFonts w:eastAsia="Times New Roman" w:cs="Arial"/>
          <w:b/>
          <w:color w:val="444444"/>
          <w:lang w:eastAsia="ru-RU"/>
        </w:rPr>
      </w:pPr>
      <w:r w:rsidRPr="00B76227">
        <w:rPr>
          <w:rFonts w:eastAsia="Times New Roman" w:cs="Times New Roman"/>
          <w:b/>
          <w:color w:val="444444"/>
          <w:lang w:eastAsia="ru-RU"/>
        </w:rPr>
        <w:t>Список литературы:</w:t>
      </w:r>
    </w:p>
    <w:p w:rsidR="00AE7F54" w:rsidRPr="00B76227" w:rsidRDefault="00AE7F54" w:rsidP="003058EA">
      <w:pPr>
        <w:spacing w:after="0" w:line="270" w:lineRule="atLeast"/>
        <w:ind w:left="284"/>
        <w:rPr>
          <w:rFonts w:eastAsia="Times New Roman" w:cs="Arial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76227"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Е.А.Кашигина</w:t>
      </w:r>
      <w:proofErr w:type="spellEnd"/>
      <w:r w:rsidRPr="00B76227"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«Праздники в детском саду»</w:t>
      </w:r>
    </w:p>
    <w:p w:rsidR="00AE7F54" w:rsidRPr="00B76227" w:rsidRDefault="00AE7F54" w:rsidP="003058EA">
      <w:pPr>
        <w:spacing w:after="0" w:line="270" w:lineRule="atLeast"/>
        <w:ind w:left="284"/>
        <w:rPr>
          <w:rFonts w:eastAsia="Times New Roman" w:cs="Arial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227"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«Как ребята -дошколята в сказку попали»,</w:t>
      </w:r>
    </w:p>
    <w:p w:rsidR="00AE7F54" w:rsidRPr="00B76227" w:rsidRDefault="003058EA" w:rsidP="003058EA">
      <w:pPr>
        <w:spacing w:after="0" w:line="270" w:lineRule="atLeast"/>
        <w:ind w:left="284"/>
        <w:rPr>
          <w:rFonts w:eastAsia="Times New Roman" w:cs="Arial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id.3c8ed7c0657d"/>
      <w:bookmarkEnd w:id="1"/>
      <w:r w:rsidRPr="00B76227"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7F54" w:rsidRPr="00B76227"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«Дошкольное образование» (№10-2011 г).</w:t>
      </w:r>
    </w:p>
    <w:p w:rsidR="003058EA" w:rsidRPr="00B76227" w:rsidRDefault="003058EA" w:rsidP="003058EA">
      <w:pPr>
        <w:spacing w:after="0" w:line="270" w:lineRule="atLeast"/>
        <w:ind w:left="284"/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227"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Журнал «Дошкольное </w:t>
      </w:r>
      <w:proofErr w:type="gramStart"/>
      <w:r w:rsidRPr="00B76227"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воспитание»(</w:t>
      </w:r>
      <w:proofErr w:type="gramEnd"/>
      <w:r w:rsidRPr="00B76227">
        <w:rPr>
          <w:rFonts w:eastAsia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№ 11-2009 г)</w:t>
      </w:r>
    </w:p>
    <w:p w:rsidR="00AE7F54" w:rsidRPr="00B76227" w:rsidRDefault="00AE7F54" w:rsidP="003058EA">
      <w:pPr>
        <w:spacing w:after="0" w:line="270" w:lineRule="atLeast"/>
        <w:ind w:left="284"/>
      </w:pPr>
      <w:proofErr w:type="spellStart"/>
      <w:r w:rsidRPr="00B76227">
        <w:t>О.Л.Князева</w:t>
      </w:r>
      <w:proofErr w:type="spellEnd"/>
      <w:r w:rsidRPr="00B76227">
        <w:t xml:space="preserve">, М. Д. </w:t>
      </w:r>
      <w:proofErr w:type="spellStart"/>
      <w:r w:rsidRPr="00B76227">
        <w:t>Маханева</w:t>
      </w:r>
      <w:proofErr w:type="spellEnd"/>
      <w:r w:rsidRPr="00B76227">
        <w:t xml:space="preserve">. Приобщение детей к истокам русской народной культуры: Программа. Учебно-методическое пособие. – </w:t>
      </w:r>
      <w:proofErr w:type="gramStart"/>
      <w:r w:rsidRPr="00B76227">
        <w:t>СПБ.:</w:t>
      </w:r>
      <w:proofErr w:type="gramEnd"/>
      <w:r w:rsidRPr="00B76227">
        <w:t xml:space="preserve"> Детство-Пресс,2004.</w:t>
      </w:r>
    </w:p>
    <w:p w:rsidR="003058EA" w:rsidRPr="00B76227" w:rsidRDefault="00AE7F54" w:rsidP="003058EA">
      <w:pPr>
        <w:ind w:left="284"/>
      </w:pPr>
      <w:r w:rsidRPr="00B76227"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</w:t>
      </w:r>
      <w:proofErr w:type="spellStart"/>
      <w:r w:rsidRPr="00B76227">
        <w:t>Авт.сост</w:t>
      </w:r>
      <w:proofErr w:type="spellEnd"/>
      <w:r w:rsidRPr="00B76227">
        <w:t xml:space="preserve">. </w:t>
      </w:r>
      <w:proofErr w:type="spellStart"/>
      <w:r w:rsidRPr="00B76227">
        <w:t>Л.С.Куприна</w:t>
      </w:r>
      <w:proofErr w:type="spellEnd"/>
      <w:r w:rsidRPr="00B76227">
        <w:t xml:space="preserve">, Т. А. </w:t>
      </w:r>
      <w:proofErr w:type="spellStart"/>
      <w:proofErr w:type="gramStart"/>
      <w:r w:rsidRPr="00B76227">
        <w:t>Бударина</w:t>
      </w:r>
      <w:proofErr w:type="spellEnd"/>
      <w:r w:rsidRPr="00B76227">
        <w:t xml:space="preserve">,   </w:t>
      </w:r>
      <w:proofErr w:type="gramEnd"/>
      <w:r w:rsidRPr="00B76227">
        <w:t xml:space="preserve">О. А. </w:t>
      </w:r>
      <w:proofErr w:type="spellStart"/>
      <w:r w:rsidRPr="00B76227">
        <w:t>Маханева</w:t>
      </w:r>
      <w:proofErr w:type="spellEnd"/>
      <w:r w:rsidRPr="00B76227">
        <w:t xml:space="preserve">, О. Н. </w:t>
      </w:r>
      <w:proofErr w:type="spellStart"/>
      <w:r w:rsidRPr="00B76227">
        <w:t>Корепанова</w:t>
      </w:r>
      <w:proofErr w:type="spellEnd"/>
      <w:r w:rsidRPr="00B76227">
        <w:t xml:space="preserve"> и др. –СПб.: «ДЕТСТВО-ПРЕСС», 2004.</w:t>
      </w:r>
    </w:p>
    <w:p w:rsidR="00AE7F54" w:rsidRPr="00B76227" w:rsidRDefault="00AE7F54" w:rsidP="003058EA">
      <w:pPr>
        <w:ind w:left="284"/>
      </w:pPr>
      <w:r w:rsidRPr="00B76227">
        <w:t xml:space="preserve">Игры, забавы, развлечения для детей и взрослых: Нескучная энциклопедия/ Сост. </w:t>
      </w:r>
      <w:proofErr w:type="spellStart"/>
      <w:r w:rsidRPr="00B76227">
        <w:t>Е.П.Гайдаренко</w:t>
      </w:r>
      <w:proofErr w:type="spellEnd"/>
      <w:r w:rsidRPr="00B76227">
        <w:t xml:space="preserve">. – </w:t>
      </w:r>
      <w:proofErr w:type="gramStart"/>
      <w:r w:rsidRPr="00B76227">
        <w:t>Д.:Сталкер</w:t>
      </w:r>
      <w:proofErr w:type="gramEnd"/>
      <w:r w:rsidRPr="00B76227">
        <w:t>,1997.</w:t>
      </w:r>
    </w:p>
    <w:p w:rsidR="00AE7F54" w:rsidRPr="00B76227" w:rsidRDefault="00AE7F54" w:rsidP="003058EA">
      <w:pPr>
        <w:ind w:left="284"/>
      </w:pPr>
      <w:r w:rsidRPr="00B76227">
        <w:t>Интернет, портал «Твой ребенок».</w:t>
      </w:r>
    </w:p>
    <w:p w:rsidR="00612B16" w:rsidRPr="00B76227" w:rsidRDefault="00612B16" w:rsidP="00AE7F54"/>
    <w:sectPr w:rsidR="00612B16" w:rsidRPr="00B7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930A7"/>
    <w:multiLevelType w:val="hybridMultilevel"/>
    <w:tmpl w:val="0E482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44C74"/>
    <w:multiLevelType w:val="multilevel"/>
    <w:tmpl w:val="A2843E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22E16F8"/>
    <w:multiLevelType w:val="multilevel"/>
    <w:tmpl w:val="A636EE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E8"/>
    <w:rsid w:val="002B041A"/>
    <w:rsid w:val="003058EA"/>
    <w:rsid w:val="00612B16"/>
    <w:rsid w:val="00AE7F54"/>
    <w:rsid w:val="00B76227"/>
    <w:rsid w:val="00D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E8D7-13D3-4AF3-B7D2-7FE7FFD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2015-01-13T18:10:00Z</dcterms:created>
  <dcterms:modified xsi:type="dcterms:W3CDTF">2015-06-21T16:36:00Z</dcterms:modified>
</cp:coreProperties>
</file>