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41" w:rsidRPr="007B5848" w:rsidRDefault="00C61741" w:rsidP="00C61741">
      <w:pPr>
        <w:pStyle w:val="a4"/>
        <w:spacing w:after="0" w:line="276" w:lineRule="auto"/>
        <w:jc w:val="center"/>
        <w:rPr>
          <w:sz w:val="28"/>
          <w:szCs w:val="28"/>
        </w:rPr>
      </w:pPr>
      <w:r w:rsidRPr="007B5848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7B5848">
        <w:rPr>
          <w:bCs/>
          <w:spacing w:val="-3"/>
          <w:sz w:val="28"/>
          <w:szCs w:val="28"/>
        </w:rPr>
        <w:t xml:space="preserve"> </w:t>
      </w:r>
      <w:r w:rsidRPr="007B5848">
        <w:rPr>
          <w:sz w:val="28"/>
          <w:szCs w:val="28"/>
        </w:rPr>
        <w:t>«Детский сад комбинированного  вида № 63</w:t>
      </w:r>
    </w:p>
    <w:p w:rsidR="00C61741" w:rsidRPr="007B5848" w:rsidRDefault="00C61741" w:rsidP="00C61741">
      <w:pPr>
        <w:pStyle w:val="a4"/>
        <w:spacing w:after="0" w:line="276" w:lineRule="auto"/>
        <w:jc w:val="center"/>
        <w:rPr>
          <w:bCs/>
          <w:spacing w:val="-3"/>
          <w:sz w:val="28"/>
          <w:szCs w:val="28"/>
        </w:rPr>
      </w:pPr>
      <w:r w:rsidRPr="007B5848">
        <w:rPr>
          <w:sz w:val="28"/>
          <w:szCs w:val="28"/>
        </w:rPr>
        <w:t>«Золотой ключик»</w:t>
      </w:r>
    </w:p>
    <w:p w:rsidR="00C61741" w:rsidRPr="007B5848" w:rsidRDefault="00C61741" w:rsidP="00C61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741" w:rsidRPr="00BF5546" w:rsidRDefault="00C61741" w:rsidP="00C61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5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1741" w:rsidRPr="0051454A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Pr="00857257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741" w:rsidRPr="00857257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Default="00C61741" w:rsidP="00C61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Pr="007B5848" w:rsidRDefault="00C61741" w:rsidP="00C61741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1741" w:rsidRDefault="00C61741" w:rsidP="00C61741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B5848">
        <w:rPr>
          <w:rFonts w:ascii="Times New Roman" w:hAnsi="Times New Roman" w:cs="Times New Roman"/>
          <w:i/>
          <w:sz w:val="36"/>
          <w:szCs w:val="36"/>
        </w:rPr>
        <w:t>Аналитический отчет педагога – психолога</w:t>
      </w:r>
    </w:p>
    <w:p w:rsidR="00C61741" w:rsidRPr="007B5848" w:rsidRDefault="00C61741" w:rsidP="00C61741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B5848">
        <w:rPr>
          <w:rFonts w:ascii="Times New Roman" w:hAnsi="Times New Roman" w:cs="Times New Roman"/>
          <w:i/>
          <w:sz w:val="36"/>
          <w:szCs w:val="36"/>
        </w:rPr>
        <w:t xml:space="preserve"> МБДОУ № 63</w:t>
      </w:r>
    </w:p>
    <w:p w:rsidR="00C61741" w:rsidRDefault="00193ED6" w:rsidP="00C61741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 2013 – 2014</w:t>
      </w:r>
      <w:r w:rsidR="00C61741" w:rsidRPr="007B5848">
        <w:rPr>
          <w:rFonts w:ascii="Times New Roman" w:hAnsi="Times New Roman" w:cs="Times New Roman"/>
          <w:i/>
          <w:sz w:val="36"/>
          <w:szCs w:val="36"/>
        </w:rPr>
        <w:t xml:space="preserve"> учебный год</w:t>
      </w:r>
    </w:p>
    <w:p w:rsidR="00C61741" w:rsidRDefault="00C61741" w:rsidP="00C61741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C61741" w:rsidRDefault="00C61741" w:rsidP="00C61741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C61741" w:rsidRDefault="00C61741" w:rsidP="00C61741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C61741" w:rsidRDefault="00C61741" w:rsidP="00C61741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C61741" w:rsidRPr="007B5848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5848">
        <w:rPr>
          <w:rFonts w:ascii="Times New Roman" w:hAnsi="Times New Roman" w:cs="Times New Roman"/>
          <w:sz w:val="28"/>
          <w:szCs w:val="28"/>
        </w:rPr>
        <w:t>педагог – психолог  Н.В. Кузнецова</w:t>
      </w: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5848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2014</w:t>
      </w:r>
    </w:p>
    <w:p w:rsidR="00C61741" w:rsidRDefault="00C61741" w:rsidP="00C6174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4144E">
        <w:rPr>
          <w:rFonts w:ascii="Times New Roman" w:hAnsi="Times New Roman" w:cs="Times New Roman"/>
          <w:i/>
          <w:sz w:val="32"/>
          <w:szCs w:val="32"/>
        </w:rPr>
        <w:lastRenderedPageBreak/>
        <w:t>Анализ работы педагога – психолога МБДОУ «Детский сад  комбинированного вида №63 «Золотой ключик»</w:t>
      </w:r>
    </w:p>
    <w:p w:rsidR="00C61741" w:rsidRDefault="00C61741" w:rsidP="00C6174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2013-2014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од</w:t>
      </w:r>
      <w:proofErr w:type="spellEnd"/>
    </w:p>
    <w:p w:rsidR="00C61741" w:rsidRPr="00A4144E" w:rsidRDefault="00C61741" w:rsidP="00C6174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1741" w:rsidRPr="007644A9" w:rsidRDefault="00C61741" w:rsidP="00C617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4A9">
        <w:rPr>
          <w:rFonts w:ascii="Times New Roman" w:hAnsi="Times New Roman" w:cs="Times New Roman"/>
          <w:sz w:val="28"/>
          <w:szCs w:val="28"/>
        </w:rPr>
        <w:t>Достижения детей.</w:t>
      </w:r>
    </w:p>
    <w:p w:rsidR="00C61741" w:rsidRPr="000F1B37" w:rsidRDefault="00C61741" w:rsidP="00C617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B37">
        <w:rPr>
          <w:rFonts w:ascii="Times New Roman" w:hAnsi="Times New Roman" w:cs="Times New Roman"/>
          <w:sz w:val="24"/>
          <w:szCs w:val="24"/>
        </w:rPr>
        <w:t xml:space="preserve">В течение года педагогом – психологом велась диагностическая работа. </w:t>
      </w:r>
    </w:p>
    <w:p w:rsidR="00C61741" w:rsidRDefault="00C61741" w:rsidP="00C617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4144E">
        <w:rPr>
          <w:rFonts w:ascii="Times New Roman" w:hAnsi="Times New Roman" w:cs="Times New Roman"/>
          <w:b/>
          <w:sz w:val="24"/>
          <w:szCs w:val="24"/>
        </w:rPr>
        <w:t>0 детей</w:t>
      </w:r>
      <w:r w:rsidRPr="00A4144E">
        <w:rPr>
          <w:rFonts w:ascii="Times New Roman" w:hAnsi="Times New Roman" w:cs="Times New Roman"/>
          <w:sz w:val="24"/>
          <w:szCs w:val="24"/>
        </w:rPr>
        <w:t xml:space="preserve"> прошли </w:t>
      </w:r>
      <w:r>
        <w:rPr>
          <w:rFonts w:ascii="Times New Roman" w:hAnsi="Times New Roman" w:cs="Times New Roman"/>
          <w:sz w:val="24"/>
          <w:szCs w:val="24"/>
        </w:rPr>
        <w:t xml:space="preserve">период адаптации, в процессе  осуществлялось наблюдение, по результатам которого </w:t>
      </w:r>
      <w:r w:rsidRPr="00A4144E">
        <w:rPr>
          <w:rFonts w:ascii="Times New Roman" w:hAnsi="Times New Roman" w:cs="Times New Roman"/>
          <w:sz w:val="24"/>
          <w:szCs w:val="24"/>
        </w:rPr>
        <w:t xml:space="preserve"> разрабатывались индивидуальные адаптационные маршруты. </w:t>
      </w:r>
    </w:p>
    <w:p w:rsidR="00C61741" w:rsidRPr="00A4144E" w:rsidRDefault="00C61741" w:rsidP="00C617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Грамотно построенная </w:t>
      </w:r>
      <w:r>
        <w:rPr>
          <w:rFonts w:ascii="Times New Roman" w:hAnsi="Times New Roman" w:cs="Times New Roman"/>
          <w:sz w:val="24"/>
          <w:szCs w:val="24"/>
        </w:rPr>
        <w:t>совместная работа с воспитателями и родителями способствовала следующим  результатам.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proofErr w:type="gramStart"/>
      <w:r w:rsidRPr="00A414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14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4144E">
        <w:rPr>
          <w:rFonts w:ascii="Times New Roman" w:hAnsi="Times New Roman" w:cs="Times New Roman"/>
          <w:sz w:val="24"/>
          <w:szCs w:val="24"/>
        </w:rPr>
        <w:t xml:space="preserve"> легкая степень</w:t>
      </w:r>
      <w:r>
        <w:rPr>
          <w:rFonts w:ascii="Times New Roman" w:hAnsi="Times New Roman" w:cs="Times New Roman"/>
          <w:sz w:val="24"/>
          <w:szCs w:val="24"/>
        </w:rPr>
        <w:t xml:space="preserve"> адаптации</w:t>
      </w:r>
      <w:r w:rsidRPr="00A4144E">
        <w:rPr>
          <w:rFonts w:ascii="Times New Roman" w:hAnsi="Times New Roman" w:cs="Times New Roman"/>
          <w:sz w:val="24"/>
          <w:szCs w:val="24"/>
        </w:rPr>
        <w:t xml:space="preserve"> – 68%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                            средняя степень – 30%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                             усложненная – 2%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Всего проведено </w:t>
      </w:r>
      <w:r w:rsidRPr="00A4144E">
        <w:rPr>
          <w:rFonts w:ascii="Times New Roman" w:hAnsi="Times New Roman" w:cs="Times New Roman"/>
          <w:b/>
          <w:sz w:val="24"/>
          <w:szCs w:val="24"/>
        </w:rPr>
        <w:t>групповых диагностических мероприятий -4.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Сентябрь – октябрь 2013 г. -  диагностическое обследование детей с нарушением зрения подготовительной группы.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Цель обследования: определения уровня развития психических процессов  детей  с нарушением зрения при переходе на новый возрастной этап.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144E">
        <w:rPr>
          <w:rFonts w:ascii="Times New Roman" w:hAnsi="Times New Roman" w:cs="Times New Roman"/>
          <w:sz w:val="24"/>
          <w:szCs w:val="24"/>
        </w:rPr>
        <w:t xml:space="preserve"> </w:t>
      </w:r>
      <w:r w:rsidRPr="00A4144E">
        <w:rPr>
          <w:rFonts w:ascii="Times New Roman" w:hAnsi="Times New Roman" w:cs="Times New Roman"/>
          <w:sz w:val="24"/>
          <w:szCs w:val="24"/>
          <w:u w:val="single"/>
        </w:rPr>
        <w:t>Результат:</w:t>
      </w:r>
      <w:r w:rsidRPr="00A4144E">
        <w:rPr>
          <w:rFonts w:ascii="Times New Roman" w:hAnsi="Times New Roman" w:cs="Times New Roman"/>
          <w:sz w:val="24"/>
          <w:szCs w:val="24"/>
        </w:rPr>
        <w:t xml:space="preserve"> 71% высокий и средний уровень 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       29% низкий уровень.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Сентябрь – октябрь 2013г. – экспресс – диагностика детей старшей группы.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Цель обследования: определения уровня развития психических процессов  детей  с нарушением зрения при переходе на новый возрастной этап.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  <w:u w:val="single"/>
        </w:rPr>
        <w:t>Результат:</w:t>
      </w:r>
      <w:r w:rsidRPr="00A4144E">
        <w:rPr>
          <w:rFonts w:ascii="Times New Roman" w:hAnsi="Times New Roman" w:cs="Times New Roman"/>
          <w:sz w:val="24"/>
          <w:szCs w:val="24"/>
        </w:rPr>
        <w:t xml:space="preserve"> 33% -  высокий уровень,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       59% -  средний,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        8% низкий уровень.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Апрель 2014 г. - экспресс – диагностика детей средней  группы.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Цель обследования: определения уровня развития психических процессов  детей  с нарушением зрения при переходе на новый возрастной этап.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290">
        <w:rPr>
          <w:rFonts w:ascii="Times New Roman" w:hAnsi="Times New Roman" w:cs="Times New Roman"/>
          <w:sz w:val="24"/>
          <w:szCs w:val="24"/>
          <w:u w:val="single"/>
        </w:rPr>
        <w:t>Результат:</w:t>
      </w:r>
      <w:r w:rsidRPr="00A4144E">
        <w:rPr>
          <w:rFonts w:ascii="Times New Roman" w:hAnsi="Times New Roman" w:cs="Times New Roman"/>
          <w:sz w:val="24"/>
          <w:szCs w:val="24"/>
        </w:rPr>
        <w:t xml:space="preserve"> 27% высокий уровень;</w:t>
      </w:r>
    </w:p>
    <w:p w:rsidR="00C61741" w:rsidRPr="00A4144E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        72% средний.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Май 2014г. - диагностика готовности  детей с нарушением     зрения  к школьному обучению.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Цель проведения диагностики: определение  готовности детей с нарушением зрения к обучению в  школе</w:t>
      </w:r>
    </w:p>
    <w:p w:rsidR="00C61741" w:rsidRPr="00A4144E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3290">
        <w:rPr>
          <w:rFonts w:ascii="Times New Roman" w:hAnsi="Times New Roman" w:cs="Times New Roman"/>
          <w:sz w:val="24"/>
          <w:szCs w:val="24"/>
          <w:u w:val="single"/>
        </w:rPr>
        <w:t>Результат:</w:t>
      </w:r>
      <w:r w:rsidRPr="00A4144E">
        <w:rPr>
          <w:rFonts w:ascii="Times New Roman" w:hAnsi="Times New Roman" w:cs="Times New Roman"/>
          <w:sz w:val="24"/>
          <w:szCs w:val="24"/>
        </w:rPr>
        <w:t xml:space="preserve"> 94% </w:t>
      </w:r>
      <w:proofErr w:type="gramStart"/>
      <w:r w:rsidRPr="00A4144E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A4144E">
        <w:rPr>
          <w:rFonts w:ascii="Times New Roman" w:hAnsi="Times New Roman" w:cs="Times New Roman"/>
          <w:sz w:val="24"/>
          <w:szCs w:val="24"/>
        </w:rPr>
        <w:t xml:space="preserve"> к обучению в школе;</w:t>
      </w:r>
    </w:p>
    <w:p w:rsidR="00C61741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                             6% (1 ребенок) - готов  условно.</w:t>
      </w:r>
    </w:p>
    <w:p w:rsidR="00C61741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течение 2013 – 2014 учебного года диагностические мероприятия охватили  </w:t>
      </w:r>
      <w:r w:rsidRPr="00A4144E">
        <w:rPr>
          <w:rFonts w:ascii="Times New Roman" w:hAnsi="Times New Roman" w:cs="Times New Roman"/>
          <w:b/>
          <w:sz w:val="24"/>
          <w:szCs w:val="24"/>
        </w:rPr>
        <w:t>124 ребенка.</w:t>
      </w:r>
      <w:r>
        <w:rPr>
          <w:rFonts w:ascii="Times New Roman" w:hAnsi="Times New Roman" w:cs="Times New Roman"/>
          <w:sz w:val="24"/>
          <w:szCs w:val="24"/>
        </w:rPr>
        <w:t xml:space="preserve">  По результатам диагностики велась необходимая индивидуальная и групповая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развивающая работа. </w:t>
      </w: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741" w:rsidRPr="0051454A" w:rsidRDefault="00C61741" w:rsidP="00C617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454A">
        <w:rPr>
          <w:rFonts w:ascii="Times New Roman" w:hAnsi="Times New Roman" w:cs="Times New Roman"/>
          <w:sz w:val="28"/>
          <w:szCs w:val="28"/>
        </w:rPr>
        <w:t>Достижения педагога.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городском конкурсе методических и научно – практических разработок «Психология  в образовании»  2 место. Был представлен фрагмент  интегрированного занятия педагога – психолога для детей с нарушением зрения в старшей группе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международном интернет – конкурсе «В гармонии с наукой и душой»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Делилась опытом работы на МО для воспитателей старших и подготовительных  групп  города Прокопьевска по теме «Введение ФГОС как условие развития каждого ребенка. Организация условий»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Делилась опытом изготовления и использования дидактического пособия «Книжка малышка», направленного на развитие психических функций детей с нарушением зрения» на МО педагогов – психологов.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Презентовала  в рамках  городского  МО педагогов – психологов наработки по теме: «Инновационные формы работы с родителями в практике педагога – психолога»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 в проблемно – ориентированном семинаре «Психолого – педагогические основы духовно – нравственного становления личности» </w:t>
      </w:r>
    </w:p>
    <w:p w:rsidR="00C61741" w:rsidRDefault="00C61741" w:rsidP="00C61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Лектор: М.Я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д.п.н., профессор кафедры психологии человека ФГБОУ ВПО «Российский государственный педагогический университет им. Герцена»</w:t>
      </w:r>
    </w:p>
    <w:p w:rsidR="00C61741" w:rsidRDefault="00C61741" w:rsidP="00C61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Санкт – Петербург.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семинаре «Психологические аспекты наказания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образовательном  процессе» </w:t>
      </w:r>
    </w:p>
    <w:p w:rsidR="00C61741" w:rsidRPr="00684FBE" w:rsidRDefault="00C61741" w:rsidP="00C617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Ведуший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Щеголенкова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Кузбасское отделение Федерации психологов образования России. Автономная некоммерческая организация Научно – практический центр «Тренинги. Консультации. Развитие»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Новокузнецк.</w:t>
      </w:r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курсов повышения квалификации в КРИПК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Тема: «Теория и практика организации процесса коррекции и развития детей и подростков с особыми образовательными потребностями» 120 часов.</w:t>
      </w:r>
    </w:p>
    <w:p w:rsidR="00C61741" w:rsidRDefault="003216B8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C61741" w:rsidRDefault="00C61741" w:rsidP="00C61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BA7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 в современных условиях» </w:t>
      </w:r>
    </w:p>
    <w:p w:rsidR="00C61741" w:rsidRPr="008B7091" w:rsidRDefault="00C61741" w:rsidP="00C61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Н.И. Приходько </w:t>
      </w:r>
      <w:r w:rsidRPr="005A7DB1">
        <w:rPr>
          <w:rFonts w:ascii="Times New Roman" w:hAnsi="Times New Roman" w:cs="Times New Roman"/>
          <w:sz w:val="24"/>
          <w:szCs w:val="24"/>
        </w:rPr>
        <w:t xml:space="preserve">к.п.н., </w:t>
      </w:r>
      <w:r>
        <w:rPr>
          <w:rFonts w:ascii="Times New Roman" w:hAnsi="Times New Roman" w:cs="Times New Roman"/>
          <w:sz w:val="24"/>
          <w:szCs w:val="24"/>
        </w:rPr>
        <w:t>доцент, зав. кафедрой психологического и социально – педагогического сопровождения общего и специального (коррекционного)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ipk</w:t>
      </w:r>
      <w:proofErr w:type="spellEnd"/>
      <w:r w:rsidRPr="008B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kuz</w:t>
      </w:r>
      <w:proofErr w:type="spellEnd"/>
      <w:r w:rsidRPr="008B70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8B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61741" w:rsidRDefault="00C61741" w:rsidP="00C617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 детском городском конкурсе чтецов «Мы играем» член жюри.</w:t>
      </w:r>
    </w:p>
    <w:p w:rsidR="00C61741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Pr="0051454A" w:rsidRDefault="00C61741" w:rsidP="00C61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454A">
        <w:rPr>
          <w:rFonts w:ascii="Times New Roman" w:hAnsi="Times New Roman" w:cs="Times New Roman"/>
          <w:sz w:val="28"/>
          <w:szCs w:val="28"/>
        </w:rPr>
        <w:t>Работа по теме самообразования.</w:t>
      </w:r>
    </w:p>
    <w:p w:rsidR="00C61741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Систематизирован, обобщен и представлен опыт работы с родителями в проекте «Мы вместе»  Проект работы педагога – психолога с родителями, имеющих ребенка с ОВЗ в условиях современного ДОУ  получил внешнюю рецензию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нформационно – методического центра г. Прокопьевска и  рекомендован к использованию в дошкольных образовательных учреждениях. </w:t>
      </w:r>
    </w:p>
    <w:p w:rsidR="00C61741" w:rsidRDefault="00C61741" w:rsidP="00C61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41" w:rsidRPr="0051454A" w:rsidRDefault="00C61741" w:rsidP="00C61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1454A">
        <w:rPr>
          <w:rFonts w:ascii="Times New Roman" w:hAnsi="Times New Roman" w:cs="Times New Roman"/>
          <w:sz w:val="28"/>
          <w:szCs w:val="28"/>
        </w:rPr>
        <w:t>Обогащение предметной среды.</w:t>
      </w:r>
    </w:p>
    <w:p w:rsidR="00C61741" w:rsidRDefault="00C61741" w:rsidP="00C617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  дидактического пособия «Книжка – малышка»</w:t>
      </w:r>
    </w:p>
    <w:p w:rsidR="00C61741" w:rsidRDefault="00C61741" w:rsidP="00C617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оформление «Картотека информационных листов»</w:t>
      </w:r>
    </w:p>
    <w:p w:rsidR="00C61741" w:rsidRDefault="00C61741" w:rsidP="00C617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Изготовление дидактического пособия «Эмоциональный экран»</w:t>
      </w:r>
    </w:p>
    <w:p w:rsidR="00C61741" w:rsidRDefault="00C61741" w:rsidP="00C617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библиотеки педагога – психолога</w:t>
      </w: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«Анатомия, физиология и патология сенсорных систем» Автор: О.А. Никифорова</w:t>
      </w: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«Работа психолога с детским рисунком» Автор – составитель: Н.И. Приходько</w:t>
      </w: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«Развитие игровой активности дошкольника» Автор: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741" w:rsidRDefault="00C61741" w:rsidP="00C617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454A">
        <w:rPr>
          <w:rFonts w:ascii="Times New Roman" w:hAnsi="Times New Roman" w:cs="Times New Roman"/>
          <w:sz w:val="28"/>
          <w:szCs w:val="28"/>
        </w:rPr>
        <w:t>5. Взаимодействие с педагогическим коллективом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741" w:rsidRDefault="00C61741" w:rsidP="00C617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работы по ведению адаптационного периода вновь поступивших детей</w:t>
      </w:r>
    </w:p>
    <w:p w:rsidR="00C61741" w:rsidRDefault="00C61741" w:rsidP="00C617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консультаций по результатам диагностики и разработка плана совместной деятельности </w:t>
      </w:r>
    </w:p>
    <w:p w:rsidR="00C61741" w:rsidRDefault="00C61741" w:rsidP="00C617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 и проведение групповых  консультаций для педагогов  по вопросам  создания благоприятных  психологических условий для полноценного проживания дошкольного детства воспитанниками ДОУ и формирование полноценной личности детей с нарушением зрения через грамотное построение пропедевтической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работы.</w:t>
      </w:r>
    </w:p>
    <w:p w:rsidR="00C61741" w:rsidRDefault="00C61741" w:rsidP="00C617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подготовка к ШППО  Тема: «Особенности развития связной речи у детей с нарушением зрения»</w:t>
      </w:r>
    </w:p>
    <w:p w:rsidR="00C61741" w:rsidRDefault="00C61741" w:rsidP="00C617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педагогов</w:t>
      </w:r>
    </w:p>
    <w:p w:rsidR="00C61741" w:rsidRDefault="00C61741" w:rsidP="00C617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94F">
        <w:rPr>
          <w:rFonts w:ascii="Times New Roman" w:hAnsi="Times New Roman" w:cs="Times New Roman"/>
          <w:sz w:val="24"/>
          <w:szCs w:val="24"/>
        </w:rPr>
        <w:t>Семинар – практикум с элементами тренинга для педагогов ДОУ. Тема: «Конфликты. Правила бесконфликтного общения»</w:t>
      </w:r>
    </w:p>
    <w:p w:rsidR="00C61741" w:rsidRPr="00BF5546" w:rsidRDefault="00C61741" w:rsidP="00C61741">
      <w:pPr>
        <w:spacing w:after="0"/>
        <w:ind w:left="7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5546">
        <w:rPr>
          <w:rFonts w:ascii="Times New Roman" w:hAnsi="Times New Roman" w:cs="Times New Roman"/>
          <w:sz w:val="28"/>
          <w:szCs w:val="28"/>
        </w:rPr>
        <w:t>. Взаимодействие  с семьями воспитанников</w:t>
      </w:r>
    </w:p>
    <w:p w:rsidR="00C61741" w:rsidRDefault="00C61741" w:rsidP="00C617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родителей вновь поступивших детей – 70 </w:t>
      </w:r>
    </w:p>
    <w:p w:rsidR="00C61741" w:rsidRDefault="00C61741" w:rsidP="00C617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Самодиагностика родителей будущих первоклассников - 16</w:t>
      </w:r>
    </w:p>
    <w:p w:rsidR="00C61741" w:rsidRDefault="00C61741" w:rsidP="00C617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163</w:t>
      </w:r>
    </w:p>
    <w:p w:rsidR="00C61741" w:rsidRDefault="00C61741" w:rsidP="00C617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– 3</w:t>
      </w:r>
    </w:p>
    <w:p w:rsidR="00C61741" w:rsidRDefault="00C61741" w:rsidP="00C617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– практикум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Тема: «Компьютер и дошкольник с нарушением зрения. За и против»</w:t>
      </w:r>
    </w:p>
    <w:p w:rsidR="00C61741" w:rsidRDefault="00C61741" w:rsidP="00C6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741" w:rsidRDefault="00C61741" w:rsidP="00C61741"/>
    <w:p w:rsidR="000E3748" w:rsidRDefault="000E3748"/>
    <w:sectPr w:rsidR="000E3748" w:rsidSect="008D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1F3"/>
    <w:multiLevelType w:val="hybridMultilevel"/>
    <w:tmpl w:val="E98E9E22"/>
    <w:lvl w:ilvl="0" w:tplc="04190009">
      <w:start w:val="1"/>
      <w:numFmt w:val="bullet"/>
      <w:lvlText w:val="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>
    <w:nsid w:val="469C03BB"/>
    <w:multiLevelType w:val="hybridMultilevel"/>
    <w:tmpl w:val="A4B40698"/>
    <w:lvl w:ilvl="0" w:tplc="04190009">
      <w:start w:val="1"/>
      <w:numFmt w:val="bullet"/>
      <w:lvlText w:val=""/>
      <w:lvlJc w:val="left"/>
      <w:pPr>
        <w:ind w:left="1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>
    <w:nsid w:val="482C0A82"/>
    <w:multiLevelType w:val="hybridMultilevel"/>
    <w:tmpl w:val="AF04A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17CFB"/>
    <w:multiLevelType w:val="hybridMultilevel"/>
    <w:tmpl w:val="1B365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27B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1741"/>
    <w:rsid w:val="000E3748"/>
    <w:rsid w:val="00193ED6"/>
    <w:rsid w:val="003216B8"/>
    <w:rsid w:val="00487211"/>
    <w:rsid w:val="004E23FF"/>
    <w:rsid w:val="0086513E"/>
    <w:rsid w:val="00C61741"/>
    <w:rsid w:val="00CE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4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617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61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962</Words>
  <Characters>5488</Characters>
  <Application>Microsoft Office Word</Application>
  <DocSecurity>0</DocSecurity>
  <Lines>45</Lines>
  <Paragraphs>12</Paragraphs>
  <ScaleCrop>false</ScaleCrop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ДНС</cp:lastModifiedBy>
  <cp:revision>4</cp:revision>
  <dcterms:created xsi:type="dcterms:W3CDTF">2015-06-19T12:15:00Z</dcterms:created>
  <dcterms:modified xsi:type="dcterms:W3CDTF">2015-06-19T12:52:00Z</dcterms:modified>
</cp:coreProperties>
</file>