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28" w:rsidRDefault="00594828" w:rsidP="00594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занятия по правилам дорожного движения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«Путешествие в страну правил дорожного движения»</w:t>
      </w:r>
    </w:p>
    <w:bookmarkEnd w:id="0"/>
    <w:p w:rsidR="00594828" w:rsidRDefault="00594828" w:rsidP="005948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информационно-практико-ориентировано-творческий.</w:t>
      </w:r>
    </w:p>
    <w:p w:rsidR="00594828" w:rsidRDefault="00594828" w:rsidP="005948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педагоги.</w:t>
      </w:r>
    </w:p>
    <w:p w:rsidR="00594828" w:rsidRDefault="00594828" w:rsidP="005948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группа: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5-6 лет.</w:t>
      </w:r>
    </w:p>
    <w:p w:rsidR="00594828" w:rsidRDefault="00594828" w:rsidP="005948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Масштаб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кратковременный.</w:t>
      </w:r>
    </w:p>
    <w:p w:rsidR="00594828" w:rsidRDefault="00594828" w:rsidP="005948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групповой.</w:t>
      </w:r>
    </w:p>
    <w:p w:rsidR="00594828" w:rsidRDefault="00594828" w:rsidP="005948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Основание для разработки:</w:t>
      </w:r>
    </w:p>
    <w:p w:rsidR="00594828" w:rsidRDefault="00594828" w:rsidP="00594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обеспечивает достижение конкретных результатов за короткий срок.</w:t>
      </w:r>
    </w:p>
    <w:p w:rsidR="00594828" w:rsidRDefault="00594828" w:rsidP="00594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проекта обеспечивает активное участие детей и педагогов.</w:t>
      </w:r>
    </w:p>
    <w:p w:rsidR="00594828" w:rsidRDefault="00594828" w:rsidP="00594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может быть реализован в рамках совместной деятельности.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занятия.</w:t>
      </w:r>
      <w:r>
        <w:rPr>
          <w:rFonts w:ascii="Times New Roman" w:hAnsi="Times New Roman" w:cs="Times New Roman"/>
          <w:sz w:val="28"/>
          <w:szCs w:val="28"/>
        </w:rPr>
        <w:t xml:space="preserve">  Продолжать знакомить  с правилами дорожного движения,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элементами дороги;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закреплять правила поведения на проезжей части;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чувство ответственности при соблюдении ПДД;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-Воспитательная: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слушать своего сверстника, не перебивая;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желание соблюдать правила дорожного движения. 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Закрепить в речи детей слова: пешеход, пассажир, тротуар;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Закрепить в речи названия дорожных знаков.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>
        <w:rPr>
          <w:rFonts w:ascii="Times New Roman" w:hAnsi="Times New Roman" w:cs="Times New Roman"/>
          <w:sz w:val="28"/>
          <w:szCs w:val="28"/>
        </w:rPr>
        <w:t>дорожные знаки, макет автобуса, макет светофора, макет пешеходного перехода.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интегрированных образовательных областей: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творчество». 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сторону наклеиваемой фигуры, прикладывать стороной, намазанной клеем, к листу бумаги и плотно прижимать салфеткой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«Познание». Закреплять названия форм: круг, прямоугольник.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«Социализация». Формировать дружеские, доброжелательные отношения между детьми.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«Коммуникация». 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литературы». Развивать умение отгадывать загадки и соотносить их с изображением.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 «В городском транспорте»</w:t>
      </w:r>
      <w:proofErr w:type="gramEnd"/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«Что такое улица»,  «Я - водитель», «Дорожные знаки»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«Машины»,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«Это еду я бегом»,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«Стоп машина!»,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«Если 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С.Яковлев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«Нужно слушаться без спора»,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Б.Житков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фотографий «Улицы нашего города»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о дорожной ситуации по сюжетной картинке.</w:t>
      </w:r>
    </w:p>
    <w:p w:rsidR="00594828" w:rsidRDefault="00594828" w:rsidP="00594828">
      <w:pPr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Ожидаемые результаты</w:t>
      </w:r>
    </w:p>
    <w:p w:rsidR="00594828" w:rsidRDefault="00594828" w:rsidP="005948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В результате реализации проекта:</w:t>
      </w:r>
    </w:p>
    <w:p w:rsidR="00594828" w:rsidRDefault="00594828" w:rsidP="005948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понизится количество детей нарушающих ПДД</w:t>
      </w:r>
    </w:p>
    <w:p w:rsidR="00594828" w:rsidRDefault="00594828" w:rsidP="005948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повысится престиж профессии работника ГИБДД</w:t>
      </w:r>
    </w:p>
    <w:p w:rsidR="00594828" w:rsidRDefault="00594828" w:rsidP="0059482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повысится престиж здорового образа жизни</w:t>
      </w:r>
    </w:p>
    <w:p w:rsidR="00594828" w:rsidRDefault="00594828" w:rsidP="0059482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 детей сформируется чувство ответственности за свое поведение на дорогах  </w:t>
      </w:r>
      <w:r>
        <w:rPr>
          <w:rFonts w:ascii="Times New Roman" w:hAnsi="Times New Roman" w:cs="Times New Roman"/>
          <w:sz w:val="28"/>
          <w:szCs w:val="28"/>
        </w:rPr>
        <w:t xml:space="preserve">   и общественном транспорте.</w:t>
      </w:r>
    </w:p>
    <w:p w:rsidR="00594828" w:rsidRDefault="00594828" w:rsidP="0059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детей повысится  мотивация </w:t>
      </w:r>
      <w:r>
        <w:rPr>
          <w:rFonts w:ascii="Times New Roman" w:eastAsia="Calibri" w:hAnsi="Times New Roman" w:cs="Times New Roman"/>
          <w:sz w:val="28"/>
          <w:szCs w:val="28"/>
        </w:rPr>
        <w:t>к самостоятельной работе по данной теме, формирование у них ответственности и организационных навыков.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Человечек деревянный?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сует он длинный…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же это? (Буратино)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Буратино пришел к нам в гости. Но он пришел не просто так, он мне рассказал, что хочет, чтобы вы ему помогли.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оказался в нашем городе, заблудился в нем и испугался. Он не знает, как вести себя на улицах нашего большого города. Поможем мы Буратино? 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 каком городе мы живем?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Бавлы.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поможем нашему гостю не боятся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ряда дома стоят,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глядят.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Улица.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остановка на нашей улице будет называться  «Путешествие в историю». Давайте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лошадях, на повозках.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презентации.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оказывается, как люди жили в далеком прошлом. Но людям надоело зависеть только от лошадей и они придумали….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они путешествовали?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поезда, автомобили, самолеты и т.д.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ребята, наблюдательные. Но поедем с вами дальше.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наша остановка называется «Светофор».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(красный огонек):</w:t>
      </w:r>
      <w:r>
        <w:rPr>
          <w:rFonts w:ascii="Times New Roman" w:hAnsi="Times New Roman" w:cs="Times New Roman"/>
          <w:sz w:val="28"/>
          <w:szCs w:val="28"/>
        </w:rPr>
        <w:t xml:space="preserve"> Я, красный, самый важный – цвет костра, пожара. Как меня увидят люди – знают, что впереди тревога, опасность.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(желтый огонек):</w:t>
      </w:r>
      <w:r>
        <w:rPr>
          <w:rFonts w:ascii="Times New Roman" w:hAnsi="Times New Roman" w:cs="Times New Roman"/>
          <w:sz w:val="28"/>
          <w:szCs w:val="28"/>
        </w:rPr>
        <w:t xml:space="preserve">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(зеленый огонек):</w:t>
      </w:r>
      <w:r>
        <w:rPr>
          <w:rFonts w:ascii="Times New Roman" w:hAnsi="Times New Roman" w:cs="Times New Roman"/>
          <w:sz w:val="28"/>
          <w:szCs w:val="28"/>
        </w:rPr>
        <w:t xml:space="preserve">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(светофор):</w:t>
      </w:r>
      <w:r>
        <w:rPr>
          <w:rFonts w:ascii="Times New Roman" w:hAnsi="Times New Roman" w:cs="Times New Roman"/>
          <w:sz w:val="28"/>
          <w:szCs w:val="28"/>
        </w:rPr>
        <w:t xml:space="preserve">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поняли, ребята, для чего на улицах нужен светофор?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чтобы не было аварий и т.д.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поедем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следующая наша остановка называется остановка «Загадки о дорожных знаках».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чего на улицах нужны дорожные знаки?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 вы дорожные знаки или нет.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 меня на столе стоят дорожные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по ПДД: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Всем знакомые полоски,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ту сторону ведет... </w:t>
      </w:r>
      <w:r>
        <w:rPr>
          <w:rFonts w:ascii="Times New Roman" w:hAnsi="Times New Roman" w:cs="Times New Roman"/>
          <w:b/>
          <w:sz w:val="28"/>
          <w:szCs w:val="28"/>
        </w:rPr>
        <w:t>("Пешеходный переход".)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 машинах здесь, друзья,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ехать, знайте, дети,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b/>
          <w:sz w:val="28"/>
          <w:szCs w:val="28"/>
        </w:rPr>
        <w:t>("Велосипедная дорожка".)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Этот знак заметишь сразу: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цветных огромных глаза.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у глаз определенный: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– двигаться опасно.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кого зеленый свет – проезжай, запрета нет. </w:t>
      </w:r>
      <w:r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В белом треугольнике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безопасно.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дорожный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свете: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дороге … </w:t>
      </w:r>
      <w:r>
        <w:rPr>
          <w:rFonts w:ascii="Times New Roman" w:hAnsi="Times New Roman" w:cs="Times New Roman"/>
          <w:b/>
          <w:sz w:val="28"/>
          <w:szCs w:val="28"/>
        </w:rPr>
        <w:t>(дети).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Что за знак дорожный: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крест на белом?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можно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смело!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повяжет голову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косынкою</w:t>
      </w:r>
      <w:proofErr w:type="spellEnd"/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окажет первую помощь медицинскую. </w:t>
      </w:r>
      <w:r>
        <w:rPr>
          <w:rFonts w:ascii="Times New Roman" w:hAnsi="Times New Roman" w:cs="Times New Roman"/>
          <w:b/>
          <w:sz w:val="28"/>
          <w:szCs w:val="28"/>
        </w:rPr>
        <w:t>(Пункт медицинской помощи).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Долго ехали, устали,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желудки заурчали,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нам они признались,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давно проголодались.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прошло пяти минут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висит – обедай тут. </w:t>
      </w:r>
      <w:r>
        <w:rPr>
          <w:rFonts w:ascii="Times New Roman" w:hAnsi="Times New Roman" w:cs="Times New Roman"/>
          <w:b/>
          <w:sz w:val="28"/>
          <w:szCs w:val="28"/>
        </w:rPr>
        <w:t>(Пункт питания)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Этот знак для тех, кто болен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здоровьем не доволен.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Придорожный Айболит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подлечит, подбодрит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ункт первой медицинской помощи)</w:t>
      </w:r>
    </w:p>
    <w:p w:rsidR="00594828" w:rsidRDefault="00594828" w:rsidP="0059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594828" w:rsidRDefault="00594828" w:rsidP="0059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налево повернись – </w:t>
      </w:r>
      <w:r>
        <w:rPr>
          <w:rFonts w:ascii="Times New Roman" w:hAnsi="Times New Roman" w:cs="Times New Roman"/>
          <w:sz w:val="28"/>
          <w:szCs w:val="28"/>
        </w:rPr>
        <w:br/>
        <w:t>Что нет автомобиля - убедись. </w:t>
      </w:r>
      <w:r>
        <w:rPr>
          <w:rFonts w:ascii="Times New Roman" w:hAnsi="Times New Roman" w:cs="Times New Roman"/>
          <w:sz w:val="28"/>
          <w:szCs w:val="28"/>
        </w:rPr>
        <w:br/>
        <w:t>А теперь направо поворот –</w:t>
      </w:r>
      <w:r>
        <w:rPr>
          <w:rFonts w:ascii="Times New Roman" w:hAnsi="Times New Roman" w:cs="Times New Roman"/>
          <w:sz w:val="28"/>
          <w:szCs w:val="28"/>
        </w:rPr>
        <w:br/>
        <w:t>Будь внимательней пешеход!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Переходим дорогу скоро,</w:t>
      </w:r>
      <w:r>
        <w:rPr>
          <w:rFonts w:ascii="Times New Roman" w:hAnsi="Times New Roman" w:cs="Times New Roman"/>
          <w:sz w:val="28"/>
          <w:szCs w:val="28"/>
        </w:rPr>
        <w:br/>
        <w:t>Соблюдая знаки или сигнал светофора.</w:t>
      </w:r>
    </w:p>
    <w:p w:rsidR="00594828" w:rsidRDefault="00594828" w:rsidP="00594828">
      <w:pPr>
        <w:rPr>
          <w:rFonts w:ascii="Times New Roman" w:hAnsi="Times New Roman" w:cs="Times New Roman"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Проводится игра «Ответь правильно», дети становятся по кругу, воспитатель в центре с мячом, кому из детей воспитатель бросает мяч, тот отвечает.)</w:t>
      </w:r>
      <w:proofErr w:type="gramEnd"/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 по улице идет. Значит это (пешеход)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едешь в автобусе, автомобиле, то ты (пассажир)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автомобиля (сигнал)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машины летают?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светофора 8 глаз? (нет – 3 сигнала: красный, желтый, зеленый)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машины спят в кроватях? (нет, в гараже, на автостоянке)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то место, где люди ожидают автобус (остановка)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которое включает в себя дороги, парки, жилые дворы, игровые площадки (улица).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отгадайте еще одну загадку: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идет, На работу всех везет.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 курьих тонких ножках,  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втобус).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а сейчас мы споем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автобус, чтобы он повеселился с нами.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"Автобус".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Следующая наша остановка  называется «Собери светофор».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Расположите круги в порядке цветных окошек светофора. 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Собирают светофор и приклеивают его, делая аппликацию на бумаге.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в конце нашего путешествия я хотела бы поиграть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однуигру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поступаете согласно правилам дорожного движения, то дружно отвечайте: «Это я, это я, это все мои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друзья», а если нет – то молчите. 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Кто из вас идет вперед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там где переход?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летит вперед так скоро,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Знает кто, что свет зеленый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Означает, путь открыт.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желтый свет всегда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вниманье говорит?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Знает кто, что красный свет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хода нет?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из вас, идя домой,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 путь по мостовой?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Кто из вас в вагоне тесном 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уступил старушке место? 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Едем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…».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ребята, вот мы и вернулись в свой родной детский сад с прогулки по нашим улицам.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 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594828" w:rsidRDefault="00594828" w:rsidP="0059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94828" w:rsidRDefault="00594828" w:rsidP="0059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путешествие? Что вам запомнилось больше всего? Какие задания показались вам трудными? (краткий опрос по занятию).</w:t>
      </w:r>
    </w:p>
    <w:p w:rsidR="005D738C" w:rsidRDefault="005D738C"/>
    <w:sectPr w:rsidR="005D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74F"/>
    <w:multiLevelType w:val="multilevel"/>
    <w:tmpl w:val="B7C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3"/>
    <w:rsid w:val="00594828"/>
    <w:rsid w:val="005D738C"/>
    <w:rsid w:val="007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1591</Words>
  <Characters>9074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2015-06-16T09:38:00Z</dcterms:created>
  <dcterms:modified xsi:type="dcterms:W3CDTF">2015-06-16T09:39:00Z</dcterms:modified>
</cp:coreProperties>
</file>