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F3" w:rsidRPr="00E904F3" w:rsidRDefault="008867A9" w:rsidP="00E904F3">
      <w:pPr>
        <w:shd w:val="clear" w:color="auto" w:fill="FFFFFF"/>
        <w:spacing w:after="136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544195</wp:posOffset>
            </wp:positionV>
            <wp:extent cx="2411730" cy="1793875"/>
            <wp:effectExtent l="19050" t="0" r="7620" b="0"/>
            <wp:wrapTight wrapText="bothSides">
              <wp:wrapPolygon edited="0">
                <wp:start x="-171" y="0"/>
                <wp:lineTo x="-171" y="21332"/>
                <wp:lineTo x="21668" y="21332"/>
                <wp:lineTo x="21668" y="0"/>
                <wp:lineTo x="-171" y="0"/>
              </wp:wrapPolygon>
            </wp:wrapTight>
            <wp:docPr id="1" name="Рисунок 1" descr="C:\Users\Vl\Desktop\110960727_367edd89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\Desktop\110960727_367edd8955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F3" w:rsidRPr="00E904F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ОДИН ДОМА. ПРАВИЛА БЕЗОПАСНОСТИ МАЛЫША.</w:t>
      </w:r>
    </w:p>
    <w:p w:rsidR="00E904F3" w:rsidRPr="00E904F3" w:rsidRDefault="00E904F3" w:rsidP="00E904F3">
      <w:pPr>
        <w:shd w:val="clear" w:color="auto" w:fill="FFFFFF"/>
        <w:spacing w:after="136" w:line="240" w:lineRule="atLeast"/>
        <w:ind w:left="-1134" w:firstLine="567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 какого возраста можно оставлять малыша одного дома? Однозначного ответа на этот вопрос не существует.  Очень многое зависит от индивидуальных особенностей ребенка.  Психологи утверждают, что готовить маленькое чадо к самостоятельности необходимо не ранее 5 – 6 летнего возраста. Причем очень важно соблюдать два основных правила: действовать </w:t>
      </w:r>
      <w:r w:rsidRPr="00E904F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постепенно, </w:t>
      </w: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 учить малыша </w:t>
      </w:r>
      <w:r w:rsidRPr="00E904F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технике безопасности</w:t>
      </w: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Вот об этом мы сегодня и поговорим.</w:t>
      </w:r>
    </w:p>
    <w:p w:rsidR="00E904F3" w:rsidRPr="00E904F3" w:rsidRDefault="00E904F3" w:rsidP="00E904F3">
      <w:pPr>
        <w:shd w:val="clear" w:color="auto" w:fill="FFFFFF"/>
        <w:spacing w:after="136" w:line="240" w:lineRule="atLeast"/>
        <w:ind w:left="-1134" w:firstLine="567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первую очередь помните, что ребенка необходимо "подстраховать" всеми возможными способами.</w:t>
      </w:r>
    </w:p>
    <w:p w:rsidR="00E904F3" w:rsidRPr="00E904F3" w:rsidRDefault="00E904F3" w:rsidP="00E904F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Научите его пользоваться </w:t>
      </w:r>
      <w:r w:rsidRPr="00E904F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мобильным телефоном</w:t>
      </w: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Привяжите номера мамы, папы, бабушек и других родственников к кнопкам быстрого вызова. Каждый раз, уходя из дома, проверяйте, где лежит мобильник малыша и насколько хватит зарядки аккумулятора. Само собой, контролируйте также свой аппарат.  Обязательно запишите для ребенка номера экстренных служб: пожарной, скорой помощи, полиции.</w:t>
      </w:r>
    </w:p>
    <w:p w:rsidR="00E904F3" w:rsidRPr="00E904F3" w:rsidRDefault="00E904F3" w:rsidP="00E904F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определенный интервал времени </w:t>
      </w:r>
      <w:proofErr w:type="spellStart"/>
      <w:r w:rsidRPr="00E904F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прозванивайте</w:t>
      </w:r>
      <w:proofErr w:type="spellEnd"/>
      <w:r w:rsidRPr="00E904F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 </w:t>
      </w: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крохе на телефон.</w:t>
      </w:r>
    </w:p>
    <w:p w:rsidR="00E904F3" w:rsidRPr="00E904F3" w:rsidRDefault="00E904F3" w:rsidP="00E904F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Предупредите </w:t>
      </w:r>
      <w:r w:rsidRPr="00E904F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соседей </w:t>
      </w: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 своем отсутствии.  Лучше всего договориться, что время от времени они будут заходить к вам в гости с контрольной проверкой.</w:t>
      </w:r>
    </w:p>
    <w:p w:rsidR="00E904F3" w:rsidRPr="00E904F3" w:rsidRDefault="00E904F3" w:rsidP="00E904F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Научите малыша правильно себя вести в момент чрезвычайной ситуации. </w:t>
      </w:r>
      <w:proofErr w:type="gramStart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</w:t>
      </w:r>
      <w:proofErr w:type="gramEnd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последним относятся пожар, сильный запах газа в квартире, замыкание электропроводки и прочее.  В этом случае ребенок должен четко следовать вашей инструкции. Объясните наследнику, что пытаться справится с ситуацией самостоятельно категорически запрещено. Для этого существуют специально обученные люди. Задача ребенка – взять мобильный телефон, выйти из квартиры и позвать на помощь. В первую очередь нужно обратиться к соседям. Если их нет на месте – позвонить родителям. Когда и это почему-то не получается – обратиться по номерам соответствующих государственных служб.</w:t>
      </w:r>
    </w:p>
    <w:p w:rsidR="00E904F3" w:rsidRPr="00E904F3" w:rsidRDefault="00E904F3" w:rsidP="00E904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7030A0"/>
          <w:sz w:val="41"/>
          <w:szCs w:val="41"/>
          <w:lang w:eastAsia="ru-RU"/>
        </w:rPr>
      </w:pPr>
      <w:r w:rsidRPr="00E904F3">
        <w:rPr>
          <w:rFonts w:ascii="Times New Roman" w:eastAsia="Times New Roman" w:hAnsi="Times New Roman" w:cs="Times New Roman"/>
          <w:color w:val="7030A0"/>
          <w:sz w:val="41"/>
          <w:szCs w:val="41"/>
          <w:lang w:eastAsia="ru-RU"/>
        </w:rPr>
        <w:t>На что следует обратить внимание</w:t>
      </w:r>
    </w:p>
    <w:p w:rsidR="00E904F3" w:rsidRPr="00E904F3" w:rsidRDefault="00E904F3" w:rsidP="00E904F3">
      <w:pPr>
        <w:shd w:val="clear" w:color="auto" w:fill="FFFFFF"/>
        <w:spacing w:after="0" w:line="240" w:lineRule="atLeast"/>
        <w:ind w:left="-1134" w:firstLine="567"/>
        <w:jc w:val="both"/>
        <w:outlineLvl w:val="1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Нередко малыши получают свой первый собственный мобильник именно в том случае, когда родители вынуждены оставлять ребенка одного. Часто это приводит к тому, что «на радостях», кроха начинает звонить всем подряд. Поэтому стоит заранее очень серьезно пояснить малышу, что нельзя беспокоить экстренные службы просто из любопытства. Расскажите ему известную </w:t>
      </w:r>
      <w:proofErr w:type="gramStart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сказку про пастушка</w:t>
      </w:r>
      <w:proofErr w:type="gramEnd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который, в шутку, просил спасти его от злых волков. Объясните, что за каждый ложный вызов вам придется заплатить кругленькую сумму.</w:t>
      </w:r>
    </w:p>
    <w:p w:rsidR="00E904F3" w:rsidRPr="00E904F3" w:rsidRDefault="00E904F3" w:rsidP="00E904F3">
      <w:pPr>
        <w:shd w:val="clear" w:color="auto" w:fill="FFFFFF"/>
        <w:spacing w:after="0" w:line="240" w:lineRule="atLeast"/>
        <w:ind w:left="-1134" w:firstLine="567"/>
        <w:jc w:val="both"/>
        <w:outlineLvl w:val="1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Заучите с ребенком наизусть его имя, фамилию и адрес. Но внушите, что рассказывать эту информацию можно только в одном случае, если он сам позвонил в службу спасения.</w:t>
      </w:r>
    </w:p>
    <w:p w:rsidR="00E904F3" w:rsidRPr="00E904F3" w:rsidRDefault="00E904F3" w:rsidP="00E904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00B050"/>
          <w:sz w:val="41"/>
          <w:szCs w:val="41"/>
          <w:lang w:eastAsia="ru-RU"/>
        </w:rPr>
      </w:pPr>
      <w:r w:rsidRPr="00E904F3">
        <w:rPr>
          <w:rFonts w:ascii="Times New Roman" w:eastAsia="Times New Roman" w:hAnsi="Times New Roman" w:cs="Times New Roman"/>
          <w:color w:val="00B050"/>
          <w:sz w:val="41"/>
          <w:szCs w:val="41"/>
          <w:lang w:eastAsia="ru-RU"/>
        </w:rPr>
        <w:t>Меры предосторожности в доме</w:t>
      </w:r>
    </w:p>
    <w:p w:rsidR="00E904F3" w:rsidRPr="00E904F3" w:rsidRDefault="00D677A7" w:rsidP="00E904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181610</wp:posOffset>
            </wp:positionV>
            <wp:extent cx="2393950" cy="1802765"/>
            <wp:effectExtent l="19050" t="0" r="6350" b="0"/>
            <wp:wrapTight wrapText="bothSides">
              <wp:wrapPolygon edited="0">
                <wp:start x="-172" y="0"/>
                <wp:lineTo x="-172" y="21455"/>
                <wp:lineTo x="21657" y="21455"/>
                <wp:lineTo x="21657" y="0"/>
                <wp:lineTo x="-172" y="0"/>
              </wp:wrapPolygon>
            </wp:wrapTight>
            <wp:docPr id="2" name="Рисунок 2" descr="C:\Users\Vl\Desktop\131966_shutterstock_8584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\Desktop\131966_shutterstock_8584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F3"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Уходя, проверьте, выключен ли газ (перекройте вентиль на трубе), вода.</w:t>
      </w:r>
      <w:r w:rsidRPr="00D677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04F3" w:rsidRPr="00E904F3" w:rsidRDefault="00E904F3" w:rsidP="00E904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Закройте все окна. </w:t>
      </w:r>
      <w:proofErr w:type="gramStart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(Если вы живете на верхних этажах, лучше позаботьтесь о решетке.</w:t>
      </w:r>
      <w:proofErr w:type="gramEnd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proofErr w:type="gramStart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Помните, москитная сетка еще не остановила ни одного падающего ребенка).</w:t>
      </w:r>
      <w:proofErr w:type="gramEnd"/>
    </w:p>
    <w:p w:rsidR="00E904F3" w:rsidRPr="00E904F3" w:rsidRDefault="00E904F3" w:rsidP="00E904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 первом этаже закройте шторы (жалюзи). Если кто-то стучит по стеклу, малыш должен громко закричать: «Папа, иди сюда!»</w:t>
      </w:r>
    </w:p>
    <w:p w:rsidR="00E904F3" w:rsidRPr="00E904F3" w:rsidRDefault="00E904F3" w:rsidP="00E904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Купите заглушки на розетки.</w:t>
      </w:r>
    </w:p>
    <w:p w:rsidR="00E904F3" w:rsidRPr="00E904F3" w:rsidRDefault="00E904F3" w:rsidP="00E904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Спрячьте все, чем ребенок может отравиться или порезаться (под словом спрятать подразумевается необходимость убрать предметы в такое место, до которого ребенок не </w:t>
      </w:r>
      <w:proofErr w:type="gramStart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доберется даже встав</w:t>
      </w:r>
      <w:proofErr w:type="gramEnd"/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на стул).</w:t>
      </w:r>
    </w:p>
    <w:p w:rsidR="00E904F3" w:rsidRPr="00E904F3" w:rsidRDefault="00E904F3" w:rsidP="00E904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36" w:after="136" w:line="240" w:lineRule="atLeast"/>
        <w:ind w:left="-1134" w:firstLine="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Если вы вернетесь, когда на улице стемнеет, заранее включите свет во всех комнатах.</w:t>
      </w:r>
    </w:p>
    <w:p w:rsidR="00E904F3" w:rsidRPr="00E904F3" w:rsidRDefault="00E904F3" w:rsidP="00E904F3">
      <w:pPr>
        <w:shd w:val="clear" w:color="auto" w:fill="F7F7F7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343434"/>
          <w:sz w:val="24"/>
          <w:szCs w:val="24"/>
          <w:lang w:eastAsia="ru-RU"/>
        </w:rPr>
      </w:pPr>
      <w:r w:rsidRPr="00E904F3">
        <w:rPr>
          <w:rFonts w:ascii="Times New Roman" w:eastAsia="Times New Roman" w:hAnsi="Times New Roman" w:cs="Times New Roman"/>
          <w:i/>
          <w:iCs/>
          <w:color w:val="343434"/>
          <w:sz w:val="24"/>
          <w:szCs w:val="24"/>
          <w:lang w:eastAsia="ru-RU"/>
        </w:rPr>
        <w:t> </w:t>
      </w:r>
    </w:p>
    <w:p w:rsidR="00E904F3" w:rsidRPr="00E904F3" w:rsidRDefault="00E904F3" w:rsidP="00D677A7">
      <w:pPr>
        <w:shd w:val="clear" w:color="auto" w:fill="F7F7F7"/>
        <w:spacing w:after="136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 w:rsidRPr="00E904F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Обязательно предупредите ребенка, когда вы придете домой, и сдержите свое слово.</w:t>
      </w:r>
    </w:p>
    <w:p w:rsidR="00804771" w:rsidRPr="00E904F3" w:rsidRDefault="00804771" w:rsidP="00E904F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04771" w:rsidRPr="00E904F3" w:rsidSect="00D677A7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E86"/>
    <w:multiLevelType w:val="multilevel"/>
    <w:tmpl w:val="6A3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5A5747"/>
    <w:multiLevelType w:val="multilevel"/>
    <w:tmpl w:val="91B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4F3"/>
    <w:rsid w:val="000309BE"/>
    <w:rsid w:val="00804771"/>
    <w:rsid w:val="008867A9"/>
    <w:rsid w:val="00D677A7"/>
    <w:rsid w:val="00E9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1"/>
  </w:style>
  <w:style w:type="paragraph" w:styleId="2">
    <w:name w:val="heading 2"/>
    <w:basedOn w:val="a"/>
    <w:link w:val="20"/>
    <w:uiPriority w:val="9"/>
    <w:qFormat/>
    <w:rsid w:val="00E9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4F3"/>
  </w:style>
  <w:style w:type="character" w:styleId="a4">
    <w:name w:val="Strong"/>
    <w:basedOn w:val="a0"/>
    <w:uiPriority w:val="22"/>
    <w:qFormat/>
    <w:rsid w:val="00E904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321">
          <w:blockQuote w:val="1"/>
          <w:marLeft w:val="136"/>
          <w:marRight w:val="136"/>
          <w:marTop w:val="360"/>
          <w:marBottom w:val="360"/>
          <w:divBdr>
            <w:top w:val="none" w:sz="0" w:space="0" w:color="auto"/>
            <w:left w:val="single" w:sz="6" w:space="7" w:color="BBBBB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3</cp:revision>
  <dcterms:created xsi:type="dcterms:W3CDTF">2015-06-16T12:57:00Z</dcterms:created>
  <dcterms:modified xsi:type="dcterms:W3CDTF">2015-06-16T13:13:00Z</dcterms:modified>
</cp:coreProperties>
</file>