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2F" w:rsidRPr="00283815" w:rsidRDefault="00EF122F" w:rsidP="00CC09F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Десять заповедей для мамы</w:t>
      </w:r>
      <w:r w:rsidR="00161E31">
        <w:rPr>
          <w:rFonts w:ascii="Times New Roman" w:hAnsi="Times New Roman"/>
          <w:b/>
          <w:sz w:val="26"/>
          <w:szCs w:val="26"/>
        </w:rPr>
        <w:t xml:space="preserve"> и папы будущего первоклассника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1. Начинайте «забывать» о том, что Ваш ребенок маленький.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>Дайте ему посильную работу в доме, определите круг обязанностей. Сделайте это мягко: «Какой ты у нас уже большой, мы уже можем доверить помыть посуду (вымыть пол, вытереть пыль и т.д.)».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2. Определите общие интересы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>Это могут быть как познавательны</w:t>
      </w:r>
      <w:proofErr w:type="gramStart"/>
      <w:r w:rsidRPr="00283815">
        <w:rPr>
          <w:rFonts w:ascii="Times New Roman" w:hAnsi="Times New Roman"/>
          <w:sz w:val="26"/>
          <w:szCs w:val="26"/>
        </w:rPr>
        <w:t>е(</w:t>
      </w:r>
      <w:proofErr w:type="gramEnd"/>
      <w:r w:rsidRPr="00283815">
        <w:rPr>
          <w:rFonts w:ascii="Times New Roman" w:hAnsi="Times New Roman"/>
          <w:sz w:val="26"/>
          <w:szCs w:val="26"/>
        </w:rPr>
        <w:t xml:space="preserve">любимые мультфильмы и сказки), так и жизненные интересы (обсуждение семейных проблем). Участвуйте в любимых занятиях детей, проводите с ними свободное время не «рядом», а «вместе». </w:t>
      </w:r>
      <w:proofErr w:type="gramStart"/>
      <w:r w:rsidRPr="00283815">
        <w:rPr>
          <w:rFonts w:ascii="Times New Roman" w:hAnsi="Times New Roman"/>
          <w:sz w:val="26"/>
          <w:szCs w:val="26"/>
        </w:rPr>
        <w:t>Не отказывайте детям в общении, дефицит общения – один из самых главных пороков в семейной педагогики.</w:t>
      </w:r>
      <w:proofErr w:type="gramEnd"/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3. Приобщайте ребенка к экономическим проблемам семьи.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>Постепенно приучайте его сравнивать цены, ориентироваться в семейном бюджете. Ставьте в известность об отсутствии денег в семье, приглашайте за покупками в магазин.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4. Не ругайте, а тем более, не оскорбляйте ребенка в присутствии посторонних.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 xml:space="preserve">Уважайте чувства и мнение ребенка. На жалобы со стороны окружающих, даже учителя  или воспитателя, отвечайте: «Спасибо, мы дома обязательно поговорим на эту тему». Помните педагогический закон оптимистического воспитания: доверять, не считать плохим,  верить в успех и способности («ты сможешь», «у тебя обязательно получится», « я в тебя верю»). 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5.  Научите ребенка делиться своими проблемами.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 xml:space="preserve">Обсуждайте с ним конфликтные ситуации, возникшие в общении ребенка со сверстниками или взрослыми. Искренне интересуйтесь его мнением, только так вы сможете сформировать у него правильную жизненную позицию. </w:t>
      </w:r>
      <w:proofErr w:type="gramStart"/>
      <w:r w:rsidRPr="00283815">
        <w:rPr>
          <w:rFonts w:ascii="Times New Roman" w:hAnsi="Times New Roman"/>
          <w:sz w:val="26"/>
          <w:szCs w:val="26"/>
        </w:rPr>
        <w:t>Постарайтесь разобраться объективно: не считайте всегда правым своего ребенка и неправым другого или наоборот.</w:t>
      </w:r>
      <w:proofErr w:type="gramEnd"/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6. Чаще разговаривайте с ребенком.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>Развитие речи – залог хорошей учебы. Были в театре (цирке, кино) – пусть расскажет, что ему больше всего понравилось. Слушайте внимательно, задавайте вопросы, чтобы ребенок чувствовал, что вам действительно интересно. Вместе с ним придумывайте самые разные фантастические истории. Ребенок должен быть фантазером!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7. Отвечайте на каждый вопрос ребенка.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 xml:space="preserve">Только в этом случае его познавательный интерес никогда не иссякнет.  </w:t>
      </w:r>
      <w:proofErr w:type="gramStart"/>
      <w:r w:rsidRPr="00283815">
        <w:rPr>
          <w:rFonts w:ascii="Times New Roman" w:hAnsi="Times New Roman"/>
          <w:sz w:val="26"/>
          <w:szCs w:val="26"/>
        </w:rPr>
        <w:t>В то же время прибегайте чаще к справочной литературе («давай посмотрим вместе словарь, энциклопедию», приучайте детей пользоваться самостоятельно справочниками, а не ждать всегда вашего ответа.</w:t>
      </w:r>
      <w:proofErr w:type="gramEnd"/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lastRenderedPageBreak/>
        <w:t>8. Постарайтесь хоть иногда смотреть на мир глазами ребенка.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>Видеть мир глазами другого – основа взаимопонимания. А это означает – считаться с индивидуальностью ребенка, знать, что все люди разные и имеют право быть такими!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9. Чаще хвалите, восхищайтесь вашим ребенком!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>На жалобы, что что-то не получается, отвечайте: «Получится обязательно, только нужно еще раз попробовать». Формируйте высокий уровень притязаний. Сами верьте, что ваш ребенок  может все, нужно только чуть-чуть ему помочь. Хвалить словом, улыбкой, лаской и нежностью, а не отделывайтесь такого рода поощрениями, как покупка новой игрушки или сладостей.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3815">
        <w:rPr>
          <w:rFonts w:ascii="Times New Roman" w:hAnsi="Times New Roman"/>
          <w:b/>
          <w:sz w:val="26"/>
          <w:szCs w:val="26"/>
        </w:rPr>
        <w:t>10. Не стройте ваши взаимоотношения с ребенком на запретах.</w:t>
      </w:r>
    </w:p>
    <w:p w:rsidR="00EF122F" w:rsidRPr="00283815" w:rsidRDefault="00EF122F" w:rsidP="002838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83815">
        <w:rPr>
          <w:rFonts w:ascii="Times New Roman" w:hAnsi="Times New Roman"/>
          <w:sz w:val="26"/>
          <w:szCs w:val="26"/>
        </w:rPr>
        <w:t>Согласитесь, что они не всегда разумны. Всегда объясняйте причины, обоснованность ваших требований, если возможно, предложите альтернативный вариант. Уважение к ребенку сейчас – фундамент уважительного отношения к вам в настоящем и будущем. Никогда не пользуйтесь формулировкой «если…, то….», это пагубно влияет на воспитание личности – ребенок начинает принимать позицию «ты мне, я тебе».</w:t>
      </w:r>
    </w:p>
    <w:p w:rsidR="00EF122F" w:rsidRDefault="00EF122F" w:rsidP="00283815">
      <w:pPr>
        <w:jc w:val="both"/>
      </w:pPr>
    </w:p>
    <w:sectPr w:rsidR="00EF122F" w:rsidSect="00B9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887"/>
    <w:rsid w:val="00032660"/>
    <w:rsid w:val="00090D00"/>
    <w:rsid w:val="00161E31"/>
    <w:rsid w:val="00283815"/>
    <w:rsid w:val="002E4887"/>
    <w:rsid w:val="003B07D7"/>
    <w:rsid w:val="003F5DC9"/>
    <w:rsid w:val="00441A0D"/>
    <w:rsid w:val="00567838"/>
    <w:rsid w:val="008228E8"/>
    <w:rsid w:val="008D05EF"/>
    <w:rsid w:val="00A53912"/>
    <w:rsid w:val="00B61C49"/>
    <w:rsid w:val="00B96E6A"/>
    <w:rsid w:val="00CC09F7"/>
    <w:rsid w:val="00E67A27"/>
    <w:rsid w:val="00EF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Дельфин</cp:lastModifiedBy>
  <cp:revision>7</cp:revision>
  <dcterms:created xsi:type="dcterms:W3CDTF">2013-01-10T04:12:00Z</dcterms:created>
  <dcterms:modified xsi:type="dcterms:W3CDTF">2015-06-16T08:54:00Z</dcterms:modified>
</cp:coreProperties>
</file>