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42" w:rsidRDefault="00BA2F1B">
      <w:r>
        <w:t>РОДИТЕЛЬСКОЕ СОБРАНИЕ В СРЕДНЕЙ ГРУППЕ  « ДОМАШНЕЕ ЧТЕНИЕ В СЕМЬЕ»</w:t>
      </w:r>
    </w:p>
    <w:p w:rsidR="00BA2F1B" w:rsidRDefault="00BA2F1B">
      <w:r>
        <w:t>Цель:  расширять представления родителей о роли книг в воспитании ребёнка;</w:t>
      </w:r>
    </w:p>
    <w:p w:rsidR="00001984" w:rsidRDefault="00BA2F1B">
      <w:r>
        <w:t xml:space="preserve">             повышать культуру чтения;</w:t>
      </w:r>
    </w:p>
    <w:p w:rsidR="00BA2F1B" w:rsidRDefault="00001984">
      <w:r>
        <w:t xml:space="preserve">            </w:t>
      </w:r>
      <w:r w:rsidRPr="00001984">
        <w:t xml:space="preserve"> </w:t>
      </w:r>
      <w:r>
        <w:t xml:space="preserve">содействовать воспитанию интереса и любви к чтению, книге;  </w:t>
      </w:r>
    </w:p>
    <w:p w:rsidR="00BA2F1B" w:rsidRDefault="00BA2F1B">
      <w:r>
        <w:t xml:space="preserve">              развивать среди родителей чувство коллективизма и сотрудничества.</w:t>
      </w:r>
    </w:p>
    <w:p w:rsidR="00BA2F1B" w:rsidRDefault="00BA2F1B">
      <w:r>
        <w:t>Ход:</w:t>
      </w:r>
    </w:p>
    <w:p w:rsidR="00BA2F1B" w:rsidRDefault="00BA2F1B">
      <w:r>
        <w:t xml:space="preserve">Сегодня мы собрались, чтобы поговорить о художественной литературе и о домашнем чтении детям. </w:t>
      </w:r>
    </w:p>
    <w:p w:rsidR="004A2F11" w:rsidRDefault="004A2F11" w:rsidP="004A2F11">
      <w:pPr>
        <w:pStyle w:val="a3"/>
      </w:pPr>
      <w:r>
        <w:t xml:space="preserve">Вопросы </w:t>
      </w:r>
      <w:r w:rsidRPr="004A2F11">
        <w:t>родителям</w:t>
      </w:r>
      <w:r>
        <w:t>:</w:t>
      </w:r>
    </w:p>
    <w:p w:rsidR="004A2F11" w:rsidRDefault="004A2F11" w:rsidP="004A2F11">
      <w:pPr>
        <w:pStyle w:val="a3"/>
      </w:pPr>
    </w:p>
    <w:p w:rsidR="004A2F11" w:rsidRDefault="004A2F11" w:rsidP="004A2F11">
      <w:pPr>
        <w:pStyle w:val="a3"/>
      </w:pPr>
      <w:r>
        <w:t>-Кто из вас каждый вечер читает детям книжку? (поднимите руку).</w:t>
      </w:r>
    </w:p>
    <w:p w:rsidR="004A2F11" w:rsidRDefault="004A2F11" w:rsidP="004A2F11">
      <w:pPr>
        <w:pStyle w:val="a3"/>
      </w:pPr>
      <w:r>
        <w:t>-Назовите, какое произведение вы читали детям вчера? (родители называют).</w:t>
      </w:r>
    </w:p>
    <w:p w:rsidR="004A2F11" w:rsidRDefault="004A2F11" w:rsidP="004A2F11">
      <w:pPr>
        <w:pStyle w:val="a3"/>
      </w:pPr>
      <w:r>
        <w:t>-Как часто читаете сами? (родители отвечают).</w:t>
      </w:r>
    </w:p>
    <w:p w:rsidR="004A2F11" w:rsidRDefault="004A2F11">
      <w:r>
        <w:t>-Чем  чаще пользуетесь книгой или планшетом? (ответы родителей).</w:t>
      </w:r>
    </w:p>
    <w:p w:rsidR="004A2F11" w:rsidRDefault="004A2F11">
      <w:r>
        <w:t xml:space="preserve">Антон Павлович Чехов писал: «Чтобы воспитать, тут </w:t>
      </w:r>
      <w:proofErr w:type="gramStart"/>
      <w:r>
        <w:t>нужны</w:t>
      </w:r>
      <w:proofErr w:type="gramEnd"/>
      <w:r>
        <w:t xml:space="preserve"> беспрерывный дневной и ночной труд, вечное чтение».</w:t>
      </w:r>
    </w:p>
    <w:p w:rsidR="004A2F11" w:rsidRDefault="004A2F11">
      <w:r>
        <w:t>Детская литература это искусство и «чтение детям любого художественного произведения должно быть подчинено целям…эстетического воспитания »</w:t>
      </w:r>
    </w:p>
    <w:p w:rsidR="004A2F11" w:rsidRDefault="004A2F11" w:rsidP="004A2F11">
      <w:r>
        <w:t xml:space="preserve">КАКОВА ЖЕ РОЛЬ ДОМАШНЕГО ЧТЕНИЯ В СЕМЬЕ. </w:t>
      </w:r>
    </w:p>
    <w:p w:rsidR="004A2F11" w:rsidRDefault="004A2F11" w:rsidP="004A2F11">
      <w:r>
        <w:t xml:space="preserve">Не только в детском саду, но и дома, в семье надо учить детей любить книгу. Наверное, нет таких родителей, которые не </w:t>
      </w:r>
      <w:proofErr w:type="gramStart"/>
      <w:r>
        <w:t>хотели</w:t>
      </w:r>
      <w:proofErr w:type="gramEnd"/>
      <w:r>
        <w:t xml:space="preserve"> бы научить своих детей быстро и выразительно читать, привить интерес к чтению, ибо роль книги в жизни человека огромна. Хорошая книга – и воспитатель, и учитель, и друг. Недаром во все времена великие люди призывали к чтению</w:t>
      </w:r>
      <w:proofErr w:type="gramStart"/>
      <w:r>
        <w:t xml:space="preserve"> .</w:t>
      </w:r>
      <w:proofErr w:type="gramEnd"/>
      <w:r>
        <w:t xml:space="preserve">Трудно переоценить значение литературы для развития ребёнка. Она способствует расширению горизонта детского знания о мире, помогает ребёнку усвоить образцы поведения, воплощенные в тех или иных литературных героях, формирует начальные представления </w:t>
      </w:r>
      <w:proofErr w:type="gramStart"/>
      <w:r>
        <w:t>о</w:t>
      </w:r>
      <w:proofErr w:type="gramEnd"/>
      <w:r>
        <w:t xml:space="preserve"> прекрасном. Однако, в нашем современном,  компьютеризированном ритме жизни, мы   забываем о художественных ценностях, о традициях.  Понятие «книга» почти лишилось </w:t>
      </w:r>
      <w:proofErr w:type="spellStart"/>
      <w:r>
        <w:t>прежднего</w:t>
      </w:r>
      <w:proofErr w:type="spellEnd"/>
      <w:r>
        <w:t xml:space="preserve"> авторитета. Но книга остаётся тем видом искусства, который оперирует словом.  А слово – отражение единства речи и мышления. И основной элемент фундамента успешного обучения в школе. Наши дети реже интересуются классикой, забывают</w:t>
      </w:r>
      <w:proofErr w:type="gramStart"/>
      <w:r>
        <w:t xml:space="preserve"> ,</w:t>
      </w:r>
      <w:proofErr w:type="gramEnd"/>
      <w:r>
        <w:t xml:space="preserve"> а порой не знают русских народных сказок, знаменитых сказок зарубежных писателей, на которых выросло не одно поколение. Их  сегодняшними любимыми героями становятся </w:t>
      </w:r>
      <w:proofErr w:type="spellStart"/>
      <w:r>
        <w:t>Барби</w:t>
      </w:r>
      <w:proofErr w:type="spellEnd"/>
      <w:r>
        <w:t xml:space="preserve">, </w:t>
      </w:r>
      <w:proofErr w:type="spellStart"/>
      <w:r>
        <w:t>бетманы</w:t>
      </w:r>
      <w:proofErr w:type="spellEnd"/>
      <w:r>
        <w:t xml:space="preserve">, роботы, </w:t>
      </w:r>
      <w:proofErr w:type="spellStart"/>
      <w:r>
        <w:t>Винкс</w:t>
      </w:r>
      <w:proofErr w:type="spellEnd"/>
      <w:r>
        <w:t xml:space="preserve"> и вообще не понятно кто. И это очень печально: ведь в наших сказках, рассказах герои не только помогают в чём-то, они учат нас жить, дружить, быть добрыми, отзывчивыми, не боятся трудностей и всегда идти вперёд к поставленной цели. Проживая жизнь героев – ребёнок вбирает, присваивает их духовный опыт, и этот опыт становится для него собственным, личным, начинает влиять на его действия и поступки. По мнению психолого</w:t>
      </w:r>
      <w:proofErr w:type="gramStart"/>
      <w:r>
        <w:t>в(</w:t>
      </w:r>
      <w:proofErr w:type="gramEnd"/>
      <w:r>
        <w:t xml:space="preserve">О.Никифоровой, </w:t>
      </w:r>
      <w:proofErr w:type="spellStart"/>
      <w:r>
        <w:t>Л.Выготского</w:t>
      </w:r>
      <w:proofErr w:type="spellEnd"/>
      <w:r>
        <w:t>) дошкольный период рассматривается как первая ступень в литературном развитии будущего «большого, талантливого» читателя</w:t>
      </w:r>
      <w:r w:rsidRPr="001052BC">
        <w:rPr>
          <w:b/>
        </w:rPr>
        <w:t>. Домашнее чтение – это семейное чтение кни</w:t>
      </w:r>
      <w:proofErr w:type="gramStart"/>
      <w:r w:rsidRPr="001052BC">
        <w:rPr>
          <w:b/>
        </w:rPr>
        <w:t>г</w:t>
      </w:r>
      <w:r>
        <w:rPr>
          <w:b/>
        </w:rPr>
        <w:t>(</w:t>
      </w:r>
      <w:proofErr w:type="gramEnd"/>
      <w:r w:rsidRPr="00CB0D6C">
        <w:t xml:space="preserve">условие для всестороннего развития речи, определения, необычные сравнения, которые с помощью взрослого ребёнок находит в </w:t>
      </w:r>
      <w:proofErr w:type="spellStart"/>
      <w:r w:rsidRPr="00CB0D6C">
        <w:t>х</w:t>
      </w:r>
      <w:proofErr w:type="spellEnd"/>
      <w:r w:rsidRPr="00CB0D6C">
        <w:t xml:space="preserve">/л, помогают ему самому подбирать </w:t>
      </w:r>
      <w:r w:rsidRPr="00CB0D6C">
        <w:lastRenderedPageBreak/>
        <w:t>их в своём рассказе)</w:t>
      </w:r>
      <w:r w:rsidRPr="001052BC">
        <w:rPr>
          <w:b/>
        </w:rPr>
        <w:t>, беседы по содержанию</w:t>
      </w:r>
      <w:r w:rsidRPr="001052BC">
        <w:t>(способствует углублению восприятия литературного текста с детьми, формулированию в речи своего отношения к услышанному)</w:t>
      </w:r>
      <w:r w:rsidRPr="001052BC">
        <w:rPr>
          <w:b/>
        </w:rPr>
        <w:t>, зарисовки понравившихся сюжетов, заучивание стихов</w:t>
      </w:r>
      <w:r w:rsidRPr="001052BC">
        <w:t>(способствует развитию памяти, выразительности речи)</w:t>
      </w:r>
      <w:r>
        <w:t xml:space="preserve">, </w:t>
      </w:r>
      <w:r w:rsidRPr="004C4215">
        <w:rPr>
          <w:b/>
        </w:rPr>
        <w:t>рассматривание иллюстраций</w:t>
      </w:r>
      <w:r>
        <w:rPr>
          <w:b/>
        </w:rPr>
        <w:t xml:space="preserve"> </w:t>
      </w:r>
      <w:r>
        <w:t xml:space="preserve">(они сориентируют детей в последовательной связи событий, напомнят содержание текста в процессе его </w:t>
      </w:r>
      <w:proofErr w:type="spellStart"/>
      <w:r>
        <w:t>пересказывания</w:t>
      </w:r>
      <w:proofErr w:type="spellEnd"/>
      <w:r>
        <w:t>, помогут представить героев и некоторые обстоятельства, важные для понимания произведения).</w:t>
      </w:r>
      <w:r>
        <w:rPr>
          <w:b/>
        </w:rPr>
        <w:t xml:space="preserve"> </w:t>
      </w:r>
    </w:p>
    <w:p w:rsidR="004A2F11" w:rsidRDefault="004A2F11" w:rsidP="004A2F11">
      <w:r>
        <w:t>Помните, книги – это наши друзья и верные помощники. Она помогает нам лучше узнать и понять друг друга, способствуя тому, чтобы у взрослых память о детстве, откуда все мы родом, просветляла, возвышала, а у детей путь к взрослой жизни был не таким тернистым. Детство неизбежно уходит от нас, а книги остаются с нами навсегда…</w:t>
      </w:r>
    </w:p>
    <w:p w:rsidR="004A2F11" w:rsidRDefault="004A2F11" w:rsidP="004A2F11">
      <w:r>
        <w:t>Перед собранием вам было предложено заполнить анкету по теме: «Домашнее чтение». В ходе подведения итогов данного анкетирования мы увидели ваше отношение к книгам, книжной культуре и чтению.</w:t>
      </w:r>
    </w:p>
    <w:p w:rsidR="004A2F11" w:rsidRDefault="004A2F11" w:rsidP="004A2F11">
      <w:r>
        <w:t xml:space="preserve">В анкетировании принимали участие  </w:t>
      </w:r>
      <w:r w:rsidR="00754F15">
        <w:t xml:space="preserve">14 </w:t>
      </w:r>
      <w:r>
        <w:t xml:space="preserve">  родителей.</w:t>
      </w:r>
    </w:p>
    <w:p w:rsidR="004A2F11" w:rsidRDefault="004A2F11" w:rsidP="004A2F11">
      <w:pPr>
        <w:pStyle w:val="a3"/>
      </w:pPr>
      <w:r>
        <w:t>1</w:t>
      </w:r>
      <w:proofErr w:type="gramStart"/>
      <w:r>
        <w:t xml:space="preserve"> К</w:t>
      </w:r>
      <w:proofErr w:type="gramEnd"/>
      <w:r>
        <w:t>ак вы относитесь к чтению?</w:t>
      </w:r>
    </w:p>
    <w:p w:rsidR="004A2F11" w:rsidRDefault="004A2F11" w:rsidP="004A2F11">
      <w:pPr>
        <w:pStyle w:val="a3"/>
      </w:pPr>
      <w:r>
        <w:t>-сами любите читать –</w:t>
      </w:r>
      <w:r w:rsidR="00754F15">
        <w:t xml:space="preserve"> 12</w:t>
      </w:r>
    </w:p>
    <w:p w:rsidR="004A2F11" w:rsidRDefault="004A2F11" w:rsidP="004A2F11">
      <w:pPr>
        <w:pStyle w:val="a3"/>
      </w:pPr>
      <w:r>
        <w:t xml:space="preserve">-не очень любите – </w:t>
      </w:r>
      <w:r w:rsidR="00754F15">
        <w:t>1</w:t>
      </w:r>
    </w:p>
    <w:p w:rsidR="004A2F11" w:rsidRDefault="004A2F11" w:rsidP="004A2F11">
      <w:pPr>
        <w:pStyle w:val="a3"/>
      </w:pPr>
      <w:r>
        <w:t xml:space="preserve">-безразлично – </w:t>
      </w:r>
      <w:r w:rsidR="00754F15">
        <w:t>1</w:t>
      </w:r>
    </w:p>
    <w:p w:rsidR="004A2F11" w:rsidRDefault="004A2F11" w:rsidP="004A2F11">
      <w:pPr>
        <w:pStyle w:val="a3"/>
      </w:pPr>
    </w:p>
    <w:p w:rsidR="004A2F11" w:rsidRDefault="004A2F11" w:rsidP="004A2F11">
      <w:pPr>
        <w:pStyle w:val="a3"/>
      </w:pPr>
      <w:r>
        <w:t>2</w:t>
      </w:r>
      <w:proofErr w:type="gramStart"/>
      <w:r>
        <w:t xml:space="preserve"> Е</w:t>
      </w:r>
      <w:proofErr w:type="gramEnd"/>
      <w:r>
        <w:t>сть ли в вашем доме детская библиотека?</w:t>
      </w:r>
    </w:p>
    <w:p w:rsidR="004A2F11" w:rsidRDefault="004A2F11" w:rsidP="004A2F11">
      <w:pPr>
        <w:pStyle w:val="a3"/>
      </w:pPr>
      <w:r>
        <w:t xml:space="preserve">-есть – </w:t>
      </w:r>
      <w:r w:rsidR="00754F15">
        <w:t>14</w:t>
      </w:r>
    </w:p>
    <w:p w:rsidR="004A2F11" w:rsidRDefault="004A2F11" w:rsidP="004A2F11">
      <w:pPr>
        <w:pStyle w:val="a3"/>
      </w:pPr>
      <w:r>
        <w:t xml:space="preserve">-нет – </w:t>
      </w:r>
    </w:p>
    <w:p w:rsidR="004A2F11" w:rsidRDefault="004A2F11" w:rsidP="004A2F11">
      <w:pPr>
        <w:pStyle w:val="a3"/>
      </w:pPr>
    </w:p>
    <w:p w:rsidR="004A2F11" w:rsidRDefault="004A2F11" w:rsidP="004A2F11">
      <w:pPr>
        <w:pStyle w:val="a3"/>
      </w:pPr>
      <w:r>
        <w:t>3</w:t>
      </w:r>
      <w:proofErr w:type="gramStart"/>
      <w:r>
        <w:t xml:space="preserve"> С</w:t>
      </w:r>
      <w:proofErr w:type="gramEnd"/>
      <w:r>
        <w:t>колько примерно книг в ней?</w:t>
      </w:r>
    </w:p>
    <w:p w:rsidR="004A2F11" w:rsidRDefault="004A2F11" w:rsidP="004A2F11">
      <w:pPr>
        <w:pStyle w:val="a3"/>
      </w:pPr>
      <w:r>
        <w:t>-до 10 –</w:t>
      </w:r>
      <w:r w:rsidR="00754F15">
        <w:t xml:space="preserve"> 1</w:t>
      </w:r>
    </w:p>
    <w:p w:rsidR="004A2F11" w:rsidRDefault="004A2F11" w:rsidP="004A2F11">
      <w:pPr>
        <w:pStyle w:val="a3"/>
      </w:pPr>
      <w:r>
        <w:t>-от 10 до 50 –</w:t>
      </w:r>
      <w:r w:rsidR="00754F15">
        <w:t xml:space="preserve"> 9</w:t>
      </w:r>
    </w:p>
    <w:p w:rsidR="004A2F11" w:rsidRDefault="004A2F11" w:rsidP="004A2F11">
      <w:pPr>
        <w:pStyle w:val="a3"/>
      </w:pPr>
      <w:r>
        <w:t>-от 50 до 100 –</w:t>
      </w:r>
      <w:r w:rsidR="00754F15">
        <w:t xml:space="preserve"> 3</w:t>
      </w:r>
    </w:p>
    <w:p w:rsidR="004A2F11" w:rsidRDefault="004A2F11" w:rsidP="004A2F11">
      <w:r>
        <w:t>-более 100 –</w:t>
      </w:r>
      <w:r w:rsidR="00754F15">
        <w:t xml:space="preserve"> 1</w:t>
      </w:r>
    </w:p>
    <w:p w:rsidR="004A2F11" w:rsidRDefault="004A2F11" w:rsidP="004A2F11">
      <w:pPr>
        <w:pStyle w:val="a3"/>
      </w:pPr>
      <w:r>
        <w:t>4 Часто ли вы читаете детям книги?</w:t>
      </w:r>
    </w:p>
    <w:p w:rsidR="004A2F11" w:rsidRDefault="004A2F11" w:rsidP="004A2F11">
      <w:pPr>
        <w:pStyle w:val="a3"/>
      </w:pPr>
      <w:r>
        <w:t>-ежедневно –</w:t>
      </w:r>
      <w:r w:rsidR="00754F15">
        <w:t xml:space="preserve"> 8/1по-разному</w:t>
      </w:r>
    </w:p>
    <w:p w:rsidR="004A2F11" w:rsidRDefault="004A2F11" w:rsidP="004A2F11">
      <w:pPr>
        <w:pStyle w:val="a3"/>
      </w:pPr>
      <w:r>
        <w:t>-изредка –</w:t>
      </w:r>
      <w:r w:rsidR="00754F15">
        <w:t xml:space="preserve"> 5/            </w:t>
      </w:r>
    </w:p>
    <w:p w:rsidR="004A2F11" w:rsidRDefault="004A2F11" w:rsidP="004A2F11">
      <w:pPr>
        <w:pStyle w:val="a3"/>
      </w:pPr>
      <w:r>
        <w:t>-не читаем вообще –</w:t>
      </w:r>
    </w:p>
    <w:p w:rsidR="004A2F11" w:rsidRDefault="004A2F11" w:rsidP="004A2F11">
      <w:r>
        <w:t>-нет ответа –</w:t>
      </w:r>
    </w:p>
    <w:p w:rsidR="004A2F11" w:rsidRDefault="004A2F11" w:rsidP="004A2F11">
      <w:pPr>
        <w:pStyle w:val="a3"/>
      </w:pPr>
      <w:r>
        <w:t>5 Что даёт современному ребёнку чтение книг?</w:t>
      </w:r>
    </w:p>
    <w:p w:rsidR="00754F15" w:rsidRDefault="001A01A1" w:rsidP="00754F15">
      <w:pPr>
        <w:pStyle w:val="a3"/>
      </w:pPr>
      <w:proofErr w:type="spellStart"/>
      <w:proofErr w:type="gramStart"/>
      <w:r>
        <w:t>а</w:t>
      </w:r>
      <w:r w:rsidR="004A2F11">
        <w:t>-полноценное</w:t>
      </w:r>
      <w:proofErr w:type="spellEnd"/>
      <w:proofErr w:type="gramEnd"/>
      <w:r w:rsidR="004A2F11">
        <w:t xml:space="preserve"> развитие –</w:t>
      </w:r>
      <w:r w:rsidR="00754F15">
        <w:t xml:space="preserve"> 3</w:t>
      </w:r>
    </w:p>
    <w:p w:rsidR="004A2F11" w:rsidRDefault="001A01A1" w:rsidP="00754F15">
      <w:pPr>
        <w:pStyle w:val="a3"/>
      </w:pPr>
      <w:proofErr w:type="spellStart"/>
      <w:r>
        <w:t>б</w:t>
      </w:r>
      <w:r w:rsidR="004A2F11">
        <w:t>-умение</w:t>
      </w:r>
      <w:proofErr w:type="spellEnd"/>
      <w:r w:rsidR="004A2F11">
        <w:t xml:space="preserve"> слушать –</w:t>
      </w:r>
    </w:p>
    <w:p w:rsidR="004A2F11" w:rsidRDefault="001A01A1" w:rsidP="004A2F11">
      <w:pPr>
        <w:pStyle w:val="a3"/>
      </w:pPr>
      <w:proofErr w:type="spellStart"/>
      <w:r>
        <w:t>в</w:t>
      </w:r>
      <w:r w:rsidR="004A2F11">
        <w:t>-развитие</w:t>
      </w:r>
      <w:proofErr w:type="spellEnd"/>
      <w:r w:rsidR="004A2F11">
        <w:t xml:space="preserve"> памяти, мышления –</w:t>
      </w:r>
      <w:r w:rsidR="00754F15">
        <w:t xml:space="preserve">  </w:t>
      </w:r>
      <w:r>
        <w:t>1</w:t>
      </w:r>
      <w:r w:rsidR="00754F15">
        <w:t xml:space="preserve">                       всё -3,  кроме примера подражания героев-2,</w:t>
      </w:r>
    </w:p>
    <w:p w:rsidR="004A2F11" w:rsidRDefault="001A01A1" w:rsidP="004A2F11">
      <w:pPr>
        <w:pStyle w:val="a3"/>
      </w:pPr>
      <w:r>
        <w:t>г</w:t>
      </w:r>
      <w:r w:rsidR="004A2F11">
        <w:t>-пример подражания героев –</w:t>
      </w:r>
      <w:r w:rsidR="00754F15">
        <w:t xml:space="preserve">                                </w:t>
      </w:r>
      <w:r>
        <w:t>1 – (</w:t>
      </w:r>
      <w:proofErr w:type="spellStart"/>
      <w:r>
        <w:t>в</w:t>
      </w:r>
      <w:proofErr w:type="gramStart"/>
      <w:r>
        <w:t>,г</w:t>
      </w:r>
      <w:proofErr w:type="spellEnd"/>
      <w:proofErr w:type="gramEnd"/>
      <w:r>
        <w:t>), 1  – (</w:t>
      </w:r>
      <w:proofErr w:type="spellStart"/>
      <w:r>
        <w:t>б,в,д</w:t>
      </w:r>
      <w:proofErr w:type="spellEnd"/>
      <w:r>
        <w:t>), 1 – (</w:t>
      </w:r>
      <w:proofErr w:type="spellStart"/>
      <w:r>
        <w:t>а,б</w:t>
      </w:r>
      <w:proofErr w:type="spellEnd"/>
      <w:r>
        <w:t>), 1 - (</w:t>
      </w:r>
      <w:proofErr w:type="spellStart"/>
      <w:r>
        <w:t>б,в</w:t>
      </w:r>
      <w:proofErr w:type="spellEnd"/>
      <w:r>
        <w:t>), 1 – (</w:t>
      </w:r>
      <w:proofErr w:type="spellStart"/>
      <w:r>
        <w:t>а,б,д</w:t>
      </w:r>
      <w:proofErr w:type="spellEnd"/>
      <w:r>
        <w:t>)</w:t>
      </w:r>
    </w:p>
    <w:p w:rsidR="004A2F11" w:rsidRDefault="001A01A1" w:rsidP="004A2F11">
      <w:pPr>
        <w:pStyle w:val="a3"/>
      </w:pPr>
      <w:proofErr w:type="spellStart"/>
      <w:r>
        <w:t>д</w:t>
      </w:r>
      <w:r w:rsidR="004A2F11">
        <w:t>-развитие</w:t>
      </w:r>
      <w:proofErr w:type="spellEnd"/>
      <w:r w:rsidR="004A2F11">
        <w:t xml:space="preserve"> кругозора –</w:t>
      </w:r>
    </w:p>
    <w:p w:rsidR="004A2F11" w:rsidRDefault="004A2F11" w:rsidP="004A2F11">
      <w:pPr>
        <w:pStyle w:val="a3"/>
      </w:pPr>
    </w:p>
    <w:p w:rsidR="004A2F11" w:rsidRDefault="004A2F11" w:rsidP="004A2F11">
      <w:r>
        <w:t>6</w:t>
      </w:r>
      <w:proofErr w:type="gramStart"/>
      <w:r>
        <w:t xml:space="preserve"> К</w:t>
      </w:r>
      <w:proofErr w:type="gramEnd"/>
      <w:r>
        <w:t>акие детские журналы вы выписываете или покупаете?</w:t>
      </w:r>
    </w:p>
    <w:p w:rsidR="001A01A1" w:rsidRDefault="001A01A1" w:rsidP="001A01A1">
      <w:pPr>
        <w:pStyle w:val="a3"/>
      </w:pPr>
      <w:r>
        <w:t xml:space="preserve">3 -  не выписывают, не покупают,  7 – без ответа,  4 </w:t>
      </w:r>
      <w:r w:rsidR="001A1ABF">
        <w:t>–</w:t>
      </w:r>
      <w:r>
        <w:t xml:space="preserve"> </w:t>
      </w:r>
      <w:r w:rsidR="001A1ABF">
        <w:t xml:space="preserve">покупают(1 непоседа, 1 </w:t>
      </w:r>
      <w:proofErr w:type="spellStart"/>
      <w:r w:rsidR="001A1ABF">
        <w:t>х</w:t>
      </w:r>
      <w:proofErr w:type="spellEnd"/>
      <w:r w:rsidR="001A1ABF">
        <w:t>/л +раскраски, 1 дет энциклопедии о животных, растениях, людях, 1 раскраски)</w:t>
      </w:r>
    </w:p>
    <w:p w:rsidR="001A01A1" w:rsidRPr="001A01A1" w:rsidRDefault="001A01A1" w:rsidP="001A01A1">
      <w:pPr>
        <w:pStyle w:val="a3"/>
      </w:pPr>
    </w:p>
    <w:p w:rsidR="004A2F11" w:rsidRDefault="004A2F11" w:rsidP="004A2F11">
      <w:pPr>
        <w:pStyle w:val="a3"/>
      </w:pPr>
      <w:r>
        <w:t>7</w:t>
      </w:r>
      <w:proofErr w:type="gramStart"/>
      <w:r>
        <w:t xml:space="preserve"> К</w:t>
      </w:r>
      <w:proofErr w:type="gramEnd"/>
      <w:r>
        <w:t>акую помощь вы хотели бы получить от воспитателей?</w:t>
      </w:r>
    </w:p>
    <w:p w:rsidR="004A2F11" w:rsidRDefault="004A2F11" w:rsidP="004A2F11">
      <w:pPr>
        <w:pStyle w:val="a3"/>
      </w:pPr>
      <w:r>
        <w:t>-духовное развитие –</w:t>
      </w:r>
      <w:r w:rsidR="001A1ABF">
        <w:t>2</w:t>
      </w:r>
    </w:p>
    <w:p w:rsidR="004A2F11" w:rsidRDefault="004A2F11">
      <w:r>
        <w:lastRenderedPageBreak/>
        <w:t>-чтение книг по возрасту –</w:t>
      </w:r>
      <w:r w:rsidR="001A1ABF">
        <w:t>5     и то, и другое 7.</w:t>
      </w:r>
    </w:p>
    <w:p w:rsidR="00EE0209" w:rsidRDefault="00EE0209" w:rsidP="00EE0209">
      <w:pPr>
        <w:jc w:val="center"/>
      </w:pPr>
      <w:r>
        <w:t>ИТАК, ЧТЕНИЕ В СЕМЬЕ:</w:t>
      </w:r>
    </w:p>
    <w:p w:rsidR="00EE0209" w:rsidRDefault="00EE0209" w:rsidP="00EE0209">
      <w:r>
        <w:t>- РАЗВИВАЕТ: речевые способности, качество и количество словарного запаса,</w:t>
      </w:r>
    </w:p>
    <w:p w:rsidR="00EE0209" w:rsidRDefault="00EE0209" w:rsidP="00EE0209">
      <w:r>
        <w:t xml:space="preserve">                          концентрацию внимания, память,</w:t>
      </w:r>
    </w:p>
    <w:p w:rsidR="00EE0209" w:rsidRDefault="00EE0209" w:rsidP="00EE0209">
      <w:r>
        <w:t xml:space="preserve">                          образное мышление, остроумие,</w:t>
      </w:r>
    </w:p>
    <w:p w:rsidR="00EE0209" w:rsidRDefault="00EE0209" w:rsidP="00EE0209">
      <w:r>
        <w:t xml:space="preserve">                          познавательные интересы и расширяет кругозор,</w:t>
      </w:r>
    </w:p>
    <w:p w:rsidR="00EE0209" w:rsidRDefault="00EE0209" w:rsidP="00EE0209">
      <w:r>
        <w:t xml:space="preserve">                          эмоциональный интеллект.</w:t>
      </w:r>
    </w:p>
    <w:p w:rsidR="00EE0209" w:rsidRDefault="00EE0209" w:rsidP="00EE0209">
      <w:r>
        <w:t xml:space="preserve"> - ОБУЧАЕТ: помогает осознать выход из разных ситуаций,</w:t>
      </w:r>
    </w:p>
    <w:p w:rsidR="00EE0209" w:rsidRDefault="00EE0209" w:rsidP="00EE0209">
      <w:r>
        <w:t xml:space="preserve">                      грамот</w:t>
      </w:r>
      <w:proofErr w:type="gramStart"/>
      <w:r>
        <w:t>е(</w:t>
      </w:r>
      <w:proofErr w:type="gramEnd"/>
      <w:r>
        <w:t xml:space="preserve">запоминается правильное написание слов и применение их в определённом    </w:t>
      </w:r>
    </w:p>
    <w:p w:rsidR="00EE0209" w:rsidRDefault="00EE0209" w:rsidP="00EE0209">
      <w:r>
        <w:t xml:space="preserve">                                           </w:t>
      </w:r>
      <w:proofErr w:type="gramStart"/>
      <w:r>
        <w:t>контексте</w:t>
      </w:r>
      <w:proofErr w:type="gramEnd"/>
      <w:r>
        <w:t>).</w:t>
      </w:r>
    </w:p>
    <w:p w:rsidR="00EE0209" w:rsidRDefault="00EE0209" w:rsidP="00EE0209">
      <w:r>
        <w:t>- ПОМОГАЕТ: ребёнку познать самого себя,</w:t>
      </w:r>
    </w:p>
    <w:p w:rsidR="00EE0209" w:rsidRDefault="00EE0209" w:rsidP="00EE0209">
      <w:r>
        <w:t xml:space="preserve">                          объединять поколения, придать силы, утешить и вдохновить,</w:t>
      </w:r>
    </w:p>
    <w:p w:rsidR="00EE0209" w:rsidRDefault="00EE0209" w:rsidP="00EE0209">
      <w:r>
        <w:t xml:space="preserve">                          увлекать и развлекать ребёнка.</w:t>
      </w:r>
    </w:p>
    <w:p w:rsidR="004A2F11" w:rsidRDefault="00EE0209" w:rsidP="00EE0209">
      <w:pPr>
        <w:ind w:left="567"/>
      </w:pPr>
      <w:r>
        <w:t xml:space="preserve">                  </w:t>
      </w:r>
    </w:p>
    <w:p w:rsidR="00BA2F1B" w:rsidRDefault="00BA2F1B" w:rsidP="00EE0209">
      <w:pPr>
        <w:pStyle w:val="a3"/>
        <w:jc w:val="center"/>
      </w:pPr>
      <w:r>
        <w:t>Книга учит добро понимать,</w:t>
      </w:r>
    </w:p>
    <w:p w:rsidR="00BA2F1B" w:rsidRDefault="00BA2F1B" w:rsidP="00EE0209">
      <w:pPr>
        <w:pStyle w:val="a3"/>
        <w:jc w:val="center"/>
      </w:pPr>
      <w:r>
        <w:t>О поступках людей рассуждать.</w:t>
      </w:r>
    </w:p>
    <w:p w:rsidR="00BA2F1B" w:rsidRDefault="00BA2F1B" w:rsidP="00EE0209">
      <w:pPr>
        <w:pStyle w:val="a3"/>
        <w:jc w:val="center"/>
      </w:pPr>
      <w:r>
        <w:t>Коль плохой, то его осудить,</w:t>
      </w:r>
    </w:p>
    <w:p w:rsidR="00BA2F1B" w:rsidRDefault="00BA2F1B" w:rsidP="00EE0209">
      <w:pPr>
        <w:pStyle w:val="a3"/>
        <w:jc w:val="center"/>
      </w:pPr>
      <w:r>
        <w:t>Ну а слабый его защитить!</w:t>
      </w:r>
    </w:p>
    <w:p w:rsidR="00BA2F1B" w:rsidRDefault="002206C9" w:rsidP="00EE0209">
      <w:pPr>
        <w:pStyle w:val="a3"/>
        <w:jc w:val="center"/>
      </w:pPr>
      <w:r>
        <w:t>Дети учатся думать, мечтать,</w:t>
      </w:r>
    </w:p>
    <w:p w:rsidR="002206C9" w:rsidRDefault="002206C9" w:rsidP="00EE0209">
      <w:pPr>
        <w:pStyle w:val="a3"/>
        <w:jc w:val="center"/>
      </w:pPr>
      <w:r>
        <w:t>На вопросы ответ получать.</w:t>
      </w:r>
    </w:p>
    <w:p w:rsidR="002206C9" w:rsidRDefault="002206C9" w:rsidP="00EE0209">
      <w:pPr>
        <w:pStyle w:val="a3"/>
        <w:jc w:val="center"/>
      </w:pPr>
      <w:r>
        <w:t>Каждый раз что-нибудь узнают,</w:t>
      </w:r>
    </w:p>
    <w:p w:rsidR="002206C9" w:rsidRDefault="002206C9" w:rsidP="00EE0209">
      <w:pPr>
        <w:jc w:val="center"/>
      </w:pPr>
      <w:r>
        <w:t>Окружающий мир познают.</w:t>
      </w:r>
    </w:p>
    <w:p w:rsidR="000446AC" w:rsidRDefault="000446AC"/>
    <w:p w:rsidR="002E0A4B" w:rsidRDefault="002E0A4B" w:rsidP="002E0A4B">
      <w:r>
        <w:t>Решения родительского собрания:</w:t>
      </w:r>
    </w:p>
    <w:p w:rsidR="002E0A4B" w:rsidRDefault="002E0A4B" w:rsidP="002E0A4B">
      <w:r>
        <w:t xml:space="preserve">1. Учитывая важную роль родителей в привитии у детей любви к книге и развитии интереса к чтению, направить усилия на решение следующей задачи: ежедневно читать с ребенком детские книги, обсуждать прочитанное, помогать составлять рассказы </w:t>
      </w:r>
      <w:proofErr w:type="gramStart"/>
      <w:r>
        <w:t>по</w:t>
      </w:r>
      <w:proofErr w:type="gramEnd"/>
      <w:r>
        <w:t xml:space="preserve"> прочитанному. </w:t>
      </w:r>
    </w:p>
    <w:p w:rsidR="002E0A4B" w:rsidRDefault="002E0A4B" w:rsidP="002E0A4B">
      <w:r>
        <w:t xml:space="preserve">2. Каждой семье организовать вечера семейного чтения. </w:t>
      </w:r>
    </w:p>
    <w:p w:rsidR="002E0A4B" w:rsidRDefault="002E0A4B" w:rsidP="002E0A4B">
      <w:r>
        <w:t xml:space="preserve">3. Включить в круг детского семейного чтения стихи, рассказы, пословицы, поговорки.   </w:t>
      </w:r>
    </w:p>
    <w:p w:rsidR="002E0A4B" w:rsidRDefault="002E0A4B" w:rsidP="002E0A4B"/>
    <w:p w:rsidR="00BA2F1B" w:rsidRDefault="00BA2F1B"/>
    <w:p w:rsidR="002E0A4B" w:rsidRDefault="002E0A4B"/>
    <w:sectPr w:rsidR="002E0A4B" w:rsidSect="001A01A1">
      <w:headerReference w:type="default" r:id="rId6"/>
      <w:pgSz w:w="11906" w:h="16838"/>
      <w:pgMar w:top="1134" w:right="850" w:bottom="1134" w:left="1418" w:header="568" w:footer="1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A1" w:rsidRDefault="001A01A1" w:rsidP="001A01A1">
      <w:pPr>
        <w:spacing w:after="0" w:line="240" w:lineRule="auto"/>
      </w:pPr>
      <w:r>
        <w:separator/>
      </w:r>
    </w:p>
  </w:endnote>
  <w:endnote w:type="continuationSeparator" w:id="1">
    <w:p w:rsidR="001A01A1" w:rsidRDefault="001A01A1" w:rsidP="001A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A1" w:rsidRDefault="001A01A1" w:rsidP="001A01A1">
      <w:pPr>
        <w:spacing w:after="0" w:line="240" w:lineRule="auto"/>
      </w:pPr>
      <w:r>
        <w:separator/>
      </w:r>
    </w:p>
  </w:footnote>
  <w:footnote w:type="continuationSeparator" w:id="1">
    <w:p w:rsidR="001A01A1" w:rsidRDefault="001A01A1" w:rsidP="001A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A1" w:rsidRDefault="001A01A1" w:rsidP="001A01A1">
    <w:pPr>
      <w:pStyle w:val="a4"/>
      <w:ind w:left="-142" w:firstLine="14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F1B"/>
    <w:rsid w:val="00001984"/>
    <w:rsid w:val="000446AC"/>
    <w:rsid w:val="00056B42"/>
    <w:rsid w:val="001052BC"/>
    <w:rsid w:val="001A01A1"/>
    <w:rsid w:val="001A1ABF"/>
    <w:rsid w:val="002206C9"/>
    <w:rsid w:val="002E0A4B"/>
    <w:rsid w:val="002E5E6A"/>
    <w:rsid w:val="002E61A9"/>
    <w:rsid w:val="003061DB"/>
    <w:rsid w:val="00426ECD"/>
    <w:rsid w:val="0043577E"/>
    <w:rsid w:val="004A2F11"/>
    <w:rsid w:val="004C4215"/>
    <w:rsid w:val="006315F8"/>
    <w:rsid w:val="00754F15"/>
    <w:rsid w:val="00994B55"/>
    <w:rsid w:val="00BA2F1B"/>
    <w:rsid w:val="00C33E0A"/>
    <w:rsid w:val="00CB062B"/>
    <w:rsid w:val="00CB0D6C"/>
    <w:rsid w:val="00D8545B"/>
    <w:rsid w:val="00E67DD3"/>
    <w:rsid w:val="00EE0209"/>
    <w:rsid w:val="00F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6C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A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01A1"/>
  </w:style>
  <w:style w:type="paragraph" w:styleId="a6">
    <w:name w:val="footer"/>
    <w:basedOn w:val="a"/>
    <w:link w:val="a7"/>
    <w:uiPriority w:val="99"/>
    <w:semiHidden/>
    <w:unhideWhenUsed/>
    <w:rsid w:val="001A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0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2015-05-13T17:14:00Z</dcterms:created>
  <dcterms:modified xsi:type="dcterms:W3CDTF">2015-05-20T19:00:00Z</dcterms:modified>
</cp:coreProperties>
</file>