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6E" w:rsidRPr="00461EF0" w:rsidRDefault="000569D7" w:rsidP="00461EF0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fldChar w:fldCharType="begin"/>
      </w:r>
      <w:r w:rsidR="0069636E" w:rsidRPr="00461EF0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instrText xml:space="preserve"> HYPERLINK "http://xn----38-53dwcf1akj7fei.xn--p1ai/pedagogicheskie-i-metodicheskie-merop/stsenariysportivnogo-dosuga-v-mladshey-gruppe-v-gostyah-u-karlsona.html" \o "СЦЕНАРИЙ спортивного досуга в младшей группе \«В гостях у Карлсона\»" </w:instrText>
      </w:r>
      <w:r w:rsidRPr="00461EF0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fldChar w:fldCharType="separate"/>
      </w:r>
      <w:r w:rsidR="00F41711" w:rsidRPr="00461EF0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Сценарий</w:t>
      </w:r>
      <w:r w:rsidR="0069636E" w:rsidRPr="00461EF0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спортивного досуга в младшей группе «В гостях у </w:t>
      </w:r>
      <w:proofErr w:type="spellStart"/>
      <w:r w:rsidR="0069636E" w:rsidRPr="00461EF0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Карлсона</w:t>
      </w:r>
      <w:proofErr w:type="spellEnd"/>
      <w:r w:rsidR="0069636E" w:rsidRPr="00461EF0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»</w:t>
      </w:r>
      <w:r w:rsidRPr="00461EF0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fldChar w:fldCharType="end"/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-832485</wp:posOffset>
            </wp:positionH>
            <wp:positionV relativeFrom="line">
              <wp:posOffset>52070</wp:posOffset>
            </wp:positionV>
            <wp:extent cx="2457450" cy="1857375"/>
            <wp:effectExtent l="19050" t="0" r="0" b="0"/>
            <wp:wrapSquare wrapText="bothSides"/>
            <wp:docPr id="2" name="Рисунок 2" descr="http://xn----38-53dwcf1akj7fei.xn--p1ai/wp-content/uploads/2015/02/020615_05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5/02/020615_055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Укреплять здоровье детей, поддерживать позитивное эмоциональное состояние во время двигательной деятельности.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двигательных, слуховых, зрительных функций, развития и коррекции двигательных качеств.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уверенность в себе.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спорту, заинтересованность, чувство дружбы и коллективизма.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обручи, лыжи, флажки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Ведущий,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Начинаем зимний праздник! Если хочешь стать умелым, ловким, быстрым, сильным, смелым. Никогда не унывай. В цель снежками попадай, в санках с горки быстро мчись. И на лыжи становись! Ребята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 к нам кто-то спешит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?     </w:t>
      </w: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криком, шумом выбегает </w:t>
      </w: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опоздал!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! Опоздал! (достает подушку, ложиться на нее, обвязывает голову полотенцем)</w:t>
      </w:r>
    </w:p>
    <w:p w:rsidR="0069636E" w:rsidRPr="00461EF0" w:rsidRDefault="00461EF0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95885</wp:posOffset>
            </wp:positionV>
            <wp:extent cx="2365375" cy="1781175"/>
            <wp:effectExtent l="19050" t="0" r="0" b="0"/>
            <wp:wrapSquare wrapText="bothSides"/>
            <wp:docPr id="3" name="Рисунок 3" descr="http://xn----38-53dwcf1akj7fei.xn--p1ai/wp-content/uploads/2015/02/020615_055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5/02/020615_055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36E"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proofErr w:type="spellStart"/>
      <w:r w:rsidR="0069636E"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69636E"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разлегся? Вставай! У нас тут спортивный праздник, а ты лежишь!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Опоздал! Я так спешил, торопился,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заболел! И никто меня теперь не вылечит.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что же делать?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знаю.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Карлсону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банка с вареньем.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gram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/игра «передай банку с вареньем» ( стоя в кругу дети передают под музыку банку, последний игрок вручает банку </w:t>
      </w: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Карлсону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Ой!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же делать, как помочь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Карлсону</w:t>
      </w:r>
      <w:proofErr w:type="spellEnd"/>
    </w:p>
    <w:p w:rsidR="0069636E" w:rsidRPr="00461EF0" w:rsidRDefault="00461EF0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3787140</wp:posOffset>
            </wp:positionH>
            <wp:positionV relativeFrom="line">
              <wp:posOffset>73660</wp:posOffset>
            </wp:positionV>
            <wp:extent cx="2316480" cy="1743075"/>
            <wp:effectExtent l="19050" t="0" r="7620" b="0"/>
            <wp:wrapSquare wrapText="bothSides"/>
            <wp:docPr id="4" name="Рисунок 4" descr="http://xn----38-53dwcf1akj7fei.xn--p1ai/wp-content/uploads/2015/02/020615_055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38-53dwcf1akj7fei.xn--p1ai/wp-content/uploads/2015/02/020615_0553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36E"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69636E"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советуют.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скажи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нам. Чем ты занят по утрам.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дома сплю,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полудня я храплю.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нам по порядку,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делаешь зарядку?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занимаешься. Водой обливаешься.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Зарядке, ребята,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делал никогда!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Закаляться?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братцы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холодная вода!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такое,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сильным, ловким стать,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других не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отстовать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что же нужно делать, чтобы, сильным быть и смелым.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Зарядку делать…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такое средство, есть!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долго не валяться,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заниматься!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 и скакать, душ холодный принимать!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У-у-у (чешет затылок)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вставайте в круг научим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упражнения « У всех своя зарядка»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выполняет движения вместе с детьми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неважно получается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старается!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поучится</w:t>
      </w:r>
      <w:proofErr w:type="gramEnd"/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всему научится!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-60960</wp:posOffset>
            </wp:positionH>
            <wp:positionV relativeFrom="line">
              <wp:posOffset>20955</wp:posOffset>
            </wp:positionV>
            <wp:extent cx="2235200" cy="1676400"/>
            <wp:effectExtent l="19050" t="0" r="0" b="0"/>
            <wp:wrapSquare wrapText="bothSides"/>
            <wp:docPr id="5" name="Рисунок 5" descr="http://xn----38-53dwcf1akj7fei.xn--p1ai/wp-content/uploads/2015/02/020615_055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38-53dwcf1akj7fei.xn--p1ai/wp-content/uploads/2015/02/020615_0553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 теперь я буду всегда выполнять утреннею гимнастику.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скажи,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тебе необыкновенные лыжи?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это не случайно, я захватил их с крыши на всякий случай, один раз так торопился, </w:t>
      </w:r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 лыжи</w:t>
      </w:r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поехал. Хотите посмотреть, как это было? (показывает) А вот интересно, у ребят так получиться.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Конкурс: Ходьба на лыжах (парами соревнуются до флажка и обратно)</w:t>
      </w:r>
      <w:r w:rsidRPr="00461EF0">
        <w:rPr>
          <w:rFonts w:ascii="Times New Roman" w:eastAsia="Times New Roman" w:hAnsi="Times New Roman" w:cs="Times New Roman"/>
          <w:sz w:val="2"/>
          <w:szCs w:val="2"/>
          <w:shd w:val="clear" w:color="auto" w:fill="000000"/>
          <w:lang w:eastAsia="ru-RU"/>
        </w:rPr>
        <w:br/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цветы из сумки обращается к ведущему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вам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спасибо </w:t>
      </w:r>
      <w:proofErr w:type="spellStart"/>
      <w:proofErr w:type="gram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proofErr w:type="gram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поиграем в игру с обручами. </w:t>
      </w: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бегают под </w:t>
      </w:r>
      <w:r w:rsidR="00461E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3758565</wp:posOffset>
            </wp:positionH>
            <wp:positionV relativeFrom="line">
              <wp:posOffset>119380</wp:posOffset>
            </wp:positionV>
            <wp:extent cx="2238375" cy="1676400"/>
            <wp:effectExtent l="19050" t="0" r="9525" b="0"/>
            <wp:wrapSquare wrapText="bothSides"/>
            <wp:docPr id="7" name="Рисунок 7" descr="http://xn----38-53dwcf1akj7fei.xn--p1ai/wp-content/uploads/2015/02/020615_05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38-53dwcf1akj7fei.xn--p1ai/wp-content/uploads/2015/02/020615_0553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 по залу, музыка </w:t>
      </w:r>
      <w:proofErr w:type="gram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заканчивается</w:t>
      </w:r>
      <w:proofErr w:type="gram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 занимают свой обруч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ребята, тренировку провели вы очень ловко, получайте-ка награду (достает большую конфету)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вкусные призы.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 давайте поиграем с </w:t>
      </w:r>
      <w:proofErr w:type="spellStart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прятки, спрячем от него конфету.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 кого конфета»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spellStart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Карлсон</w:t>
      </w:r>
      <w:proofErr w:type="spellEnd"/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находит конфету: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закаляться,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Зарядкой заниматься!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ловким чемпионом Я выросту друзья!</w:t>
      </w:r>
    </w:p>
    <w:p w:rsidR="0069636E" w:rsidRPr="00461EF0" w:rsidRDefault="0069636E" w:rsidP="00461EF0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461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Угощает всех конфетами, прощается с детьми.</w:t>
      </w:r>
    </w:p>
    <w:p w:rsidR="00605319" w:rsidRDefault="00605319"/>
    <w:sectPr w:rsidR="00605319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6E"/>
    <w:rsid w:val="000569D7"/>
    <w:rsid w:val="00461EF0"/>
    <w:rsid w:val="00574EAE"/>
    <w:rsid w:val="00605319"/>
    <w:rsid w:val="0069636E"/>
    <w:rsid w:val="00F4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19"/>
  </w:style>
  <w:style w:type="paragraph" w:styleId="1">
    <w:name w:val="heading 1"/>
    <w:basedOn w:val="a"/>
    <w:link w:val="10"/>
    <w:uiPriority w:val="9"/>
    <w:qFormat/>
    <w:rsid w:val="0069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63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636E"/>
  </w:style>
  <w:style w:type="paragraph" w:styleId="a4">
    <w:name w:val="Normal (Web)"/>
    <w:basedOn w:val="a"/>
    <w:uiPriority w:val="99"/>
    <w:semiHidden/>
    <w:unhideWhenUsed/>
    <w:rsid w:val="0069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636E"/>
    <w:rPr>
      <w:b/>
      <w:bCs/>
    </w:rPr>
  </w:style>
  <w:style w:type="character" w:styleId="a6">
    <w:name w:val="Emphasis"/>
    <w:basedOn w:val="a0"/>
    <w:uiPriority w:val="20"/>
    <w:qFormat/>
    <w:rsid w:val="006963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2015-07-01T07:39:00Z</dcterms:created>
  <dcterms:modified xsi:type="dcterms:W3CDTF">2015-07-02T05:51:00Z</dcterms:modified>
</cp:coreProperties>
</file>