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47" w:rsidRDefault="00313747">
      <w:pPr>
        <w:rPr>
          <w:sz w:val="40"/>
        </w:rPr>
      </w:pPr>
    </w:p>
    <w:p w:rsidR="000A2128" w:rsidRDefault="000A2128">
      <w:pPr>
        <w:rPr>
          <w:sz w:val="40"/>
        </w:rPr>
      </w:pPr>
    </w:p>
    <w:p w:rsidR="000A2128" w:rsidRDefault="000A2128">
      <w:pPr>
        <w:rPr>
          <w:sz w:val="40"/>
        </w:rPr>
      </w:pPr>
    </w:p>
    <w:p w:rsidR="000A2128" w:rsidRDefault="000A2128">
      <w:pPr>
        <w:rPr>
          <w:sz w:val="40"/>
        </w:rPr>
      </w:pPr>
    </w:p>
    <w:p w:rsidR="000A2128" w:rsidRDefault="000A2128">
      <w:pPr>
        <w:rPr>
          <w:sz w:val="40"/>
        </w:rPr>
      </w:pPr>
    </w:p>
    <w:p w:rsidR="000A2128" w:rsidRDefault="000A2128">
      <w:pPr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  <w:r>
        <w:rPr>
          <w:sz w:val="40"/>
        </w:rPr>
        <w:t>ЭКОЛОГИЧЕСКИЙ ТЕАТР</w:t>
      </w:r>
    </w:p>
    <w:p w:rsidR="000A2128" w:rsidRDefault="000A2128" w:rsidP="000A2128">
      <w:pPr>
        <w:jc w:val="center"/>
        <w:rPr>
          <w:sz w:val="40"/>
        </w:rPr>
      </w:pPr>
      <w:r>
        <w:rPr>
          <w:sz w:val="40"/>
        </w:rPr>
        <w:t>В ДЕТСКОМ САДУ</w:t>
      </w: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center"/>
        <w:rPr>
          <w:sz w:val="40"/>
        </w:rPr>
      </w:pPr>
    </w:p>
    <w:p w:rsidR="000A2128" w:rsidRDefault="000A2128" w:rsidP="000A212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Татаренко О.Н.</w:t>
      </w:r>
    </w:p>
    <w:p w:rsidR="000A2128" w:rsidRDefault="000A2128" w:rsidP="000A2128">
      <w:pPr>
        <w:jc w:val="right"/>
        <w:rPr>
          <w:sz w:val="28"/>
          <w:szCs w:val="28"/>
        </w:rPr>
      </w:pPr>
    </w:p>
    <w:p w:rsidR="000A2128" w:rsidRDefault="000A2128" w:rsidP="000A2128">
      <w:pPr>
        <w:jc w:val="right"/>
        <w:rPr>
          <w:sz w:val="28"/>
          <w:szCs w:val="28"/>
        </w:rPr>
      </w:pPr>
    </w:p>
    <w:p w:rsidR="000A2128" w:rsidRPr="003924FA" w:rsidRDefault="000A2128" w:rsidP="003924FA">
      <w:pPr>
        <w:spacing w:after="0" w:line="360" w:lineRule="auto"/>
        <w:ind w:firstLine="708"/>
        <w:rPr>
          <w:sz w:val="28"/>
          <w:szCs w:val="28"/>
        </w:rPr>
      </w:pPr>
      <w:r w:rsidRPr="003924FA">
        <w:rPr>
          <w:sz w:val="28"/>
          <w:szCs w:val="28"/>
        </w:rPr>
        <w:lastRenderedPageBreak/>
        <w:t xml:space="preserve">Одним из направлений экологического образования в нашем дошкольном учреждении является экологический театр. Мы вместе с ребятами ставим небольшие сценки, используя таких кукол, как сеньора Помидора, госпожу Грушу, </w:t>
      </w:r>
      <w:proofErr w:type="spellStart"/>
      <w:r w:rsidRPr="003924FA">
        <w:rPr>
          <w:sz w:val="28"/>
          <w:szCs w:val="28"/>
        </w:rPr>
        <w:t>Чипполино</w:t>
      </w:r>
      <w:proofErr w:type="spellEnd"/>
      <w:r w:rsidRPr="003924FA">
        <w:rPr>
          <w:sz w:val="28"/>
          <w:szCs w:val="28"/>
        </w:rPr>
        <w:t xml:space="preserve"> и т.д.</w:t>
      </w:r>
    </w:p>
    <w:p w:rsidR="000A2128" w:rsidRPr="003924FA" w:rsidRDefault="000A2128" w:rsidP="003924FA">
      <w:pPr>
        <w:spacing w:after="0" w:line="360" w:lineRule="auto"/>
        <w:ind w:firstLine="708"/>
        <w:rPr>
          <w:sz w:val="28"/>
          <w:szCs w:val="28"/>
        </w:rPr>
      </w:pPr>
      <w:r w:rsidRPr="003924FA">
        <w:rPr>
          <w:sz w:val="28"/>
          <w:szCs w:val="28"/>
        </w:rPr>
        <w:t xml:space="preserve">С помощью таких сценок, как «Сделаем салат», «Что нужнее  и важнее?», «Угощение для мамы», «Конкурс между овощами и фруктами» ребята знакомились </w:t>
      </w:r>
      <w:proofErr w:type="gramStart"/>
      <w:r w:rsidRPr="003924FA">
        <w:rPr>
          <w:sz w:val="28"/>
          <w:szCs w:val="28"/>
        </w:rPr>
        <w:t>со</w:t>
      </w:r>
      <w:proofErr w:type="gramEnd"/>
      <w:r w:rsidRPr="003924FA">
        <w:rPr>
          <w:sz w:val="28"/>
          <w:szCs w:val="28"/>
        </w:rPr>
        <w:t xml:space="preserve"> вкусовыми качествами и свойствами овощей и фруктов. В сценке «Худышки и толстушки» дети </w:t>
      </w:r>
      <w:proofErr w:type="spellStart"/>
      <w:r w:rsidRPr="003924FA">
        <w:rPr>
          <w:sz w:val="28"/>
          <w:szCs w:val="28"/>
        </w:rPr>
        <w:t>знакомилимсь</w:t>
      </w:r>
      <w:proofErr w:type="spellEnd"/>
      <w:r w:rsidRPr="003924FA">
        <w:rPr>
          <w:sz w:val="28"/>
          <w:szCs w:val="28"/>
        </w:rPr>
        <w:t xml:space="preserve"> с формой овощей и фруктов. Разыгрывали ситуации с </w:t>
      </w:r>
      <w:proofErr w:type="spellStart"/>
      <w:r w:rsidRPr="003924FA">
        <w:rPr>
          <w:sz w:val="28"/>
          <w:szCs w:val="28"/>
        </w:rPr>
        <w:t>Жалейкиным</w:t>
      </w:r>
      <w:proofErr w:type="spellEnd"/>
      <w:r w:rsidRPr="003924FA">
        <w:rPr>
          <w:sz w:val="28"/>
          <w:szCs w:val="28"/>
        </w:rPr>
        <w:t xml:space="preserve">: </w:t>
      </w:r>
      <w:proofErr w:type="gramStart"/>
      <w:r w:rsidRPr="003924FA">
        <w:rPr>
          <w:sz w:val="28"/>
          <w:szCs w:val="28"/>
        </w:rPr>
        <w:t>«</w:t>
      </w:r>
      <w:proofErr w:type="spellStart"/>
      <w:r w:rsidRPr="003924FA">
        <w:rPr>
          <w:sz w:val="28"/>
          <w:szCs w:val="28"/>
        </w:rPr>
        <w:t>Жалейкин</w:t>
      </w:r>
      <w:proofErr w:type="spellEnd"/>
      <w:r w:rsidRPr="003924FA">
        <w:rPr>
          <w:sz w:val="28"/>
          <w:szCs w:val="28"/>
        </w:rPr>
        <w:t xml:space="preserve"> и лягушонок», «</w:t>
      </w:r>
      <w:proofErr w:type="spellStart"/>
      <w:r w:rsidRPr="003924FA">
        <w:rPr>
          <w:sz w:val="28"/>
          <w:szCs w:val="28"/>
        </w:rPr>
        <w:t>Жалейкин</w:t>
      </w:r>
      <w:proofErr w:type="spellEnd"/>
      <w:r w:rsidRPr="003924FA">
        <w:rPr>
          <w:sz w:val="28"/>
          <w:szCs w:val="28"/>
        </w:rPr>
        <w:t xml:space="preserve"> и птенчик», в которых наглядно обыгрывали, что жалость к животным и птицам может быть пагубна, если не знать некоторые правила поведения с животными, условия их жизни.</w:t>
      </w:r>
      <w:proofErr w:type="gramEnd"/>
      <w:r w:rsidRPr="003924FA">
        <w:rPr>
          <w:sz w:val="28"/>
          <w:szCs w:val="28"/>
        </w:rPr>
        <w:t xml:space="preserve"> Хорошими помощниками в экологической  сказке  являются такие персонажи, как старик-лесовик, Незнайка, бабушка-</w:t>
      </w:r>
      <w:proofErr w:type="spellStart"/>
      <w:r w:rsidRPr="003924FA">
        <w:rPr>
          <w:sz w:val="28"/>
          <w:szCs w:val="28"/>
        </w:rPr>
        <w:t>загадушка</w:t>
      </w:r>
      <w:proofErr w:type="spellEnd"/>
      <w:r w:rsidRPr="003924FA">
        <w:rPr>
          <w:sz w:val="28"/>
          <w:szCs w:val="28"/>
        </w:rPr>
        <w:t>,</w:t>
      </w:r>
      <w:r w:rsidR="003470F1" w:rsidRPr="003924FA">
        <w:rPr>
          <w:sz w:val="28"/>
          <w:szCs w:val="28"/>
        </w:rPr>
        <w:t xml:space="preserve"> бабушка Федора, которая дает советы детям.</w:t>
      </w:r>
    </w:p>
    <w:p w:rsidR="003470F1" w:rsidRPr="003924FA" w:rsidRDefault="003470F1" w:rsidP="003924FA">
      <w:p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ab/>
        <w:t>Знакомство с экологическим светофором и экологическими знаками было через  экологическую сказку «В гостях у светофора».</w:t>
      </w:r>
    </w:p>
    <w:p w:rsidR="003470F1" w:rsidRPr="003924FA" w:rsidRDefault="003470F1" w:rsidP="003924FA">
      <w:p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ab/>
        <w:t>Мы с ребятами сшили госпожу Зиму, царицу Осень из царства «Времен года». С помощью этих персонажей кукольного театра дети знакомятся с приметами того или иного времени года, с правилами поведения</w:t>
      </w:r>
      <w:proofErr w:type="gramStart"/>
      <w:r w:rsidRPr="003924FA">
        <w:rPr>
          <w:sz w:val="28"/>
          <w:szCs w:val="28"/>
        </w:rPr>
        <w:t xml:space="preserve"> ,</w:t>
      </w:r>
      <w:proofErr w:type="gramEnd"/>
      <w:r w:rsidRPr="003924FA">
        <w:rPr>
          <w:sz w:val="28"/>
          <w:szCs w:val="28"/>
        </w:rPr>
        <w:t xml:space="preserve"> например, зимой. </w:t>
      </w:r>
    </w:p>
    <w:p w:rsidR="003470F1" w:rsidRPr="003924FA" w:rsidRDefault="003470F1" w:rsidP="003924FA">
      <w:p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ab/>
        <w:t>С участием зайца, медведя, лисы, воробья мы проводим кукольные театры для ребят всего детского сада («Осень в лесу»).</w:t>
      </w:r>
    </w:p>
    <w:p w:rsidR="003470F1" w:rsidRPr="003924FA" w:rsidRDefault="003470F1" w:rsidP="003924FA">
      <w:p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ab/>
        <w:t>Дети любят сочинять и свои экологические сказки и обыгрывать их. Интерес к такой экологической сказке определяется новизной сюжета, наличием необычных персонажей (инопланетяне) и конечным результатом.</w:t>
      </w:r>
    </w:p>
    <w:p w:rsidR="003470F1" w:rsidRPr="003924FA" w:rsidRDefault="003470F1" w:rsidP="003924FA">
      <w:p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ab/>
        <w:t xml:space="preserve">Очень часто задаю им начало сказки, а они продолжают. </w:t>
      </w:r>
    </w:p>
    <w:p w:rsidR="003470F1" w:rsidRPr="003924FA" w:rsidRDefault="003470F1" w:rsidP="003924FA">
      <w:pPr>
        <w:spacing w:after="0" w:line="360" w:lineRule="auto"/>
        <w:rPr>
          <w:color w:val="002060"/>
          <w:sz w:val="28"/>
          <w:szCs w:val="28"/>
        </w:rPr>
      </w:pPr>
      <w:r w:rsidRPr="003924FA">
        <w:rPr>
          <w:sz w:val="28"/>
          <w:szCs w:val="28"/>
        </w:rPr>
        <w:lastRenderedPageBreak/>
        <w:t xml:space="preserve">Например, </w:t>
      </w:r>
      <w:r w:rsidRPr="003924FA">
        <w:rPr>
          <w:color w:val="002060"/>
          <w:sz w:val="28"/>
          <w:szCs w:val="28"/>
        </w:rPr>
        <w:t>«Жил на земле очень миролюбивый народ. Любили солнце, цветы, все живое. Но однажды прилетели инопланетяне и закрыли своей та</w:t>
      </w:r>
      <w:r w:rsidR="003924FA" w:rsidRPr="003924FA">
        <w:rPr>
          <w:color w:val="002060"/>
          <w:sz w:val="28"/>
          <w:szCs w:val="28"/>
        </w:rPr>
        <w:t>релкой солнце. Что было дальше?»</w:t>
      </w:r>
    </w:p>
    <w:p w:rsidR="003470F1" w:rsidRPr="003924FA" w:rsidRDefault="003470F1" w:rsidP="003924FA">
      <w:pPr>
        <w:spacing w:after="0" w:line="360" w:lineRule="auto"/>
        <w:rPr>
          <w:color w:val="002060"/>
          <w:sz w:val="28"/>
          <w:szCs w:val="28"/>
        </w:rPr>
      </w:pPr>
      <w:r w:rsidRPr="003924FA">
        <w:rPr>
          <w:sz w:val="28"/>
          <w:szCs w:val="28"/>
        </w:rPr>
        <w:t xml:space="preserve">Или </w:t>
      </w:r>
      <w:r w:rsidRPr="003924FA">
        <w:rPr>
          <w:color w:val="002060"/>
          <w:sz w:val="28"/>
          <w:szCs w:val="28"/>
        </w:rPr>
        <w:t xml:space="preserve">«Однажды сеньор Помидор, сеньорита Морковка и </w:t>
      </w:r>
      <w:proofErr w:type="spellStart"/>
      <w:r w:rsidRPr="003924FA">
        <w:rPr>
          <w:color w:val="002060"/>
          <w:sz w:val="28"/>
          <w:szCs w:val="28"/>
        </w:rPr>
        <w:t>Чипполино</w:t>
      </w:r>
      <w:proofErr w:type="spellEnd"/>
      <w:r w:rsidRPr="003924FA">
        <w:rPr>
          <w:color w:val="002060"/>
          <w:sz w:val="28"/>
          <w:szCs w:val="28"/>
        </w:rPr>
        <w:t xml:space="preserve"> затеяли спор: «Что нужнее и важнее в супе…»».</w:t>
      </w:r>
    </w:p>
    <w:p w:rsidR="003470F1" w:rsidRPr="003924FA" w:rsidRDefault="003470F1" w:rsidP="003924FA">
      <w:p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ab/>
        <w:t>Экологическая сказка дает возможность стать другом муравья, подорожника, ромашки. Через нее дети получают основы правильного отношения к природе</w:t>
      </w:r>
      <w:r w:rsidR="00963239" w:rsidRPr="003924FA">
        <w:rPr>
          <w:sz w:val="28"/>
          <w:szCs w:val="28"/>
        </w:rPr>
        <w:t>, проявляя сочувствие к живому (так как они встали на место маленького обиженного муравья), учатся выражать свое эмоциональное отношение к ней.</w:t>
      </w:r>
    </w:p>
    <w:p w:rsidR="00963239" w:rsidRPr="003924FA" w:rsidRDefault="00963239" w:rsidP="003924FA">
      <w:pPr>
        <w:spacing w:after="0" w:line="360" w:lineRule="auto"/>
        <w:ind w:firstLine="708"/>
        <w:rPr>
          <w:sz w:val="28"/>
          <w:szCs w:val="28"/>
        </w:rPr>
      </w:pPr>
      <w:r w:rsidRPr="003924FA">
        <w:rPr>
          <w:sz w:val="28"/>
          <w:szCs w:val="28"/>
        </w:rPr>
        <w:t>Предлагаю список кукольных спектаклей по экологическому образованию детей.</w:t>
      </w:r>
    </w:p>
    <w:p w:rsidR="00963239" w:rsidRPr="003924FA" w:rsidRDefault="00963239" w:rsidP="003924FA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>«</w:t>
      </w:r>
      <w:proofErr w:type="spellStart"/>
      <w:r w:rsidRPr="003924FA">
        <w:rPr>
          <w:sz w:val="28"/>
          <w:szCs w:val="28"/>
        </w:rPr>
        <w:t>Хрюша</w:t>
      </w:r>
      <w:proofErr w:type="spellEnd"/>
      <w:r w:rsidRPr="003924FA">
        <w:rPr>
          <w:sz w:val="28"/>
          <w:szCs w:val="28"/>
        </w:rPr>
        <w:t xml:space="preserve"> не </w:t>
      </w:r>
      <w:proofErr w:type="gramStart"/>
      <w:r w:rsidRPr="003924FA">
        <w:rPr>
          <w:sz w:val="28"/>
          <w:szCs w:val="28"/>
        </w:rPr>
        <w:t>грязнуля</w:t>
      </w:r>
      <w:proofErr w:type="gramEnd"/>
      <w:r w:rsidRPr="003924FA">
        <w:rPr>
          <w:sz w:val="28"/>
          <w:szCs w:val="28"/>
        </w:rPr>
        <w:t>»// «Д./в» №6, 1993</w:t>
      </w:r>
    </w:p>
    <w:p w:rsidR="00963239" w:rsidRPr="003924FA" w:rsidRDefault="00963239" w:rsidP="003924FA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>«Как медведь пень потерял» (о роли пня в жизни некоторых животных и насекомых) // «Д/в» №4, 1998г.</w:t>
      </w:r>
    </w:p>
    <w:p w:rsidR="00963239" w:rsidRPr="003924FA" w:rsidRDefault="00963239" w:rsidP="003924FA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>«Обмен квартирами» (о местожительстве и приспособлении к условиям жи</w:t>
      </w:r>
      <w:bookmarkStart w:id="0" w:name="_GoBack"/>
      <w:bookmarkEnd w:id="0"/>
      <w:r w:rsidRPr="003924FA">
        <w:rPr>
          <w:sz w:val="28"/>
          <w:szCs w:val="28"/>
        </w:rPr>
        <w:t>зни белки, крота, дятла, медведя, лисы) // «Д/в» № 4, 1998г.</w:t>
      </w:r>
    </w:p>
    <w:p w:rsidR="00963239" w:rsidRPr="003924FA" w:rsidRDefault="00963239" w:rsidP="003924FA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>«Мы земляне – наш дом планета Земля» (праздник)//»Д/в» № 4 1998</w:t>
      </w:r>
    </w:p>
    <w:p w:rsidR="00963239" w:rsidRPr="003924FA" w:rsidRDefault="003924FA" w:rsidP="003924FA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3924FA">
        <w:rPr>
          <w:sz w:val="28"/>
          <w:szCs w:val="28"/>
        </w:rPr>
        <w:t>«Не обижайте муравья» (для детей 5-7лет с участием Красной шапочки, волка, пуделя)//»Д/в» №7, 1993г.</w:t>
      </w:r>
    </w:p>
    <w:p w:rsidR="003924FA" w:rsidRPr="003924FA" w:rsidRDefault="003924FA" w:rsidP="003924FA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3924FA">
        <w:rPr>
          <w:sz w:val="28"/>
          <w:szCs w:val="28"/>
        </w:rPr>
        <w:t>И.В.Цветкова</w:t>
      </w:r>
      <w:proofErr w:type="spellEnd"/>
      <w:r w:rsidRPr="003924FA">
        <w:rPr>
          <w:sz w:val="28"/>
          <w:szCs w:val="28"/>
        </w:rPr>
        <w:t xml:space="preserve">  Экологический светофор//М., 1999г.</w:t>
      </w:r>
    </w:p>
    <w:p w:rsidR="00963239" w:rsidRPr="003924FA" w:rsidRDefault="00963239" w:rsidP="003924FA">
      <w:pPr>
        <w:spacing w:after="0" w:line="360" w:lineRule="auto"/>
        <w:rPr>
          <w:sz w:val="28"/>
          <w:szCs w:val="28"/>
        </w:rPr>
      </w:pPr>
    </w:p>
    <w:sectPr w:rsidR="00963239" w:rsidRPr="003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5649"/>
    <w:multiLevelType w:val="hybridMultilevel"/>
    <w:tmpl w:val="F1561D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28"/>
    <w:rsid w:val="000A2128"/>
    <w:rsid w:val="00313747"/>
    <w:rsid w:val="003470F1"/>
    <w:rsid w:val="003924FA"/>
    <w:rsid w:val="009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2011-11-07T14:21:00Z</dcterms:created>
  <dcterms:modified xsi:type="dcterms:W3CDTF">2011-11-07T15:29:00Z</dcterms:modified>
</cp:coreProperties>
</file>