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5B" w:rsidRDefault="00C24B1F" w:rsidP="00C2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405B">
        <w:rPr>
          <w:b/>
          <w:sz w:val="28"/>
          <w:szCs w:val="28"/>
        </w:rPr>
        <w:t xml:space="preserve"> Статья:  «Поликультурное образование с позиции ФГОС ДО</w:t>
      </w:r>
      <w:r w:rsidR="00D9405B" w:rsidRPr="00C44659">
        <w:rPr>
          <w:b/>
          <w:sz w:val="28"/>
          <w:szCs w:val="28"/>
        </w:rPr>
        <w:t>».</w:t>
      </w:r>
    </w:p>
    <w:p w:rsidR="00D9405B" w:rsidRDefault="00D9405B" w:rsidP="00D9405B">
      <w:pPr>
        <w:spacing w:after="200" w:line="276" w:lineRule="auto"/>
        <w:rPr>
          <w:sz w:val="28"/>
          <w:szCs w:val="28"/>
        </w:rPr>
      </w:pPr>
    </w:p>
    <w:p w:rsidR="00D9405B" w:rsidRPr="001D792A" w:rsidRDefault="00D9405B" w:rsidP="00D9405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D792A">
        <w:rPr>
          <w:sz w:val="28"/>
          <w:szCs w:val="28"/>
        </w:rPr>
        <w:t>Дошкольные группы детского сада «Незабудка» находятся в Самарской области. Город расположен у реки Волги. Самара – город большой и многонациональный. Большую часть населения составляют русские. Остальную часть - татары, украинцы, белорусы, армяне, азербайджанцы. Самарская область представлена культурными и этническими особенностями и дети часто встречаются с разнообразными этническими культурами, поэтому нам необходимо формировать личность, обладающую развитым чувством понимания и уважения к другим культурам, умеющим жить в мире и согласии с людьми других культур.</w:t>
      </w:r>
    </w:p>
    <w:p w:rsidR="00D9405B" w:rsidRPr="001D792A" w:rsidRDefault="00D9405B" w:rsidP="00D9405B">
      <w:pPr>
        <w:widowControl w:val="0"/>
        <w:spacing w:line="360" w:lineRule="auto"/>
        <w:ind w:firstLine="709"/>
        <w:jc w:val="both"/>
        <w:rPr>
          <w:rStyle w:val="msonormal0"/>
          <w:sz w:val="28"/>
          <w:szCs w:val="28"/>
        </w:rPr>
      </w:pPr>
      <w:r w:rsidRPr="001D792A">
        <w:rPr>
          <w:sz w:val="28"/>
          <w:szCs w:val="28"/>
        </w:rPr>
        <w:t>Необходимость решения фундаментальной задачи личностного формирования подрастающих поколений в аспекте их российской гражданской идентичности актуализирует вопросы гармонизации общегосударственных и национально-региональных интересов в сфере образования и воспитания. Существующая учебно-методическая база не отражает в полной мере эту проблему. Ее решение может быть достигнуто посредством внедрения программ, учебников и других учебных материалов поликультурного типа, в содержании которых должны гармонично сочетаться, являясь единым целым, специальные и культурологические знания как общечеловеческого и общероссийского формата, так и национально-регионального уровня. Именно на основе подобной поликультурной композиции можно  обеспечить формирование у детей дошкольного  возраста чувства их принадлежности к российской гражданской нации без ущерба для развития их национально-культурной ипостаси.</w:t>
      </w:r>
    </w:p>
    <w:p w:rsidR="00D9405B" w:rsidRPr="001D792A" w:rsidRDefault="00D9405B" w:rsidP="00D940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792A">
        <w:rPr>
          <w:sz w:val="28"/>
          <w:szCs w:val="28"/>
        </w:rPr>
        <w:t xml:space="preserve">Система поликультурного образования стало ядром воспитательного потенциала ФГОС. Программа духовно – нравственного развития, должна предусматривать приобщение детей к культурным ценностям своей этнической или социокультурной группы. </w:t>
      </w:r>
    </w:p>
    <w:p w:rsidR="00D9405B" w:rsidRPr="001D792A" w:rsidRDefault="00D9405B" w:rsidP="00D9405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D792A">
        <w:rPr>
          <w:sz w:val="28"/>
          <w:szCs w:val="28"/>
        </w:rPr>
        <w:t xml:space="preserve">Актуальность данной проблемы понималась мной, как необходимость формирования и развития у детей национального самосознания, уважительного </w:t>
      </w:r>
      <w:r w:rsidRPr="001D792A">
        <w:rPr>
          <w:sz w:val="28"/>
          <w:szCs w:val="28"/>
        </w:rPr>
        <w:lastRenderedPageBreak/>
        <w:t>отношения к людям всех национальностей к различным народам и их культурам, а также просвещение родителей и педагогов в этом вопросе.</w:t>
      </w:r>
    </w:p>
    <w:p w:rsidR="00D9405B" w:rsidRPr="001D792A" w:rsidRDefault="00D9405B" w:rsidP="00D9405B">
      <w:pPr>
        <w:spacing w:before="120" w:after="120" w:line="360" w:lineRule="auto"/>
        <w:ind w:right="120" w:firstLine="520"/>
        <w:jc w:val="both"/>
        <w:textAlignment w:val="top"/>
        <w:rPr>
          <w:sz w:val="28"/>
          <w:szCs w:val="28"/>
        </w:rPr>
      </w:pPr>
      <w:r w:rsidRPr="001D792A">
        <w:rPr>
          <w:sz w:val="28"/>
          <w:szCs w:val="28"/>
        </w:rPr>
        <w:t>Цель: формирование творческой личности, способной к активности и эффективной жизнедеятельности в многонациональной среде, обладающей развитым чувством понимания и уважения других культур, умеющих жить в мире и согласии с людьми других национальностей.</w:t>
      </w:r>
      <w:r w:rsidRPr="001D792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D792A">
        <w:rPr>
          <w:sz w:val="28"/>
          <w:szCs w:val="28"/>
        </w:rPr>
        <w:t xml:space="preserve"> Задачи: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</w:t>
      </w:r>
      <w:r w:rsidRPr="001D792A">
        <w:rPr>
          <w:sz w:val="28"/>
          <w:szCs w:val="28"/>
        </w:rPr>
        <w:t>ассмотреть полик</w:t>
      </w:r>
      <w:r>
        <w:rPr>
          <w:sz w:val="28"/>
          <w:szCs w:val="28"/>
        </w:rPr>
        <w:t>у</w:t>
      </w:r>
      <w:r w:rsidRPr="001D792A">
        <w:rPr>
          <w:sz w:val="28"/>
          <w:szCs w:val="28"/>
        </w:rPr>
        <w:t>льту</w:t>
      </w:r>
      <w:r>
        <w:rPr>
          <w:sz w:val="28"/>
          <w:szCs w:val="28"/>
        </w:rPr>
        <w:t>рное образование с позиции ФГОС;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создать условия для успешной реализации поликультурного образования в соответствии с ФГОС;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</w:t>
      </w:r>
      <w:r w:rsidRPr="001D792A">
        <w:rPr>
          <w:sz w:val="28"/>
          <w:szCs w:val="28"/>
        </w:rPr>
        <w:t>оспитывать интерес к прош</w:t>
      </w:r>
      <w:r>
        <w:rPr>
          <w:sz w:val="28"/>
          <w:szCs w:val="28"/>
        </w:rPr>
        <w:t>лой жизни и играм своих предков;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D792A">
        <w:rPr>
          <w:sz w:val="28"/>
          <w:szCs w:val="28"/>
        </w:rPr>
        <w:t xml:space="preserve">развивать чувство патриотизма и любовь к своей Родине.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Вопрос о создании социально-педагогической поликультурной среды в ДОУ находит четкое отражение в федеральном государственном образовательном стандарте дошкольного образования. Основные принципы дошкольного образования с позиции ФГОС гласят о необходимости приобщать детей к социокультурным нормам, традициям семьи, общества и государства. Стандарт направлен на объединение  обучения и воспитания в целостный образовательный процесс на основе духовно – нравственных и социокультурных ценностей, формирование общей культуры личности детей, в том числе ценностей здорового образа жизни, развития их социальных, нравственных, эстетических, формирование социокультурной среды, соответствующей возрастным, индивидуальным, психологическим и физиологическим особенностям детей.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Базовым учреждением поликультурного образования является дошкольное учреждение, так как именно здесь общей основой воспитания и обучения является овладение родной и русской речью, становление основ мировоззрения, национально-культурной и гражданской идентичности, духовно-нравственное развитие с принятием моральных норм и национальных ценностей.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 w:rsidRPr="001D792A">
        <w:rPr>
          <w:sz w:val="28"/>
          <w:szCs w:val="28"/>
        </w:rPr>
        <w:t>В нашем ДОУ воспитываются дети разных национальностей из разных семей и все они должны чувствовать себя одинаково комфортно. Мы приобщаем детей к основам национальной культуры, быта и развиваем межличностные отношения.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Методическая работа осуществляется в трех взаимосвязанных направлениях: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1D792A">
        <w:rPr>
          <w:sz w:val="28"/>
          <w:szCs w:val="28"/>
        </w:rPr>
        <w:t xml:space="preserve"> совершенствование профессиональной подготовки педагогов к работе по приобщению дошкольников к народной культуре;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- вовлечение родителей в педагогический процесс ДОУ;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D792A">
        <w:rPr>
          <w:sz w:val="28"/>
          <w:szCs w:val="28"/>
        </w:rPr>
        <w:t>апробация педагогических технологий поликультурного воспитания дошкольников посредством ознакомления с разными культурами.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Эти направления реализуются при разнообразнии средств: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Pr="001D792A">
        <w:rPr>
          <w:sz w:val="28"/>
          <w:szCs w:val="28"/>
        </w:rPr>
        <w:t>общение с представителями разных национальностей;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Pr="001D792A">
        <w:rPr>
          <w:sz w:val="28"/>
          <w:szCs w:val="28"/>
        </w:rPr>
        <w:t>устное народное творчество;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художественная литература;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Pr="001D792A">
        <w:rPr>
          <w:sz w:val="28"/>
          <w:szCs w:val="28"/>
        </w:rPr>
        <w:t>игра, народная игрушка и национальная кукла;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Pr="001D792A">
        <w:rPr>
          <w:sz w:val="28"/>
          <w:szCs w:val="28"/>
        </w:rPr>
        <w:t>декоративно-прикладное искусство, живопись;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Pr="001D792A">
        <w:rPr>
          <w:sz w:val="28"/>
          <w:szCs w:val="28"/>
        </w:rPr>
        <w:t>музыка;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Pr="001D792A">
        <w:rPr>
          <w:sz w:val="28"/>
          <w:szCs w:val="28"/>
        </w:rPr>
        <w:t>этнические мини-музеи;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Pr="001D792A">
        <w:rPr>
          <w:sz w:val="28"/>
          <w:szCs w:val="28"/>
        </w:rPr>
        <w:t>национальные кушанья.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Главные направления в работе с детьми: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Pr="001D792A">
        <w:rPr>
          <w:sz w:val="28"/>
          <w:szCs w:val="28"/>
        </w:rPr>
        <w:t>развитие интереса и обогащение представлений о народных традициях, культуре народов Поволжья;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Pr="001D792A">
        <w:rPr>
          <w:sz w:val="28"/>
          <w:szCs w:val="28"/>
        </w:rPr>
        <w:t>развитие нравственных чувств у дошкольников.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Педагогическая технология приобщения дошкольников к народному творчеству и воспитания нравственных чувств строятся на основе следующих подходов: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</w:t>
      </w:r>
      <w:r w:rsidRPr="001D792A">
        <w:rPr>
          <w:sz w:val="28"/>
          <w:szCs w:val="28"/>
        </w:rPr>
        <w:t>вовлечение детей в разнообразные виды деятельности;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Pr="001D792A">
        <w:rPr>
          <w:sz w:val="28"/>
          <w:szCs w:val="28"/>
        </w:rPr>
        <w:t>интеграция различных видов искусств при опоре на разные жанры фольклора;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 xml:space="preserve">-  </w:t>
      </w:r>
      <w:r w:rsidRPr="001D792A">
        <w:rPr>
          <w:sz w:val="28"/>
          <w:szCs w:val="28"/>
        </w:rPr>
        <w:t>использо</w:t>
      </w:r>
      <w:r>
        <w:rPr>
          <w:sz w:val="28"/>
          <w:szCs w:val="28"/>
        </w:rPr>
        <w:t>вание взаимодействия в системе «педагог — ребенок — родитель»</w:t>
      </w:r>
      <w:r w:rsidRPr="001D792A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</w:t>
      </w:r>
      <w:r w:rsidRPr="001D792A">
        <w:rPr>
          <w:sz w:val="28"/>
          <w:szCs w:val="28"/>
        </w:rPr>
        <w:t>осуществление воспитательной работы на основе народной культуры.</w:t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Так же нами подобран методический комплект для работы по поликультурному образованию: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D792A">
        <w:rPr>
          <w:sz w:val="28"/>
          <w:szCs w:val="28"/>
        </w:rPr>
        <w:t>методические пособия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D792A">
        <w:rPr>
          <w:sz w:val="28"/>
          <w:szCs w:val="28"/>
        </w:rPr>
        <w:t>викторины в виде презентаций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D792A">
        <w:rPr>
          <w:sz w:val="28"/>
          <w:szCs w:val="28"/>
        </w:rPr>
        <w:t>фонотека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D792A">
        <w:rPr>
          <w:sz w:val="28"/>
          <w:szCs w:val="28"/>
        </w:rPr>
        <w:t>сказки разных народов и иллюстрации к ним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D792A">
        <w:rPr>
          <w:sz w:val="28"/>
          <w:szCs w:val="28"/>
        </w:rPr>
        <w:t>картотека игр народов мир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D792A">
        <w:rPr>
          <w:sz w:val="28"/>
          <w:szCs w:val="28"/>
        </w:rPr>
        <w:t>энциклопедии</w:t>
      </w:r>
      <w:r>
        <w:rPr>
          <w:sz w:val="28"/>
          <w:szCs w:val="28"/>
        </w:rPr>
        <w:t>.</w:t>
      </w:r>
      <w:r w:rsidRPr="001D79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Педагогами  в каждой группе  оформлены уголки «Люби и знай, родной свой край», «Россия — Родина моя», а также уголки по ознакомлению детей с бытом, культурой (в том числе языковой), обычаями.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Главные направления в работе с родителями: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 </w:t>
      </w:r>
      <w:r w:rsidRPr="001D792A">
        <w:rPr>
          <w:sz w:val="28"/>
          <w:szCs w:val="28"/>
        </w:rPr>
        <w:t xml:space="preserve">установление партнерских отношений с семьей каждого воспитанника, объединение усилий </w:t>
      </w:r>
      <w:r>
        <w:rPr>
          <w:sz w:val="28"/>
          <w:szCs w:val="28"/>
        </w:rPr>
        <w:t>для развития и воспитания детей;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1D792A">
        <w:rPr>
          <w:sz w:val="28"/>
          <w:szCs w:val="28"/>
        </w:rPr>
        <w:t>создание атмосферы общности интересов, эмоциональной взаимоподдержки и взаимопрон</w:t>
      </w:r>
      <w:r>
        <w:rPr>
          <w:sz w:val="28"/>
          <w:szCs w:val="28"/>
        </w:rPr>
        <w:t>икновения в проблемы друг друга;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Pr="001D792A">
        <w:rPr>
          <w:sz w:val="28"/>
          <w:szCs w:val="28"/>
        </w:rPr>
        <w:t>активизация и обогащение воспитательных умений родителей, поддержка их уверенности в собственных педагогических возможностях.</w:t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 xml:space="preserve">Помощь родителей для достижения целей в поликультурном образовании детей является неотъемлемой частью воспитательно-образовательного процесса. И они ее оказывают, активно участвуя в жизни наших дошкольных групп, проявляя выдумку, фантазию, энтузиазм.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 xml:space="preserve">Условиями эффективной реализации поликультурного образования в дошкольных группах детского сада «Незабудка» являются: создание предметно-пространственной среды; подготовленность педагогов в области поликультурного образования; определение базовых направлений в работе с детьми; совместная деятельность родителей и педагогов; использование </w:t>
      </w:r>
      <w:r w:rsidRPr="001D792A">
        <w:rPr>
          <w:sz w:val="28"/>
          <w:szCs w:val="28"/>
        </w:rPr>
        <w:lastRenderedPageBreak/>
        <w:t>разнообразных технологий организации деятельности детей.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 xml:space="preserve">Мы в своей работе рассматриваем процесс поликультурного образования в аспекте воспитания.  Мы используем  такие формы работы с воспитанниками, как игровые ситуации, игры, чтение и обсуждение прочитанного, экскурсии, праздники, развлечения, викторины, конкурсы, самостоятельную деятельность, а также продуктивную и проектную деятельность. Помощь родителей для достижения целей в поликультурном образовании детей является неотъемлемой частью воспитательного процесса в наших дошкольных группах.  И они ее оказывают, активно участвуя в жизни наших дошкольных групп, проявляя выдумку, фантазию, энтузиазм.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92A">
        <w:rPr>
          <w:sz w:val="28"/>
          <w:szCs w:val="28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</w:p>
    <w:p w:rsidR="00D9405B" w:rsidRPr="001D792A" w:rsidRDefault="00D9405B" w:rsidP="00D9405B">
      <w:pPr>
        <w:widowControl w:val="0"/>
        <w:spacing w:line="360" w:lineRule="auto"/>
        <w:jc w:val="both"/>
        <w:rPr>
          <w:sz w:val="28"/>
          <w:szCs w:val="28"/>
        </w:rPr>
      </w:pPr>
    </w:p>
    <w:p w:rsidR="00D9405B" w:rsidRPr="001D792A" w:rsidRDefault="00D9405B" w:rsidP="00D940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9405B" w:rsidRPr="006D486A" w:rsidRDefault="00D9405B" w:rsidP="00D940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04B35" w:rsidRDefault="00D04B35"/>
    <w:sectPr w:rsidR="00D04B35" w:rsidSect="00BE230C">
      <w:footerReference w:type="default" r:id="rId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036"/>
      <w:docPartObj>
        <w:docPartGallery w:val="Page Numbers (Bottom of Page)"/>
        <w:docPartUnique/>
      </w:docPartObj>
    </w:sdtPr>
    <w:sdtEndPr/>
    <w:sdtContent>
      <w:p w:rsidR="00BE230C" w:rsidRDefault="00C24B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E230C" w:rsidRDefault="00C24B1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05B"/>
    <w:rsid w:val="000D4C80"/>
    <w:rsid w:val="003F599C"/>
    <w:rsid w:val="00961F6A"/>
    <w:rsid w:val="00A02558"/>
    <w:rsid w:val="00C24B1F"/>
    <w:rsid w:val="00D04B35"/>
    <w:rsid w:val="00D9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9405B"/>
    <w:rPr>
      <w:rFonts w:cs="Times New Roman"/>
    </w:rPr>
  </w:style>
  <w:style w:type="paragraph" w:styleId="a3">
    <w:name w:val="Body Text"/>
    <w:basedOn w:val="a"/>
    <w:link w:val="a4"/>
    <w:rsid w:val="00D9405B"/>
    <w:pPr>
      <w:ind w:firstLine="7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940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4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6610</Characters>
  <Application>Microsoft Office Word</Application>
  <DocSecurity>0</DocSecurity>
  <Lines>55</Lines>
  <Paragraphs>15</Paragraphs>
  <ScaleCrop>false</ScaleCrop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2015-06-08T17:23:00Z</dcterms:created>
  <dcterms:modified xsi:type="dcterms:W3CDTF">2015-06-08T17:26:00Z</dcterms:modified>
</cp:coreProperties>
</file>