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FE0934">
        <w:rPr>
          <w:rFonts w:ascii="Times New Roman" w:hAnsi="Times New Roman" w:cs="Times New Roman"/>
          <w:sz w:val="32"/>
          <w:szCs w:val="32"/>
        </w:rPr>
        <w:t>«Волшебное зернышко»</w:t>
      </w:r>
    </w:p>
    <w:p w:rsidR="0032004F" w:rsidRPr="00FE0934" w:rsidRDefault="0032004F" w:rsidP="0032004F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</w:rPr>
      </w:pPr>
      <w:r w:rsidRPr="00FE0934">
        <w:rPr>
          <w:b/>
          <w:sz w:val="32"/>
          <w:szCs w:val="32"/>
        </w:rPr>
        <w:t>Цель:</w:t>
      </w:r>
      <w:r w:rsidRPr="00FE0934">
        <w:rPr>
          <w:color w:val="000000"/>
          <w:sz w:val="32"/>
          <w:szCs w:val="32"/>
        </w:rPr>
        <w:t xml:space="preserve"> </w:t>
      </w:r>
      <w:r w:rsidRPr="00FE0934">
        <w:rPr>
          <w:color w:val="000000" w:themeColor="text1"/>
          <w:sz w:val="32"/>
          <w:szCs w:val="32"/>
        </w:rPr>
        <w:t>Организовать деятельность детей по обогащению и систематизаций знаний о кофе и его значении в жизни человека. Развивать умение исследовать объекты, делать выводы.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09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Задачи: </w:t>
      </w:r>
    </w:p>
    <w:p w:rsidR="0032004F" w:rsidRPr="00FE0934" w:rsidRDefault="0032004F" w:rsidP="0032004F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</w:rPr>
      </w:pPr>
      <w:r w:rsidRPr="00FE0934">
        <w:rPr>
          <w:b/>
          <w:color w:val="000000" w:themeColor="text1"/>
          <w:sz w:val="32"/>
          <w:szCs w:val="32"/>
        </w:rPr>
        <w:t xml:space="preserve">Образовательные </w:t>
      </w:r>
      <w:r w:rsidRPr="00FE0934">
        <w:rPr>
          <w:color w:val="000000" w:themeColor="text1"/>
          <w:sz w:val="32"/>
          <w:szCs w:val="32"/>
        </w:rPr>
        <w:t>Расширять представления детей о кофе; стимулировать самостоятельное формулирование выводов детьми</w:t>
      </w:r>
      <w:proofErr w:type="gramStart"/>
      <w:r w:rsidRPr="00FE0934">
        <w:rPr>
          <w:color w:val="000000" w:themeColor="text1"/>
          <w:sz w:val="32"/>
          <w:szCs w:val="32"/>
        </w:rPr>
        <w:t xml:space="preserve"> ;</w:t>
      </w:r>
      <w:proofErr w:type="gramEnd"/>
      <w:r w:rsidRPr="00FE0934">
        <w:rPr>
          <w:color w:val="000000" w:themeColor="text1"/>
          <w:sz w:val="32"/>
          <w:szCs w:val="32"/>
        </w:rPr>
        <w:t xml:space="preserve"> помогать накоплению у детей конкретных представлений о кофе и его свойствах; обогащать, расширять словарь.</w:t>
      </w:r>
    </w:p>
    <w:p w:rsidR="0032004F" w:rsidRPr="00FE0934" w:rsidRDefault="0032004F" w:rsidP="0032004F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</w:rPr>
      </w:pPr>
      <w:r w:rsidRPr="00FE0934">
        <w:rPr>
          <w:b/>
          <w:color w:val="000000" w:themeColor="text1"/>
          <w:sz w:val="32"/>
          <w:szCs w:val="32"/>
        </w:rPr>
        <w:t xml:space="preserve">Развивающие: </w:t>
      </w:r>
      <w:r w:rsidRPr="00FE0934">
        <w:rPr>
          <w:color w:val="000000" w:themeColor="text1"/>
          <w:sz w:val="32"/>
          <w:szCs w:val="32"/>
        </w:rPr>
        <w:t>Развивать воображение, мышление, интерес к явлениям природы; развивать наблюдательность, мелкую моторику мышц пальцев рук.</w:t>
      </w:r>
    </w:p>
    <w:p w:rsidR="0032004F" w:rsidRPr="00DB0335" w:rsidRDefault="0032004F" w:rsidP="0032004F">
      <w:pPr>
        <w:pStyle w:val="Style2"/>
        <w:widowControl/>
        <w:numPr>
          <w:ilvl w:val="0"/>
          <w:numId w:val="1"/>
        </w:numPr>
        <w:tabs>
          <w:tab w:val="left" w:pos="341"/>
        </w:tabs>
        <w:spacing w:line="360" w:lineRule="auto"/>
        <w:jc w:val="both"/>
        <w:rPr>
          <w:rStyle w:val="FontStyle13"/>
          <w:sz w:val="32"/>
          <w:szCs w:val="32"/>
        </w:rPr>
      </w:pPr>
      <w:r w:rsidRPr="00FE0934">
        <w:rPr>
          <w:b/>
          <w:color w:val="000000" w:themeColor="text1"/>
          <w:sz w:val="32"/>
          <w:szCs w:val="32"/>
        </w:rPr>
        <w:t xml:space="preserve">Воспитательные: </w:t>
      </w:r>
      <w:r w:rsidRPr="00FE0934">
        <w:rPr>
          <w:color w:val="000000" w:themeColor="text1"/>
          <w:sz w:val="32"/>
          <w:szCs w:val="32"/>
        </w:rPr>
        <w:t>Воспитывать познавательный интерес, желание приходить на помощь.</w:t>
      </w:r>
      <w:r w:rsidRPr="00DB0335">
        <w:rPr>
          <w:rStyle w:val="FontStyle13"/>
          <w:sz w:val="28"/>
          <w:szCs w:val="28"/>
        </w:rPr>
        <w:t xml:space="preserve"> </w:t>
      </w:r>
      <w:r w:rsidRPr="00DB0335">
        <w:rPr>
          <w:rStyle w:val="FontStyle13"/>
          <w:sz w:val="32"/>
          <w:szCs w:val="32"/>
        </w:rPr>
        <w:t>Воспитывать уважение к труду взрослых.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Словарная работа: </w:t>
      </w:r>
      <w:r w:rsidRPr="00FE0934">
        <w:rPr>
          <w:rFonts w:ascii="Times New Roman" w:hAnsi="Times New Roman" w:cs="Times New Roman"/>
          <w:sz w:val="32"/>
          <w:szCs w:val="32"/>
        </w:rPr>
        <w:t>Кофеварка, турка, плантации, молотый</w:t>
      </w:r>
      <w:proofErr w:type="gramStart"/>
      <w:r w:rsidRPr="00FE093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E0934">
        <w:rPr>
          <w:rFonts w:ascii="Times New Roman" w:hAnsi="Times New Roman" w:cs="Times New Roman"/>
          <w:sz w:val="32"/>
          <w:szCs w:val="32"/>
        </w:rPr>
        <w:t xml:space="preserve"> зерна, обжарка.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Pr="00DB0335">
        <w:rPr>
          <w:rFonts w:ascii="Times New Roman" w:hAnsi="Times New Roman" w:cs="Times New Roman"/>
          <w:sz w:val="32"/>
          <w:szCs w:val="32"/>
        </w:rPr>
        <w:t>группа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Приоритетная образовательная область: </w:t>
      </w:r>
      <w:r w:rsidRPr="00FE0934">
        <w:rPr>
          <w:rFonts w:ascii="Times New Roman" w:hAnsi="Times New Roman" w:cs="Times New Roman"/>
          <w:sz w:val="32"/>
          <w:szCs w:val="32"/>
        </w:rPr>
        <w:t>Познавательное развитие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Интеграция образовательных областей: </w:t>
      </w:r>
      <w:r w:rsidRPr="00FE0934">
        <w:rPr>
          <w:rFonts w:ascii="Times New Roman" w:hAnsi="Times New Roman" w:cs="Times New Roman"/>
          <w:sz w:val="32"/>
          <w:szCs w:val="32"/>
        </w:rPr>
        <w:t>Социально-коммуникативное развитие.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Виды деятельности:  </w:t>
      </w:r>
      <w:r w:rsidRPr="00FE0934">
        <w:rPr>
          <w:rFonts w:ascii="Times New Roman" w:hAnsi="Times New Roman" w:cs="Times New Roman"/>
          <w:sz w:val="32"/>
          <w:szCs w:val="32"/>
        </w:rPr>
        <w:t>Познавательно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0934">
        <w:rPr>
          <w:rFonts w:ascii="Times New Roman" w:hAnsi="Times New Roman" w:cs="Times New Roman"/>
          <w:sz w:val="32"/>
          <w:szCs w:val="32"/>
        </w:rPr>
        <w:t>исследовательская, коммуникативная, двигательная</w:t>
      </w:r>
      <w:proofErr w:type="gramStart"/>
      <w:r w:rsidRPr="00FE093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E0934">
        <w:rPr>
          <w:rFonts w:ascii="Times New Roman" w:hAnsi="Times New Roman" w:cs="Times New Roman"/>
          <w:sz w:val="32"/>
          <w:szCs w:val="32"/>
        </w:rPr>
        <w:t>изобразительная, игровая.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>Предварительная работа :</w:t>
      </w:r>
      <w:r w:rsidRPr="00FE0934">
        <w:rPr>
          <w:rFonts w:ascii="Times New Roman" w:hAnsi="Times New Roman" w:cs="Times New Roman"/>
          <w:sz w:val="32"/>
          <w:szCs w:val="32"/>
        </w:rPr>
        <w:t xml:space="preserve"> работа с картой и глобусом, рассматривание иллюстраций</w:t>
      </w:r>
      <w:proofErr w:type="gramStart"/>
      <w:r w:rsidRPr="00FE093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E0934">
        <w:rPr>
          <w:rFonts w:ascii="Times New Roman" w:hAnsi="Times New Roman" w:cs="Times New Roman"/>
          <w:sz w:val="32"/>
          <w:szCs w:val="32"/>
        </w:rPr>
        <w:t xml:space="preserve"> беседа о кофе .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Демонстрационный материал: </w:t>
      </w:r>
      <w:r w:rsidRPr="00FE0934">
        <w:rPr>
          <w:rFonts w:ascii="Times New Roman" w:hAnsi="Times New Roman" w:cs="Times New Roman"/>
          <w:sz w:val="32"/>
          <w:szCs w:val="32"/>
        </w:rPr>
        <w:t>Карта</w:t>
      </w:r>
      <w:proofErr w:type="gramStart"/>
      <w:r w:rsidRPr="00FE093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0934">
        <w:rPr>
          <w:rFonts w:ascii="Times New Roman" w:hAnsi="Times New Roman" w:cs="Times New Roman"/>
          <w:sz w:val="32"/>
          <w:szCs w:val="32"/>
        </w:rPr>
        <w:t>глобус. Иллюстрации кофейных плантаций, цветков кофе, зеленого кофе и обжаренного. Кофе в зернах, молотый. Кофеварка, турка, чайник.</w:t>
      </w: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E0934">
        <w:rPr>
          <w:rFonts w:ascii="Times New Roman" w:hAnsi="Times New Roman" w:cs="Times New Roman"/>
          <w:b/>
          <w:sz w:val="32"/>
          <w:szCs w:val="32"/>
        </w:rPr>
        <w:t xml:space="preserve">Раздаточный материал: </w:t>
      </w:r>
      <w:r w:rsidRPr="00FE0934">
        <w:rPr>
          <w:rFonts w:ascii="Times New Roman" w:hAnsi="Times New Roman" w:cs="Times New Roman"/>
          <w:sz w:val="32"/>
          <w:szCs w:val="32"/>
        </w:rPr>
        <w:t>Цветные карандаши</w:t>
      </w:r>
      <w:proofErr w:type="gramStart"/>
      <w:r w:rsidRPr="00FE093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E0934">
        <w:rPr>
          <w:rFonts w:ascii="Times New Roman" w:hAnsi="Times New Roman" w:cs="Times New Roman"/>
          <w:sz w:val="32"/>
          <w:szCs w:val="32"/>
        </w:rPr>
        <w:t>бумага для рисования.</w:t>
      </w:r>
    </w:p>
    <w:p w:rsidR="0032004F" w:rsidRPr="00FE0934" w:rsidRDefault="0032004F" w:rsidP="0032004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0934">
        <w:rPr>
          <w:b/>
          <w:sz w:val="32"/>
          <w:szCs w:val="32"/>
        </w:rPr>
        <w:lastRenderedPageBreak/>
        <w:t>Ход:</w:t>
      </w:r>
      <w:r w:rsidRPr="00FE0934">
        <w:rPr>
          <w:color w:val="000000"/>
          <w:sz w:val="32"/>
          <w:szCs w:val="32"/>
        </w:rPr>
        <w:t xml:space="preserve"> </w:t>
      </w:r>
      <w:r w:rsidRPr="00FE0934">
        <w:rPr>
          <w:rStyle w:val="c5"/>
          <w:color w:val="000000"/>
          <w:sz w:val="32"/>
          <w:szCs w:val="32"/>
        </w:rPr>
        <w:t>Воспитатель</w:t>
      </w:r>
      <w:r w:rsidRPr="00FE0934">
        <w:rPr>
          <w:rStyle w:val="c8"/>
          <w:color w:val="000000"/>
          <w:sz w:val="32"/>
          <w:szCs w:val="32"/>
        </w:rPr>
        <w:t>: Давайте поздороваемся. Есть хорошая примета всем с утра дарить приветы. Солнце красному...</w:t>
      </w:r>
    </w:p>
    <w:p w:rsidR="0032004F" w:rsidRPr="00FE0934" w:rsidRDefault="0032004F" w:rsidP="0032004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0934">
        <w:rPr>
          <w:rStyle w:val="c5"/>
          <w:color w:val="000000"/>
          <w:sz w:val="32"/>
          <w:szCs w:val="32"/>
        </w:rPr>
        <w:t>Дети:</w:t>
      </w:r>
      <w:r w:rsidRPr="00FE0934">
        <w:rPr>
          <w:rStyle w:val="c8"/>
          <w:color w:val="000000"/>
          <w:sz w:val="32"/>
          <w:szCs w:val="32"/>
        </w:rPr>
        <w:t> Привет!</w:t>
      </w:r>
    </w:p>
    <w:p w:rsidR="0032004F" w:rsidRPr="00FE0934" w:rsidRDefault="0032004F" w:rsidP="0032004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0934">
        <w:rPr>
          <w:rStyle w:val="c5"/>
          <w:color w:val="000000"/>
          <w:sz w:val="32"/>
          <w:szCs w:val="32"/>
        </w:rPr>
        <w:t>Воспитатель:</w:t>
      </w:r>
      <w:r w:rsidRPr="00FE0934">
        <w:rPr>
          <w:rStyle w:val="c8"/>
          <w:color w:val="000000"/>
          <w:sz w:val="32"/>
          <w:szCs w:val="32"/>
        </w:rPr>
        <w:t> Небу ясному...</w:t>
      </w:r>
    </w:p>
    <w:p w:rsidR="0032004F" w:rsidRPr="00FE0934" w:rsidRDefault="0032004F" w:rsidP="0032004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0934">
        <w:rPr>
          <w:rStyle w:val="c5"/>
          <w:color w:val="000000"/>
          <w:sz w:val="32"/>
          <w:szCs w:val="32"/>
        </w:rPr>
        <w:t>Дети:</w:t>
      </w:r>
      <w:r w:rsidRPr="00FE0934">
        <w:rPr>
          <w:rStyle w:val="c8"/>
          <w:color w:val="000000"/>
          <w:sz w:val="32"/>
          <w:szCs w:val="32"/>
        </w:rPr>
        <w:t> Привет!</w:t>
      </w:r>
    </w:p>
    <w:p w:rsidR="0032004F" w:rsidRPr="00FE0934" w:rsidRDefault="0032004F" w:rsidP="0032004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0934">
        <w:rPr>
          <w:rStyle w:val="c5"/>
          <w:color w:val="000000"/>
          <w:sz w:val="32"/>
          <w:szCs w:val="32"/>
        </w:rPr>
        <w:t>Воспитатель</w:t>
      </w:r>
      <w:r w:rsidRPr="00FE0934">
        <w:rPr>
          <w:rStyle w:val="c8"/>
          <w:color w:val="000000"/>
          <w:sz w:val="32"/>
          <w:szCs w:val="32"/>
        </w:rPr>
        <w:t>: Люди взрослые и малыши...</w:t>
      </w:r>
    </w:p>
    <w:p w:rsidR="0032004F" w:rsidRPr="00FE0934" w:rsidRDefault="0032004F" w:rsidP="0032004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0934">
        <w:rPr>
          <w:rStyle w:val="c5"/>
          <w:color w:val="000000"/>
          <w:sz w:val="32"/>
          <w:szCs w:val="32"/>
        </w:rPr>
        <w:t>Дети:</w:t>
      </w:r>
      <w:r w:rsidRPr="00FE0934">
        <w:rPr>
          <w:rStyle w:val="c8"/>
          <w:color w:val="000000"/>
          <w:sz w:val="32"/>
          <w:szCs w:val="32"/>
        </w:rPr>
        <w:t> Вам привет от всей души!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32"/>
          <w:szCs w:val="32"/>
        </w:rPr>
      </w:pPr>
      <w:r w:rsidRPr="00FE0934">
        <w:rPr>
          <w:rStyle w:val="c5"/>
          <w:color w:val="000000"/>
          <w:sz w:val="32"/>
          <w:szCs w:val="32"/>
        </w:rPr>
        <w:t>Воспитатель:</w:t>
      </w:r>
      <w:r w:rsidRPr="00FE0934">
        <w:rPr>
          <w:rStyle w:val="c8"/>
          <w:color w:val="000000"/>
          <w:sz w:val="32"/>
          <w:szCs w:val="32"/>
        </w:rPr>
        <w:t> 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передадим, друг другу ту искорку тепла и любви, что живет в нашем сердце. Почувствуйте, как по нашим рукам из ладошки в ладошку переходит доброта.</w:t>
      </w:r>
      <w:r w:rsidRPr="00FE0934">
        <w:rPr>
          <w:rStyle w:val="apple-converted-space"/>
          <w:color w:val="000000"/>
          <w:sz w:val="32"/>
          <w:szCs w:val="32"/>
        </w:rPr>
        <w:t> </w:t>
      </w:r>
    </w:p>
    <w:p w:rsidR="0032004F" w:rsidRPr="00FE0934" w:rsidRDefault="0032004F" w:rsidP="0032004F">
      <w:pPr>
        <w:spacing w:line="240" w:lineRule="auto"/>
        <w:rPr>
          <w:rStyle w:val="apple-converted-space"/>
          <w:color w:val="000000"/>
          <w:sz w:val="32"/>
          <w:szCs w:val="32"/>
        </w:rPr>
      </w:pPr>
      <w:r w:rsidRPr="00FE0934">
        <w:rPr>
          <w:rStyle w:val="apple-converted-space"/>
          <w:color w:val="000000"/>
          <w:sz w:val="32"/>
          <w:szCs w:val="32"/>
        </w:rPr>
        <w:t>Дети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посмотрите, нам в группу сегодня пришло письмо и посылка. Это письмо и посылка от наших друзей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Тани и Вани.(читаем письмо).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</w:rPr>
      </w:pPr>
      <w:r w:rsidRPr="00FE0934">
        <w:rPr>
          <w:rStyle w:val="apple-converted-space"/>
          <w:color w:val="000000"/>
          <w:sz w:val="32"/>
          <w:szCs w:val="32"/>
        </w:rPr>
        <w:t xml:space="preserve">   «Дорогие ребята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 xml:space="preserve">мы очень любим путешествовать и знакомиться с новым местами.  Когда мы 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>путешествовали по Африке</w:t>
      </w:r>
      <w:r>
        <w:rPr>
          <w:rStyle w:val="apple-converted-space"/>
          <w:color w:val="000000"/>
          <w:sz w:val="32"/>
          <w:szCs w:val="32"/>
        </w:rPr>
        <w:t xml:space="preserve"> </w:t>
      </w:r>
      <w:r w:rsidRPr="00FE0934">
        <w:rPr>
          <w:rStyle w:val="apple-converted-space"/>
          <w:color w:val="000000"/>
          <w:sz w:val="32"/>
          <w:szCs w:val="32"/>
        </w:rPr>
        <w:t xml:space="preserve"> мы видели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 xml:space="preserve"> много всего интересного. Местные жители сделали нам подарок, но они не рассказали нам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что это такое и мы очень просим вас о помощи. Нам очень интересно, что это за зерна и для чего нужна эта чудо –</w:t>
      </w:r>
      <w:r>
        <w:rPr>
          <w:rStyle w:val="apple-converted-space"/>
          <w:color w:val="000000"/>
          <w:sz w:val="32"/>
          <w:szCs w:val="32"/>
        </w:rPr>
        <w:t xml:space="preserve"> </w:t>
      </w:r>
      <w:r w:rsidRPr="00FE0934">
        <w:rPr>
          <w:rStyle w:val="apple-converted-space"/>
          <w:color w:val="000000"/>
          <w:sz w:val="32"/>
          <w:szCs w:val="32"/>
        </w:rPr>
        <w:t>машина».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</w:rPr>
      </w:pPr>
      <w:r w:rsidRPr="00FE0934">
        <w:rPr>
          <w:rStyle w:val="apple-converted-space"/>
          <w:color w:val="000000"/>
          <w:sz w:val="32"/>
          <w:szCs w:val="32"/>
        </w:rPr>
        <w:t xml:space="preserve">     Ребята, а вы знаете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что это за волшебные зерна и для чего нужна эта машина?(ответы детей)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</w:rPr>
      </w:pPr>
      <w:r w:rsidRPr="00FE0934">
        <w:rPr>
          <w:rStyle w:val="apple-converted-space"/>
          <w:color w:val="000000"/>
          <w:sz w:val="32"/>
          <w:szCs w:val="32"/>
        </w:rPr>
        <w:t xml:space="preserve">   Чтобы найти ответы на вопросы наших друзей нам надо будет стать исследователями.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</w:rPr>
      </w:pPr>
      <w:r w:rsidRPr="00FE0934">
        <w:rPr>
          <w:rStyle w:val="apple-converted-space"/>
          <w:color w:val="000000"/>
          <w:sz w:val="32"/>
          <w:szCs w:val="32"/>
        </w:rPr>
        <w:t xml:space="preserve">   Предлагаю детям подойти к столу на котором стоит глобус и найти на нем Африку (тот континент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где были Таня и Ваня). Рассмотреть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как выглядит Африка, вспомнить с детьми ,какой там климат.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32"/>
          <w:szCs w:val="32"/>
        </w:rPr>
      </w:pPr>
      <w:r w:rsidRPr="00FE0934">
        <w:rPr>
          <w:color w:val="000000" w:themeColor="text1"/>
          <w:sz w:val="32"/>
          <w:szCs w:val="32"/>
        </w:rPr>
        <w:t xml:space="preserve">      АФРИКАНСКИЙ КОНТИНЕНТ является исторической родиной кофе.</w:t>
      </w:r>
    </w:p>
    <w:p w:rsidR="0032004F" w:rsidRPr="00FE0934" w:rsidRDefault="0032004F" w:rsidP="003200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E0934">
        <w:rPr>
          <w:color w:val="000000" w:themeColor="text1"/>
          <w:sz w:val="32"/>
          <w:szCs w:val="32"/>
        </w:rPr>
        <w:t xml:space="preserve">Эфиопия – это не только страна, которая находится на востоке африканского континента, славящаяся живописными озёрами, такими как </w:t>
      </w:r>
      <w:proofErr w:type="spellStart"/>
      <w:r w:rsidRPr="00FE0934">
        <w:rPr>
          <w:color w:val="000000" w:themeColor="text1"/>
          <w:sz w:val="32"/>
          <w:szCs w:val="32"/>
        </w:rPr>
        <w:t>Тана</w:t>
      </w:r>
      <w:proofErr w:type="spellEnd"/>
      <w:r w:rsidRPr="00FE0934">
        <w:rPr>
          <w:color w:val="000000" w:themeColor="text1"/>
          <w:sz w:val="32"/>
          <w:szCs w:val="32"/>
        </w:rPr>
        <w:t>, а также рекой Нил, самой длинной рекой на планете. Эфиопия – это ещё и</w:t>
      </w:r>
      <w:r w:rsidRPr="00FE0934">
        <w:rPr>
          <w:rStyle w:val="apple-converted-space"/>
          <w:color w:val="000000" w:themeColor="text1"/>
          <w:sz w:val="32"/>
          <w:szCs w:val="32"/>
        </w:rPr>
        <w:t> </w:t>
      </w:r>
      <w:r w:rsidRPr="00DB0335">
        <w:rPr>
          <w:rStyle w:val="a4"/>
          <w:b w:val="0"/>
          <w:color w:val="000000" w:themeColor="text1"/>
          <w:sz w:val="32"/>
          <w:szCs w:val="32"/>
        </w:rPr>
        <w:t>родина кофе</w:t>
      </w:r>
      <w:r w:rsidRPr="00DB0335">
        <w:rPr>
          <w:b/>
          <w:color w:val="000000" w:themeColor="text1"/>
          <w:sz w:val="32"/>
          <w:szCs w:val="32"/>
        </w:rPr>
        <w:t>.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</w:rPr>
      </w:pPr>
      <w:r w:rsidRPr="00FE0934">
        <w:rPr>
          <w:rStyle w:val="apple-converted-space"/>
          <w:color w:val="000000"/>
          <w:sz w:val="32"/>
          <w:szCs w:val="32"/>
        </w:rPr>
        <w:t xml:space="preserve">    А давайте  обратимся за информацией к компьютеру.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E0934">
        <w:rPr>
          <w:rStyle w:val="apple-converted-space"/>
          <w:color w:val="000000"/>
          <w:sz w:val="32"/>
          <w:szCs w:val="32"/>
        </w:rPr>
        <w:lastRenderedPageBreak/>
        <w:t>Дети проходят за столы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 xml:space="preserve"> ,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перед которыми  стоит компьютер. Демонстрирую детям иллюстрации, как растет кофе, как цветет</w:t>
      </w:r>
      <w:proofErr w:type="gramStart"/>
      <w:r w:rsidRPr="00FE0934">
        <w:rPr>
          <w:rStyle w:val="apple-converted-space"/>
          <w:color w:val="000000"/>
          <w:sz w:val="32"/>
          <w:szCs w:val="32"/>
        </w:rPr>
        <w:t>.(</w:t>
      </w:r>
      <w:proofErr w:type="gramEnd"/>
      <w:r w:rsidRPr="00FE0934">
        <w:rPr>
          <w:rStyle w:val="apple-converted-space"/>
          <w:color w:val="000000"/>
          <w:sz w:val="32"/>
          <w:szCs w:val="32"/>
        </w:rPr>
        <w:t>сопровождаю рассказом)</w:t>
      </w:r>
    </w:p>
    <w:p w:rsidR="0032004F" w:rsidRPr="00FE0934" w:rsidRDefault="0032004F" w:rsidP="003200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E0934">
        <w:rPr>
          <w:rStyle w:val="a4"/>
          <w:color w:val="000000" w:themeColor="text1"/>
          <w:sz w:val="32"/>
          <w:szCs w:val="32"/>
        </w:rPr>
        <w:t>Прекрасная родина кофе</w:t>
      </w:r>
    </w:p>
    <w:p w:rsidR="0032004F" w:rsidRPr="00FE0934" w:rsidRDefault="0032004F" w:rsidP="003200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E0934">
        <w:rPr>
          <w:color w:val="000000" w:themeColor="text1"/>
          <w:sz w:val="32"/>
          <w:szCs w:val="32"/>
        </w:rPr>
        <w:t>Эта живописная родина кофе</w:t>
      </w:r>
      <w:r w:rsidRPr="00FE0934">
        <w:rPr>
          <w:rStyle w:val="apple-converted-space"/>
          <w:b/>
          <w:bCs/>
          <w:color w:val="000000" w:themeColor="text1"/>
          <w:sz w:val="32"/>
          <w:szCs w:val="32"/>
        </w:rPr>
        <w:t> </w:t>
      </w:r>
      <w:r w:rsidRPr="00FE0934">
        <w:rPr>
          <w:color w:val="000000" w:themeColor="text1"/>
          <w:sz w:val="32"/>
          <w:szCs w:val="32"/>
        </w:rPr>
        <w:t>славиться своим лесным кофе. Это такой вид, который растёт не на специальных плантациях, а в диких лесах и занимает большую часть площади страны.</w:t>
      </w:r>
    </w:p>
    <w:p w:rsidR="0032004F" w:rsidRPr="00FE0934" w:rsidRDefault="0032004F" w:rsidP="0032004F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color w:val="000000" w:themeColor="text1"/>
          <w:sz w:val="32"/>
          <w:szCs w:val="32"/>
        </w:rPr>
      </w:pPr>
      <w:r w:rsidRPr="00FE0934">
        <w:rPr>
          <w:color w:val="000000" w:themeColor="text1"/>
          <w:sz w:val="32"/>
          <w:szCs w:val="32"/>
        </w:rPr>
        <w:t>Тропическая</w:t>
      </w:r>
      <w:r w:rsidRPr="00FE0934">
        <w:rPr>
          <w:rStyle w:val="apple-converted-space"/>
          <w:color w:val="000000" w:themeColor="text1"/>
          <w:sz w:val="32"/>
          <w:szCs w:val="32"/>
        </w:rPr>
        <w:t> </w:t>
      </w:r>
      <w:r w:rsidRPr="00FE0934">
        <w:rPr>
          <w:rStyle w:val="a4"/>
          <w:color w:val="000000" w:themeColor="text1"/>
          <w:sz w:val="32"/>
          <w:szCs w:val="32"/>
        </w:rPr>
        <w:t>родина кофе</w:t>
      </w:r>
      <w:r w:rsidRPr="00FE0934">
        <w:rPr>
          <w:rStyle w:val="apple-converted-space"/>
          <w:color w:val="000000" w:themeColor="text1"/>
          <w:sz w:val="32"/>
          <w:szCs w:val="32"/>
        </w:rPr>
        <w:t> </w:t>
      </w:r>
      <w:r w:rsidRPr="00FE0934">
        <w:rPr>
          <w:color w:val="000000" w:themeColor="text1"/>
          <w:sz w:val="32"/>
          <w:szCs w:val="32"/>
        </w:rPr>
        <w:t>славится многочисленными плантациями, которые находятся на высоте от 1100 до 2100 метров над морем. Температура на этих плантациях не превышает 25 градусов. Урожай собирается около полугода. Урожайными месяцами считаются месяцы с августа по январь.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Кофе, как и многие другие замечательные вещи, был открыт случайно. Об открытии кофе существует множество легенд. Самая известная из них рассказывает об эфиопском  пастухе овец по имени </w:t>
      </w:r>
      <w:proofErr w:type="spell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Калди</w:t>
      </w:r>
      <w:proofErr w:type="spell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из местечка </w:t>
      </w:r>
      <w:proofErr w:type="spell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Каффа</w:t>
      </w:r>
      <w:proofErr w:type="spell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Однажды случилось так, что ему было трудно успокоить овец и собрать их на ночлег. Весь день овцы жевали глянцевые твердые листья и красные ягоды кофейного дерева. Пастух сам отведал этих красных ягод, и вскоре стал таким же энергичным, как и вверенное ему стадо. Затем он бросил горсть ягод в костер, и великолепный аромат наполнил воздух вокруг пламени. Позже кому-то пришла в голову мысль растолочь ягоды и смешать с горячей водой для смягчения их терпкого вкуса. Так зерна кофе превратились в напиток.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Ребята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давайте с вами рассмотрим каким бывает кофе.                    Предлагаю пройти к столу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котором на тарелочках представлено кофе в зернах ,молотый и сублимированный. 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Предлагаю определить, какие зерна на ощупь.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 Давайте определим, имеет ли кофе запах? Какой?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Игра: « Отгадай по запаху». 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Прошу детей закрыть глаза и определить по запаху  в какой тарелочке чай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в какой кофе.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  -Ребята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вы знаете ,как красиво  растворяется кофе в воде? Давайте мы с вами проведем маленький эксперимент и растворим кофе в воде. 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Проходим к столу и проводим маленький опыт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.(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растворяем кофе в воде , добавляем молоко и сахар).</w:t>
      </w:r>
    </w:p>
    <w:p w:rsidR="0032004F" w:rsidRPr="00FE0934" w:rsidRDefault="0032004F" w:rsidP="0032004F">
      <w:pPr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34">
        <w:rPr>
          <w:rFonts w:ascii="Times New Roman" w:hAnsi="Times New Roman" w:cs="Times New Roman"/>
          <w:color w:val="000000"/>
          <w:sz w:val="32"/>
          <w:szCs w:val="32"/>
        </w:rPr>
        <w:t xml:space="preserve">      Как приятно по утрам выпить чашечку обжигающего черного кофе. Но я хочу вам рассказать о том</w:t>
      </w:r>
      <w:proofErr w:type="gramStart"/>
      <w:r w:rsidRPr="00FE0934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E0934">
        <w:rPr>
          <w:rFonts w:ascii="Times New Roman" w:hAnsi="Times New Roman" w:cs="Times New Roman"/>
          <w:color w:val="000000"/>
          <w:sz w:val="32"/>
          <w:szCs w:val="32"/>
        </w:rPr>
        <w:t>что маленьким детям нельзя пить этот напиток.</w:t>
      </w:r>
    </w:p>
    <w:p w:rsidR="0032004F" w:rsidRPr="00FE0934" w:rsidRDefault="0032004F" w:rsidP="0032004F">
      <w:pPr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093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- Раз в месяц, начиная с 7-летнего возраста, можно дать ребёнку чашечку ароматного напитка</w:t>
      </w:r>
      <w:r w:rsidRPr="00FE0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От этого вреда точно не будет. После 10 лет можно уже баловать подростка 2–3 разами в месяц, но не чаще. </w:t>
      </w:r>
    </w:p>
    <w:p w:rsidR="0032004F" w:rsidRPr="00FE0934" w:rsidRDefault="0032004F" w:rsidP="0032004F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Кофе, который лишь изредка разрешается давать ребёнку, должен быть натуральным, а не растворимым, обязательно — с сахаром и желательно — с молоком, которое отчасти устраняет многие негативные последствия этого напитка для детского организма.</w:t>
      </w:r>
    </w:p>
    <w:p w:rsidR="0032004F" w:rsidRPr="00FE0934" w:rsidRDefault="0032004F" w:rsidP="0032004F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-Даже если приобрести </w:t>
      </w:r>
      <w:r w:rsidRPr="00FE093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кофе без кофеина</w:t>
      </w:r>
      <w:r w:rsidRPr="00FE09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это вовсе не значит, что его можно давать ребёнку в неограниченных количествах. В нём находится множество других активных компонентов, тоже весьма нежелательных для детского организма.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Мы с вами узнали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что за зерна были в нашей посылке. А вот что это за чудо 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–м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ашина?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Давайте мы с вами ее рассмотрим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Демонстрирую детям, как работает кофеварка.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еще кофе варят в турке. Рассматриваем турку, сопровождаю рассказом.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Люди научились варить этот напиток очень давно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время приготовления в него добавляют  молоко , лимон, различные пряности. А вот чтобы этот напиток еще и очень красиво выглядел в чашечке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люди научились рисовать красивые рисунки на кофе(показываю детям изображение различных рисунков).   Эти </w:t>
      </w: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рисунки делают на молочной пенке с помощью палочек, рисуют порошком какао, сиропами.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Ребята</w:t>
      </w:r>
      <w:proofErr w:type="gramStart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E09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давайте мы с вами тоже сегодня попробуем сделать рисунок на наших чашечках с кофе. И отправим эти рисунки нашим друзьям Тане и Ване.</w:t>
      </w: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2004F" w:rsidRPr="00FE0934" w:rsidRDefault="0032004F" w:rsidP="0032004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2004F" w:rsidRPr="00FE0934" w:rsidRDefault="0032004F" w:rsidP="003200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0D78" w:rsidRDefault="0032004F">
      <w:bookmarkStart w:id="0" w:name="_GoBack"/>
      <w:bookmarkEnd w:id="0"/>
    </w:p>
    <w:sectPr w:rsidR="00B9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8ED"/>
    <w:multiLevelType w:val="singleLevel"/>
    <w:tmpl w:val="197E715E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F"/>
    <w:rsid w:val="0032004F"/>
    <w:rsid w:val="008C2BF2"/>
    <w:rsid w:val="00F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3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32004F"/>
    <w:rPr>
      <w:rFonts w:ascii="Times New Roman" w:hAnsi="Times New Roman" w:cs="Times New Roman" w:hint="default"/>
    </w:rPr>
  </w:style>
  <w:style w:type="character" w:customStyle="1" w:styleId="c8">
    <w:name w:val="c8"/>
    <w:uiPriority w:val="99"/>
    <w:rsid w:val="003200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32004F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32004F"/>
    <w:rPr>
      <w:b/>
      <w:bCs/>
    </w:rPr>
  </w:style>
  <w:style w:type="paragraph" w:customStyle="1" w:styleId="Style2">
    <w:name w:val="Style2"/>
    <w:basedOn w:val="a"/>
    <w:uiPriority w:val="99"/>
    <w:rsid w:val="0032004F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2004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3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32004F"/>
    <w:rPr>
      <w:rFonts w:ascii="Times New Roman" w:hAnsi="Times New Roman" w:cs="Times New Roman" w:hint="default"/>
    </w:rPr>
  </w:style>
  <w:style w:type="character" w:customStyle="1" w:styleId="c8">
    <w:name w:val="c8"/>
    <w:uiPriority w:val="99"/>
    <w:rsid w:val="003200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32004F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32004F"/>
    <w:rPr>
      <w:b/>
      <w:bCs/>
    </w:rPr>
  </w:style>
  <w:style w:type="paragraph" w:customStyle="1" w:styleId="Style2">
    <w:name w:val="Style2"/>
    <w:basedOn w:val="a"/>
    <w:uiPriority w:val="99"/>
    <w:rsid w:val="0032004F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2004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2015-05-24T16:39:00Z</dcterms:created>
  <dcterms:modified xsi:type="dcterms:W3CDTF">2015-05-24T16:39:00Z</dcterms:modified>
</cp:coreProperties>
</file>