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836" w:rsidRDefault="00A91836" w:rsidP="00900204">
      <w:pPr>
        <w:spacing w:after="0" w:line="360" w:lineRule="auto"/>
        <w:ind w:left="75" w:right="75" w:firstLine="300"/>
        <w:jc w:val="both"/>
        <w:rPr>
          <w:rFonts w:ascii="Times New Roman" w:eastAsia="Times New Roman" w:hAnsi="Times New Roman" w:cs="Times New Roman"/>
          <w:sz w:val="28"/>
          <w:szCs w:val="28"/>
          <w:lang w:eastAsia="ru-RU"/>
        </w:rPr>
      </w:pPr>
    </w:p>
    <w:p w:rsidR="00A91836" w:rsidRDefault="00A91836" w:rsidP="00900204">
      <w:pPr>
        <w:spacing w:after="0" w:line="360" w:lineRule="auto"/>
        <w:ind w:left="75" w:right="75" w:firstLine="300"/>
        <w:jc w:val="both"/>
        <w:rPr>
          <w:rFonts w:ascii="Times New Roman" w:eastAsia="Times New Roman" w:hAnsi="Times New Roman" w:cs="Times New Roman"/>
          <w:sz w:val="28"/>
          <w:szCs w:val="28"/>
          <w:lang w:eastAsia="ru-RU"/>
        </w:rPr>
      </w:pPr>
    </w:p>
    <w:p w:rsidR="00A91836" w:rsidRDefault="00A91836" w:rsidP="00900204">
      <w:pPr>
        <w:spacing w:after="0" w:line="360" w:lineRule="auto"/>
        <w:ind w:left="75" w:right="75" w:firstLine="300"/>
        <w:jc w:val="both"/>
        <w:rPr>
          <w:rFonts w:ascii="Times New Roman" w:eastAsia="Times New Roman" w:hAnsi="Times New Roman" w:cs="Times New Roman"/>
          <w:sz w:val="28"/>
          <w:szCs w:val="28"/>
          <w:lang w:eastAsia="ru-RU"/>
        </w:rPr>
      </w:pPr>
    </w:p>
    <w:p w:rsidR="00A91836" w:rsidRDefault="00A91836" w:rsidP="00900204">
      <w:pPr>
        <w:spacing w:after="0" w:line="360" w:lineRule="auto"/>
        <w:ind w:left="75" w:right="75" w:firstLine="300"/>
        <w:jc w:val="both"/>
        <w:rPr>
          <w:rFonts w:ascii="Times New Roman" w:eastAsia="Times New Roman" w:hAnsi="Times New Roman" w:cs="Times New Roman"/>
          <w:sz w:val="28"/>
          <w:szCs w:val="28"/>
          <w:lang w:eastAsia="ru-RU"/>
        </w:rPr>
      </w:pPr>
    </w:p>
    <w:p w:rsidR="00A91836" w:rsidRDefault="00A91836" w:rsidP="00900204">
      <w:pPr>
        <w:spacing w:after="0" w:line="360" w:lineRule="auto"/>
        <w:ind w:left="75" w:right="75" w:firstLine="300"/>
        <w:jc w:val="both"/>
        <w:rPr>
          <w:rFonts w:ascii="Times New Roman" w:eastAsia="Times New Roman" w:hAnsi="Times New Roman" w:cs="Times New Roman"/>
          <w:sz w:val="28"/>
          <w:szCs w:val="28"/>
          <w:lang w:eastAsia="ru-RU"/>
        </w:rPr>
      </w:pPr>
    </w:p>
    <w:p w:rsidR="00A91836" w:rsidRDefault="00A91836" w:rsidP="00900204">
      <w:pPr>
        <w:spacing w:after="0" w:line="360" w:lineRule="auto"/>
        <w:ind w:left="75" w:right="75" w:firstLine="300"/>
        <w:jc w:val="both"/>
        <w:rPr>
          <w:rFonts w:ascii="Times New Roman" w:eastAsia="Times New Roman" w:hAnsi="Times New Roman" w:cs="Times New Roman"/>
          <w:sz w:val="28"/>
          <w:szCs w:val="28"/>
          <w:lang w:eastAsia="ru-RU"/>
        </w:rPr>
      </w:pPr>
    </w:p>
    <w:p w:rsidR="00A91836" w:rsidRDefault="00A91836" w:rsidP="00A91836">
      <w:pPr>
        <w:shd w:val="clear" w:color="auto" w:fill="FFFFFF"/>
        <w:spacing w:before="120" w:after="120" w:line="360" w:lineRule="auto"/>
        <w:jc w:val="center"/>
        <w:outlineLvl w:val="0"/>
        <w:rPr>
          <w:rFonts w:ascii="Times New Roman" w:eastAsia="Times New Roman" w:hAnsi="Times New Roman" w:cs="Times New Roman"/>
          <w:b/>
          <w:bCs/>
          <w:kern w:val="36"/>
          <w:sz w:val="28"/>
          <w:szCs w:val="28"/>
          <w:lang w:eastAsia="ru-RU"/>
        </w:rPr>
      </w:pPr>
    </w:p>
    <w:p w:rsidR="00A91836" w:rsidRDefault="00A91836" w:rsidP="00A91836">
      <w:pPr>
        <w:shd w:val="clear" w:color="auto" w:fill="FFFFFF"/>
        <w:spacing w:before="120" w:after="120" w:line="360" w:lineRule="auto"/>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Консультация на тему:</w:t>
      </w:r>
    </w:p>
    <w:p w:rsidR="00A91836" w:rsidRDefault="00A91836" w:rsidP="00A91836">
      <w:pPr>
        <w:shd w:val="clear" w:color="auto" w:fill="FFFFFF"/>
        <w:spacing w:before="120" w:after="120" w:line="360" w:lineRule="auto"/>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Патриотическое воспитание детей дошкольного возраста средствами изобразительного искусства.</w:t>
      </w:r>
    </w:p>
    <w:p w:rsidR="00A91836" w:rsidRDefault="00A91836" w:rsidP="00A91836">
      <w:pPr>
        <w:shd w:val="clear" w:color="auto" w:fill="FFFFFF"/>
        <w:spacing w:before="120" w:after="120" w:line="360" w:lineRule="auto"/>
        <w:jc w:val="center"/>
        <w:outlineLvl w:val="0"/>
        <w:rPr>
          <w:rFonts w:ascii="Times New Roman" w:eastAsia="Times New Roman" w:hAnsi="Times New Roman" w:cs="Times New Roman"/>
          <w:b/>
          <w:bCs/>
          <w:kern w:val="36"/>
          <w:sz w:val="28"/>
          <w:szCs w:val="28"/>
          <w:lang w:eastAsia="ru-RU"/>
        </w:rPr>
      </w:pPr>
    </w:p>
    <w:p w:rsidR="00A91836" w:rsidRDefault="00A91836" w:rsidP="00A91836">
      <w:pPr>
        <w:shd w:val="clear" w:color="auto" w:fill="FFFFFF"/>
        <w:spacing w:before="120" w:after="120" w:line="360" w:lineRule="auto"/>
        <w:jc w:val="center"/>
        <w:outlineLvl w:val="0"/>
        <w:rPr>
          <w:rFonts w:ascii="Times New Roman" w:eastAsia="Times New Roman" w:hAnsi="Times New Roman" w:cs="Times New Roman"/>
          <w:b/>
          <w:bCs/>
          <w:kern w:val="36"/>
          <w:sz w:val="28"/>
          <w:szCs w:val="28"/>
          <w:lang w:eastAsia="ru-RU"/>
        </w:rPr>
      </w:pPr>
    </w:p>
    <w:p w:rsidR="00A91836" w:rsidRDefault="00A91836" w:rsidP="00A91836">
      <w:pPr>
        <w:shd w:val="clear" w:color="auto" w:fill="FFFFFF"/>
        <w:spacing w:before="120" w:after="120" w:line="360" w:lineRule="auto"/>
        <w:jc w:val="center"/>
        <w:outlineLvl w:val="0"/>
        <w:rPr>
          <w:rFonts w:ascii="Times New Roman" w:eastAsia="Times New Roman" w:hAnsi="Times New Roman" w:cs="Times New Roman"/>
          <w:b/>
          <w:bCs/>
          <w:kern w:val="36"/>
          <w:sz w:val="28"/>
          <w:szCs w:val="28"/>
          <w:lang w:eastAsia="ru-RU"/>
        </w:rPr>
      </w:pPr>
    </w:p>
    <w:p w:rsidR="00A91836" w:rsidRDefault="00A91836" w:rsidP="00A91836">
      <w:pPr>
        <w:shd w:val="clear" w:color="auto" w:fill="FFFFFF"/>
        <w:spacing w:before="120" w:after="120" w:line="360" w:lineRule="auto"/>
        <w:jc w:val="center"/>
        <w:outlineLvl w:val="0"/>
        <w:rPr>
          <w:rFonts w:ascii="Times New Roman" w:eastAsia="Times New Roman" w:hAnsi="Times New Roman" w:cs="Times New Roman"/>
          <w:b/>
          <w:bCs/>
          <w:kern w:val="36"/>
          <w:sz w:val="28"/>
          <w:szCs w:val="28"/>
          <w:lang w:eastAsia="ru-RU"/>
        </w:rPr>
      </w:pPr>
    </w:p>
    <w:p w:rsidR="00A91836" w:rsidRDefault="00A91836" w:rsidP="00A91836">
      <w:pPr>
        <w:shd w:val="clear" w:color="auto" w:fill="FFFFFF"/>
        <w:spacing w:before="120" w:after="120" w:line="360" w:lineRule="auto"/>
        <w:jc w:val="center"/>
        <w:outlineLvl w:val="0"/>
        <w:rPr>
          <w:rFonts w:ascii="Times New Roman" w:eastAsia="Times New Roman" w:hAnsi="Times New Roman" w:cs="Times New Roman"/>
          <w:b/>
          <w:bCs/>
          <w:kern w:val="36"/>
          <w:sz w:val="28"/>
          <w:szCs w:val="28"/>
          <w:lang w:eastAsia="ru-RU"/>
        </w:rPr>
      </w:pPr>
    </w:p>
    <w:p w:rsidR="00A91836" w:rsidRDefault="00A91836" w:rsidP="00A91836">
      <w:pPr>
        <w:shd w:val="clear" w:color="auto" w:fill="FFFFFF"/>
        <w:spacing w:before="120" w:after="120" w:line="360" w:lineRule="auto"/>
        <w:jc w:val="center"/>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xml:space="preserve">                                                                            Выполнила:</w:t>
      </w:r>
    </w:p>
    <w:p w:rsidR="00A91836" w:rsidRDefault="00A91836" w:rsidP="00A91836">
      <w:pPr>
        <w:shd w:val="clear" w:color="auto" w:fill="FFFFFF"/>
        <w:spacing w:before="120" w:after="120" w:line="360" w:lineRule="auto"/>
        <w:jc w:val="center"/>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xml:space="preserve">                                                                             Воспитатель</w:t>
      </w:r>
    </w:p>
    <w:p w:rsidR="00A91836" w:rsidRDefault="00A91836" w:rsidP="00A91836">
      <w:pPr>
        <w:shd w:val="clear" w:color="auto" w:fill="FFFFFF"/>
        <w:spacing w:before="120" w:after="120" w:line="360" w:lineRule="auto"/>
        <w:jc w:val="center"/>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xml:space="preserve">                                                                                Попович И.Н.</w:t>
      </w:r>
    </w:p>
    <w:p w:rsidR="00A91836" w:rsidRDefault="00A91836" w:rsidP="00900204">
      <w:pPr>
        <w:spacing w:after="0" w:line="360" w:lineRule="auto"/>
        <w:ind w:left="75" w:right="75" w:firstLine="300"/>
        <w:jc w:val="both"/>
        <w:rPr>
          <w:rFonts w:ascii="Times New Roman" w:eastAsia="Times New Roman" w:hAnsi="Times New Roman" w:cs="Times New Roman"/>
          <w:sz w:val="28"/>
          <w:szCs w:val="28"/>
          <w:lang w:eastAsia="ru-RU"/>
        </w:rPr>
      </w:pPr>
    </w:p>
    <w:p w:rsidR="00A91836" w:rsidRDefault="00A91836" w:rsidP="00900204">
      <w:pPr>
        <w:spacing w:after="0" w:line="360" w:lineRule="auto"/>
        <w:ind w:left="75" w:right="75" w:firstLine="300"/>
        <w:jc w:val="both"/>
        <w:rPr>
          <w:rFonts w:ascii="Times New Roman" w:eastAsia="Times New Roman" w:hAnsi="Times New Roman" w:cs="Times New Roman"/>
          <w:sz w:val="28"/>
          <w:szCs w:val="28"/>
          <w:lang w:eastAsia="ru-RU"/>
        </w:rPr>
      </w:pPr>
    </w:p>
    <w:p w:rsidR="00A91836" w:rsidRDefault="00A91836" w:rsidP="00900204">
      <w:pPr>
        <w:spacing w:after="0" w:line="360" w:lineRule="auto"/>
        <w:ind w:left="75" w:right="75" w:firstLine="300"/>
        <w:jc w:val="both"/>
        <w:rPr>
          <w:rFonts w:ascii="Times New Roman" w:eastAsia="Times New Roman" w:hAnsi="Times New Roman" w:cs="Times New Roman"/>
          <w:sz w:val="28"/>
          <w:szCs w:val="28"/>
          <w:lang w:eastAsia="ru-RU"/>
        </w:rPr>
      </w:pPr>
    </w:p>
    <w:p w:rsidR="00A91836" w:rsidRDefault="00A91836" w:rsidP="00900204">
      <w:pPr>
        <w:spacing w:after="0" w:line="360" w:lineRule="auto"/>
        <w:ind w:left="75" w:right="75" w:firstLine="300"/>
        <w:jc w:val="both"/>
        <w:rPr>
          <w:rFonts w:ascii="Times New Roman" w:eastAsia="Times New Roman" w:hAnsi="Times New Roman" w:cs="Times New Roman"/>
          <w:sz w:val="28"/>
          <w:szCs w:val="28"/>
          <w:lang w:eastAsia="ru-RU"/>
        </w:rPr>
      </w:pPr>
    </w:p>
    <w:p w:rsidR="00A91836" w:rsidRDefault="00A91836" w:rsidP="00900204">
      <w:pPr>
        <w:spacing w:after="0" w:line="360" w:lineRule="auto"/>
        <w:ind w:left="75" w:right="75" w:firstLine="300"/>
        <w:jc w:val="both"/>
        <w:rPr>
          <w:rFonts w:ascii="Times New Roman" w:eastAsia="Times New Roman" w:hAnsi="Times New Roman" w:cs="Times New Roman"/>
          <w:sz w:val="28"/>
          <w:szCs w:val="28"/>
          <w:lang w:eastAsia="ru-RU"/>
        </w:rPr>
      </w:pPr>
    </w:p>
    <w:p w:rsidR="00A91836" w:rsidRDefault="00A91836" w:rsidP="00A91836">
      <w:pPr>
        <w:spacing w:after="0" w:line="360" w:lineRule="auto"/>
        <w:ind w:right="75"/>
        <w:jc w:val="both"/>
        <w:rPr>
          <w:rFonts w:ascii="Times New Roman" w:eastAsia="Times New Roman" w:hAnsi="Times New Roman" w:cs="Times New Roman"/>
          <w:sz w:val="28"/>
          <w:szCs w:val="28"/>
          <w:lang w:eastAsia="ru-RU"/>
        </w:rPr>
      </w:pPr>
    </w:p>
    <w:p w:rsidR="00A91836" w:rsidRDefault="00A91836" w:rsidP="00A91836">
      <w:pPr>
        <w:spacing w:after="0" w:line="360" w:lineRule="auto"/>
        <w:ind w:right="75"/>
        <w:jc w:val="both"/>
        <w:rPr>
          <w:rFonts w:ascii="Times New Roman" w:eastAsia="Times New Roman" w:hAnsi="Times New Roman" w:cs="Times New Roman"/>
          <w:sz w:val="28"/>
          <w:szCs w:val="28"/>
          <w:lang w:eastAsia="ru-RU"/>
        </w:rPr>
      </w:pPr>
    </w:p>
    <w:p w:rsidR="00A91836" w:rsidRDefault="00A91836" w:rsidP="00900204">
      <w:pPr>
        <w:spacing w:after="0" w:line="360" w:lineRule="auto"/>
        <w:ind w:left="75" w:right="75" w:firstLine="300"/>
        <w:jc w:val="both"/>
        <w:rPr>
          <w:rFonts w:ascii="Times New Roman" w:eastAsia="Times New Roman" w:hAnsi="Times New Roman" w:cs="Times New Roman"/>
          <w:sz w:val="28"/>
          <w:szCs w:val="28"/>
          <w:lang w:eastAsia="ru-RU"/>
        </w:rPr>
      </w:pPr>
    </w:p>
    <w:p w:rsidR="00900204" w:rsidRPr="00900204" w:rsidRDefault="00900204" w:rsidP="00900204">
      <w:pPr>
        <w:spacing w:after="0" w:line="360" w:lineRule="auto"/>
        <w:ind w:left="75" w:right="75" w:firstLine="300"/>
        <w:jc w:val="both"/>
        <w:rPr>
          <w:rFonts w:ascii="Times New Roman" w:eastAsia="Times New Roman" w:hAnsi="Times New Roman" w:cs="Times New Roman"/>
          <w:sz w:val="28"/>
          <w:szCs w:val="28"/>
          <w:lang w:eastAsia="ru-RU"/>
        </w:rPr>
      </w:pPr>
      <w:r w:rsidRPr="00900204">
        <w:rPr>
          <w:rFonts w:ascii="Times New Roman" w:eastAsia="Times New Roman" w:hAnsi="Times New Roman" w:cs="Times New Roman"/>
          <w:sz w:val="28"/>
          <w:szCs w:val="28"/>
          <w:lang w:eastAsia="ru-RU"/>
        </w:rPr>
        <w:lastRenderedPageBreak/>
        <w:t>Патриотическое воспитание детей дошкольного возраста – это целенаправленный процесс педагогического воздействия на личность ребенка с целью обогащения его знаний о Родине, воспитание патриотических чувств, формирование умений и навыков нравственного поведения, развитие потребности</w:t>
      </w:r>
      <w:r>
        <w:rPr>
          <w:rFonts w:ascii="Times New Roman" w:eastAsia="Times New Roman" w:hAnsi="Times New Roman" w:cs="Times New Roman"/>
          <w:sz w:val="28"/>
          <w:szCs w:val="28"/>
          <w:lang w:eastAsia="ru-RU"/>
        </w:rPr>
        <w:t xml:space="preserve"> в деятельности на общую пользу.</w:t>
      </w:r>
    </w:p>
    <w:p w:rsidR="00900204" w:rsidRPr="00900204" w:rsidRDefault="00900204" w:rsidP="00900204">
      <w:pPr>
        <w:spacing w:after="0" w:line="360" w:lineRule="auto"/>
        <w:ind w:left="75" w:right="75" w:firstLine="300"/>
        <w:jc w:val="both"/>
        <w:rPr>
          <w:rFonts w:ascii="Times New Roman" w:eastAsia="Times New Roman" w:hAnsi="Times New Roman" w:cs="Times New Roman"/>
          <w:sz w:val="28"/>
          <w:szCs w:val="28"/>
          <w:lang w:eastAsia="ru-RU"/>
        </w:rPr>
      </w:pPr>
      <w:r w:rsidRPr="00900204">
        <w:rPr>
          <w:rFonts w:ascii="Times New Roman" w:eastAsia="Times New Roman" w:hAnsi="Times New Roman" w:cs="Times New Roman"/>
          <w:sz w:val="28"/>
          <w:szCs w:val="28"/>
          <w:lang w:eastAsia="ru-RU"/>
        </w:rPr>
        <w:t>Период дошкольного возраста по своим психологическим характеристикам наиболее благоприятен для воспитания патриотизма, так как дошкольник отвечает доверием взрослому, ему присуща подражательность, внушаемость, эмоциональная отзывчивость, искренность чувств. Л.Н. Толстой, К.Д. Ушинский, считали, что начинать воспитывать у детей патриотизм нужно с дошкольного возраста. Центральной идеей воспитания была идея народности.</w:t>
      </w:r>
    </w:p>
    <w:p w:rsidR="00824443" w:rsidRPr="00824443" w:rsidRDefault="00900204" w:rsidP="00824443">
      <w:pPr>
        <w:spacing w:after="0" w:line="360" w:lineRule="auto"/>
        <w:ind w:left="75" w:right="75" w:firstLine="300"/>
        <w:jc w:val="both"/>
        <w:rPr>
          <w:rFonts w:ascii="Times New Roman" w:eastAsia="Times New Roman" w:hAnsi="Times New Roman" w:cs="Times New Roman"/>
          <w:sz w:val="28"/>
          <w:szCs w:val="28"/>
          <w:lang w:eastAsia="ru-RU"/>
        </w:rPr>
      </w:pPr>
      <w:r w:rsidRPr="00900204">
        <w:rPr>
          <w:rFonts w:ascii="Times New Roman" w:eastAsia="Times New Roman" w:hAnsi="Times New Roman" w:cs="Times New Roman"/>
          <w:sz w:val="28"/>
          <w:szCs w:val="28"/>
          <w:lang w:eastAsia="ru-RU"/>
        </w:rPr>
        <w:t>Одн</w:t>
      </w:r>
      <w:r w:rsidR="00B61620">
        <w:rPr>
          <w:rFonts w:ascii="Times New Roman" w:eastAsia="Times New Roman" w:hAnsi="Times New Roman" w:cs="Times New Roman"/>
          <w:sz w:val="28"/>
          <w:szCs w:val="28"/>
          <w:lang w:eastAsia="ru-RU"/>
        </w:rPr>
        <w:t xml:space="preserve">а </w:t>
      </w:r>
      <w:r w:rsidRPr="00900204">
        <w:rPr>
          <w:rFonts w:ascii="Times New Roman" w:eastAsia="Times New Roman" w:hAnsi="Times New Roman" w:cs="Times New Roman"/>
          <w:sz w:val="28"/>
          <w:szCs w:val="28"/>
          <w:lang w:eastAsia="ru-RU"/>
        </w:rPr>
        <w:t xml:space="preserve">из задач нравственного воспитания личности </w:t>
      </w:r>
      <w:r w:rsidR="00B61620">
        <w:rPr>
          <w:rFonts w:ascii="Times New Roman" w:eastAsia="Times New Roman" w:hAnsi="Times New Roman" w:cs="Times New Roman"/>
          <w:sz w:val="28"/>
          <w:szCs w:val="28"/>
          <w:lang w:eastAsia="ru-RU"/>
        </w:rPr>
        <w:t xml:space="preserve"> - </w:t>
      </w:r>
      <w:r w:rsidRPr="00900204">
        <w:rPr>
          <w:rFonts w:ascii="Times New Roman" w:eastAsia="Times New Roman" w:hAnsi="Times New Roman" w:cs="Times New Roman"/>
          <w:sz w:val="28"/>
          <w:szCs w:val="28"/>
          <w:lang w:eastAsia="ru-RU"/>
        </w:rPr>
        <w:t xml:space="preserve">формирование основ патриотизма. </w:t>
      </w:r>
      <w:r w:rsidR="00824443">
        <w:rPr>
          <w:sz w:val="28"/>
          <w:szCs w:val="28"/>
        </w:rPr>
        <w:t xml:space="preserve"> </w:t>
      </w:r>
      <w:r w:rsidRPr="00900204">
        <w:rPr>
          <w:rFonts w:ascii="Times New Roman" w:eastAsia="Times New Roman" w:hAnsi="Times New Roman" w:cs="Times New Roman"/>
          <w:sz w:val="28"/>
          <w:szCs w:val="28"/>
          <w:lang w:eastAsia="ru-RU"/>
        </w:rPr>
        <w:t>Важнейшей составляющей частью пат</w:t>
      </w:r>
      <w:r w:rsidRPr="00900204">
        <w:rPr>
          <w:rFonts w:ascii="Times New Roman" w:eastAsia="Times New Roman" w:hAnsi="Times New Roman" w:cs="Times New Roman"/>
          <w:sz w:val="28"/>
          <w:szCs w:val="28"/>
          <w:lang w:eastAsia="ru-RU"/>
        </w:rPr>
        <w:softHyphen/>
        <w:t>риотических чувств у человека, в том числе у ребенка, является любовь к родному краю. Одно из наиболее сильных средств воздействия на эмо</w:t>
      </w:r>
      <w:r w:rsidRPr="00900204">
        <w:rPr>
          <w:rFonts w:ascii="Times New Roman" w:eastAsia="Times New Roman" w:hAnsi="Times New Roman" w:cs="Times New Roman"/>
          <w:sz w:val="28"/>
          <w:szCs w:val="28"/>
          <w:lang w:eastAsia="ru-RU"/>
        </w:rPr>
        <w:softHyphen/>
        <w:t>ции и чувства – искусство</w:t>
      </w:r>
      <w:r w:rsidR="00824443" w:rsidRPr="006670EE">
        <w:rPr>
          <w:rFonts w:ascii="Times New Roman" w:eastAsia="Times New Roman" w:hAnsi="Times New Roman" w:cs="Times New Roman"/>
          <w:sz w:val="28"/>
          <w:szCs w:val="28"/>
          <w:lang w:eastAsia="ru-RU"/>
        </w:rPr>
        <w:t xml:space="preserve">: литература, музыка, скульптура, народное творчество, живопись. Искусство говорит образным языком, оно наглядно, что близко ребенку дошкольного возраста. </w:t>
      </w:r>
    </w:p>
    <w:p w:rsidR="00824443" w:rsidRDefault="00824443" w:rsidP="00B61620">
      <w:pPr>
        <w:spacing w:after="0" w:line="360" w:lineRule="auto"/>
        <w:ind w:left="75" w:right="75" w:firstLine="300"/>
        <w:jc w:val="both"/>
        <w:rPr>
          <w:rFonts w:ascii="Times New Roman" w:eastAsia="Times New Roman" w:hAnsi="Times New Roman" w:cs="Times New Roman"/>
          <w:sz w:val="28"/>
          <w:szCs w:val="28"/>
          <w:lang w:eastAsia="ru-RU"/>
        </w:rPr>
      </w:pPr>
      <w:r w:rsidRPr="00824443">
        <w:rPr>
          <w:rFonts w:ascii="Times New Roman" w:eastAsia="Times New Roman" w:hAnsi="Times New Roman" w:cs="Times New Roman"/>
          <w:sz w:val="28"/>
          <w:szCs w:val="28"/>
          <w:lang w:eastAsia="ru-RU"/>
        </w:rPr>
        <w:t>Потребность в красоте и доброте у ребенка отмечается с первых дней его жизни. Едва освоив элементарные движения, малыш тянет руки к красивой, яркой игрушке и замирает, услышав звуки музыки. Немного повзрослев, рас</w:t>
      </w:r>
      <w:r w:rsidRPr="00824443">
        <w:rPr>
          <w:rFonts w:ascii="Times New Roman" w:eastAsia="Times New Roman" w:hAnsi="Times New Roman" w:cs="Times New Roman"/>
          <w:sz w:val="28"/>
          <w:szCs w:val="28"/>
          <w:lang w:eastAsia="ru-RU"/>
        </w:rPr>
        <w:softHyphen/>
        <w:t>сматривает иллюстрации в книжке и сам пытает</w:t>
      </w:r>
      <w:r w:rsidRPr="00824443">
        <w:rPr>
          <w:rFonts w:ascii="Times New Roman" w:eastAsia="Times New Roman" w:hAnsi="Times New Roman" w:cs="Times New Roman"/>
          <w:sz w:val="28"/>
          <w:szCs w:val="28"/>
          <w:lang w:eastAsia="ru-RU"/>
        </w:rPr>
        <w:softHyphen/>
        <w:t>ся на бумаге карандашом создавать только ему понятную красоту</w:t>
      </w:r>
      <w:r w:rsidR="00B61620">
        <w:rPr>
          <w:rFonts w:ascii="Times New Roman" w:eastAsia="Times New Roman" w:hAnsi="Times New Roman" w:cs="Times New Roman"/>
          <w:sz w:val="28"/>
          <w:szCs w:val="28"/>
          <w:lang w:eastAsia="ru-RU"/>
        </w:rPr>
        <w:t>.</w:t>
      </w:r>
      <w:r w:rsidRPr="0082444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Следует научить ребенка видеть </w:t>
      </w:r>
      <w:r w:rsidRPr="00824443">
        <w:rPr>
          <w:rFonts w:ascii="Times New Roman" w:eastAsia="Times New Roman" w:hAnsi="Times New Roman" w:cs="Times New Roman"/>
          <w:sz w:val="28"/>
          <w:szCs w:val="28"/>
          <w:lang w:eastAsia="ru-RU"/>
        </w:rPr>
        <w:t xml:space="preserve">окружающий мир </w:t>
      </w:r>
      <w:r>
        <w:rPr>
          <w:rFonts w:ascii="Times New Roman" w:eastAsia="Times New Roman" w:hAnsi="Times New Roman" w:cs="Times New Roman"/>
          <w:sz w:val="28"/>
          <w:szCs w:val="28"/>
          <w:lang w:eastAsia="ru-RU"/>
        </w:rPr>
        <w:t>через искусство.</w:t>
      </w:r>
    </w:p>
    <w:p w:rsidR="00B61620" w:rsidRDefault="00B61620" w:rsidP="00B61620">
      <w:pPr>
        <w:spacing w:after="0" w:line="360" w:lineRule="auto"/>
        <w:ind w:left="75" w:right="75" w:firstLine="300"/>
        <w:jc w:val="both"/>
        <w:rPr>
          <w:rFonts w:ascii="Times New Roman" w:eastAsia="Times New Roman" w:hAnsi="Times New Roman" w:cs="Times New Roman"/>
          <w:sz w:val="28"/>
          <w:szCs w:val="28"/>
          <w:lang w:eastAsia="ru-RU"/>
        </w:rPr>
      </w:pPr>
    </w:p>
    <w:p w:rsidR="00A91836" w:rsidRDefault="00A91836" w:rsidP="00B61620">
      <w:pPr>
        <w:spacing w:after="0" w:line="360" w:lineRule="auto"/>
        <w:ind w:left="75" w:right="75" w:firstLine="300"/>
        <w:jc w:val="both"/>
        <w:rPr>
          <w:rFonts w:ascii="Times New Roman" w:eastAsia="Times New Roman" w:hAnsi="Times New Roman" w:cs="Times New Roman"/>
          <w:sz w:val="28"/>
          <w:szCs w:val="28"/>
          <w:lang w:eastAsia="ru-RU"/>
        </w:rPr>
      </w:pPr>
    </w:p>
    <w:p w:rsidR="00A91836" w:rsidRDefault="00A91836" w:rsidP="00B61620">
      <w:pPr>
        <w:spacing w:after="0" w:line="360" w:lineRule="auto"/>
        <w:ind w:left="75" w:right="75" w:firstLine="300"/>
        <w:jc w:val="both"/>
        <w:rPr>
          <w:rFonts w:ascii="Times New Roman" w:eastAsia="Times New Roman" w:hAnsi="Times New Roman" w:cs="Times New Roman"/>
          <w:sz w:val="28"/>
          <w:szCs w:val="28"/>
          <w:lang w:eastAsia="ru-RU"/>
        </w:rPr>
      </w:pPr>
    </w:p>
    <w:p w:rsidR="00A91836" w:rsidRPr="00B61620" w:rsidRDefault="00A91836" w:rsidP="00B61620">
      <w:pPr>
        <w:spacing w:after="0" w:line="360" w:lineRule="auto"/>
        <w:ind w:left="75" w:right="75" w:firstLine="300"/>
        <w:jc w:val="both"/>
        <w:rPr>
          <w:rFonts w:ascii="Times New Roman" w:eastAsia="Times New Roman" w:hAnsi="Times New Roman" w:cs="Times New Roman"/>
          <w:sz w:val="28"/>
          <w:szCs w:val="28"/>
          <w:lang w:eastAsia="ru-RU"/>
        </w:rPr>
      </w:pPr>
    </w:p>
    <w:p w:rsidR="00B61620" w:rsidRPr="00A91836" w:rsidRDefault="00900204" w:rsidP="00824443">
      <w:pPr>
        <w:shd w:val="clear" w:color="auto" w:fill="FFFFFF"/>
        <w:spacing w:after="120" w:line="360" w:lineRule="auto"/>
        <w:jc w:val="both"/>
        <w:rPr>
          <w:rFonts w:ascii="Times New Roman" w:hAnsi="Times New Roman" w:cs="Times New Roman"/>
          <w:sz w:val="28"/>
          <w:szCs w:val="28"/>
        </w:rPr>
      </w:pPr>
      <w:r w:rsidRPr="00B61620">
        <w:rPr>
          <w:rFonts w:ascii="Times New Roman" w:hAnsi="Times New Roman" w:cs="Times New Roman"/>
          <w:sz w:val="28"/>
          <w:szCs w:val="28"/>
        </w:rPr>
        <w:lastRenderedPageBreak/>
        <w:t xml:space="preserve">Работу в этом направлении </w:t>
      </w:r>
      <w:r w:rsidR="00B61620" w:rsidRPr="00B61620">
        <w:rPr>
          <w:rFonts w:ascii="Times New Roman" w:hAnsi="Times New Roman" w:cs="Times New Roman"/>
          <w:sz w:val="28"/>
          <w:szCs w:val="28"/>
        </w:rPr>
        <w:t>нужно</w:t>
      </w:r>
      <w:r w:rsidRPr="00B61620">
        <w:rPr>
          <w:rFonts w:ascii="Times New Roman" w:hAnsi="Times New Roman" w:cs="Times New Roman"/>
          <w:sz w:val="28"/>
          <w:szCs w:val="28"/>
        </w:rPr>
        <w:t xml:space="preserve"> начинать со 2 младшей группы. </w:t>
      </w:r>
      <w:r w:rsidR="00B61620">
        <w:rPr>
          <w:rFonts w:ascii="Times New Roman" w:hAnsi="Times New Roman" w:cs="Times New Roman"/>
          <w:sz w:val="28"/>
          <w:szCs w:val="28"/>
        </w:rPr>
        <w:t>Данную работу</w:t>
      </w:r>
      <w:r w:rsidRPr="00B61620">
        <w:rPr>
          <w:rFonts w:ascii="Times New Roman" w:hAnsi="Times New Roman" w:cs="Times New Roman"/>
          <w:sz w:val="28"/>
          <w:szCs w:val="28"/>
        </w:rPr>
        <w:t xml:space="preserve"> можно разбить на блоки:</w:t>
      </w:r>
    </w:p>
    <w:p w:rsidR="00900204" w:rsidRPr="00900204" w:rsidRDefault="00900204" w:rsidP="00900204">
      <w:pPr>
        <w:pStyle w:val="a3"/>
        <w:shd w:val="clear" w:color="auto" w:fill="FFFFFF"/>
        <w:spacing w:before="225" w:beforeAutospacing="0" w:after="225" w:afterAutospacing="0" w:line="360" w:lineRule="auto"/>
        <w:jc w:val="both"/>
        <w:rPr>
          <w:sz w:val="28"/>
          <w:szCs w:val="28"/>
        </w:rPr>
      </w:pPr>
      <w:r w:rsidRPr="00900204">
        <w:rPr>
          <w:sz w:val="28"/>
          <w:szCs w:val="28"/>
        </w:rPr>
        <w:t>Мой дом. Моя семья.</w:t>
      </w:r>
    </w:p>
    <w:p w:rsidR="00900204" w:rsidRPr="00900204" w:rsidRDefault="00900204" w:rsidP="00900204">
      <w:pPr>
        <w:pStyle w:val="a3"/>
        <w:shd w:val="clear" w:color="auto" w:fill="FFFFFF"/>
        <w:spacing w:before="225" w:beforeAutospacing="0" w:after="225" w:afterAutospacing="0" w:line="360" w:lineRule="auto"/>
        <w:jc w:val="both"/>
        <w:rPr>
          <w:sz w:val="28"/>
          <w:szCs w:val="28"/>
        </w:rPr>
      </w:pPr>
      <w:r w:rsidRPr="00900204">
        <w:rPr>
          <w:sz w:val="28"/>
          <w:szCs w:val="28"/>
        </w:rPr>
        <w:t>Мой детский сад.</w:t>
      </w:r>
    </w:p>
    <w:p w:rsidR="00900204" w:rsidRPr="00900204" w:rsidRDefault="00900204" w:rsidP="00900204">
      <w:pPr>
        <w:pStyle w:val="a3"/>
        <w:shd w:val="clear" w:color="auto" w:fill="FFFFFF"/>
        <w:spacing w:before="225" w:beforeAutospacing="0" w:after="225" w:afterAutospacing="0" w:line="360" w:lineRule="auto"/>
        <w:jc w:val="both"/>
        <w:rPr>
          <w:sz w:val="28"/>
          <w:szCs w:val="28"/>
        </w:rPr>
      </w:pPr>
      <w:r w:rsidRPr="00900204">
        <w:rPr>
          <w:sz w:val="28"/>
          <w:szCs w:val="28"/>
        </w:rPr>
        <w:t>Мой</w:t>
      </w:r>
      <w:r>
        <w:rPr>
          <w:sz w:val="28"/>
          <w:szCs w:val="28"/>
        </w:rPr>
        <w:t xml:space="preserve"> город</w:t>
      </w:r>
      <w:r w:rsidRPr="00900204">
        <w:rPr>
          <w:sz w:val="28"/>
          <w:szCs w:val="28"/>
        </w:rPr>
        <w:t>.</w:t>
      </w:r>
    </w:p>
    <w:p w:rsidR="00900204" w:rsidRPr="00900204" w:rsidRDefault="00900204" w:rsidP="00900204">
      <w:pPr>
        <w:pStyle w:val="a3"/>
        <w:shd w:val="clear" w:color="auto" w:fill="FFFFFF"/>
        <w:spacing w:before="225" w:beforeAutospacing="0" w:after="225" w:afterAutospacing="0" w:line="360" w:lineRule="auto"/>
        <w:jc w:val="both"/>
        <w:rPr>
          <w:sz w:val="28"/>
          <w:szCs w:val="28"/>
        </w:rPr>
      </w:pPr>
      <w:r w:rsidRPr="00900204">
        <w:rPr>
          <w:sz w:val="28"/>
          <w:szCs w:val="28"/>
        </w:rPr>
        <w:t>1. Самый первый блок по патриотическому воспитанию во второй младшей группе – это «Мой дом, Моя семья».</w:t>
      </w:r>
    </w:p>
    <w:p w:rsidR="00900204" w:rsidRPr="00900204" w:rsidRDefault="00900204" w:rsidP="00900204">
      <w:pPr>
        <w:pStyle w:val="a3"/>
        <w:shd w:val="clear" w:color="auto" w:fill="FFFFFF"/>
        <w:spacing w:before="225" w:beforeAutospacing="0" w:after="225" w:afterAutospacing="0" w:line="360" w:lineRule="auto"/>
        <w:jc w:val="both"/>
        <w:rPr>
          <w:sz w:val="28"/>
          <w:szCs w:val="28"/>
        </w:rPr>
      </w:pPr>
      <w:r w:rsidRPr="00900204">
        <w:rPr>
          <w:sz w:val="28"/>
          <w:szCs w:val="28"/>
        </w:rPr>
        <w:t>Чувство Родина у ребенка 2 младшей группы начинается с отношения к семье, к самым близким людям – к матери, отцу, бабушке, дедушке. Это корни, связывающие его с родным домом и ближайшим окружением.</w:t>
      </w:r>
    </w:p>
    <w:p w:rsidR="00900204" w:rsidRDefault="009C6162" w:rsidP="00900204">
      <w:pPr>
        <w:pStyle w:val="a3"/>
        <w:shd w:val="clear" w:color="auto" w:fill="FFFFFF"/>
        <w:spacing w:before="225" w:beforeAutospacing="0" w:after="225" w:afterAutospacing="0" w:line="360" w:lineRule="auto"/>
        <w:jc w:val="both"/>
        <w:rPr>
          <w:sz w:val="28"/>
          <w:szCs w:val="28"/>
        </w:rPr>
      </w:pPr>
      <w:r>
        <w:rPr>
          <w:sz w:val="28"/>
          <w:szCs w:val="28"/>
        </w:rPr>
        <w:t>1.1.</w:t>
      </w:r>
      <w:r w:rsidR="00900204" w:rsidRPr="00900204">
        <w:rPr>
          <w:sz w:val="28"/>
          <w:szCs w:val="28"/>
        </w:rPr>
        <w:t>В этом блоке можно запланировать, экскурсии к месту жительства детей, провести сюжетно-ролевую игру «Семья», выучить стихи про семью, организов</w:t>
      </w:r>
      <w:r w:rsidR="00900204">
        <w:rPr>
          <w:sz w:val="28"/>
          <w:szCs w:val="28"/>
        </w:rPr>
        <w:t>ать развлечения «Моя семья». После чего на</w:t>
      </w:r>
      <w:r w:rsidR="00900204" w:rsidRPr="00900204">
        <w:rPr>
          <w:sz w:val="28"/>
          <w:szCs w:val="28"/>
        </w:rPr>
        <w:t xml:space="preserve">рисовать портреты членов семьи, дома, в котором ребенок живет, провести выставку рисунков. Совместно с родителями изготовить альбомы для группы «Моя семья», «Папа дома». В работе с родителями организовать конкурс на лучший семейный герб и девиз. Родители могут изготовить макет своего дома для мини-музея </w:t>
      </w:r>
      <w:r w:rsidR="00900204">
        <w:rPr>
          <w:sz w:val="28"/>
          <w:szCs w:val="28"/>
        </w:rPr>
        <w:t xml:space="preserve"> ДОУ. </w:t>
      </w:r>
    </w:p>
    <w:p w:rsidR="009C6162" w:rsidRDefault="009C6162" w:rsidP="00900204">
      <w:pPr>
        <w:pStyle w:val="a3"/>
        <w:shd w:val="clear" w:color="auto" w:fill="FFFFFF"/>
        <w:spacing w:before="225" w:beforeAutospacing="0" w:after="225" w:afterAutospacing="0" w:line="360" w:lineRule="auto"/>
        <w:jc w:val="both"/>
        <w:rPr>
          <w:sz w:val="28"/>
          <w:szCs w:val="28"/>
        </w:rPr>
      </w:pPr>
      <w:r>
        <w:rPr>
          <w:sz w:val="28"/>
          <w:szCs w:val="28"/>
        </w:rPr>
        <w:t>1.2. Можно пригласить бабушек, которые занимаются декоративно-прикладным искусством. Устроить в группе выставку «Народное творчество».  Каждая из бабушек расскажет о своем  творчестве.</w:t>
      </w:r>
    </w:p>
    <w:p w:rsidR="00900204" w:rsidRDefault="00900204" w:rsidP="00900204">
      <w:pPr>
        <w:pStyle w:val="a3"/>
        <w:shd w:val="clear" w:color="auto" w:fill="FFFFFF"/>
        <w:spacing w:before="225" w:beforeAutospacing="0" w:after="225" w:afterAutospacing="0" w:line="360" w:lineRule="auto"/>
        <w:jc w:val="both"/>
        <w:rPr>
          <w:sz w:val="28"/>
          <w:szCs w:val="28"/>
        </w:rPr>
      </w:pPr>
      <w:r w:rsidRPr="00900204">
        <w:rPr>
          <w:sz w:val="28"/>
          <w:szCs w:val="28"/>
        </w:rPr>
        <w:t>2. Второй блок – это «Мой детский сад». Немалое значение для воспитания у детей интереса и любви к родному краю имеет ближайшее окружение. Постепенно ребенок знакомиться с детским садом, его территорией.</w:t>
      </w:r>
    </w:p>
    <w:p w:rsidR="00B61620" w:rsidRDefault="00900204" w:rsidP="00900204">
      <w:pPr>
        <w:pStyle w:val="a3"/>
        <w:shd w:val="clear" w:color="auto" w:fill="FFFFFF"/>
        <w:spacing w:before="225" w:beforeAutospacing="0" w:after="225" w:afterAutospacing="0" w:line="360" w:lineRule="auto"/>
        <w:jc w:val="both"/>
        <w:rPr>
          <w:sz w:val="28"/>
          <w:szCs w:val="28"/>
        </w:rPr>
      </w:pPr>
      <w:r>
        <w:rPr>
          <w:sz w:val="28"/>
          <w:szCs w:val="28"/>
        </w:rPr>
        <w:t>2.1.</w:t>
      </w:r>
      <w:r w:rsidRPr="00900204">
        <w:rPr>
          <w:sz w:val="28"/>
          <w:szCs w:val="28"/>
        </w:rPr>
        <w:t xml:space="preserve">Целесообразно сначала познакомить детей с группой, в которую ходит ребенок. Для этого нужно организовать путешествие по группе с загадками, с </w:t>
      </w:r>
      <w:r w:rsidRPr="00900204">
        <w:rPr>
          <w:sz w:val="28"/>
          <w:szCs w:val="28"/>
        </w:rPr>
        <w:lastRenderedPageBreak/>
        <w:t>различными заданиями, рассказом воспитателя о группе. Обязательно нужно зачитать правила поведения в разных помещениях группы.</w:t>
      </w:r>
      <w:r w:rsidR="00B61620">
        <w:rPr>
          <w:sz w:val="28"/>
          <w:szCs w:val="28"/>
        </w:rPr>
        <w:t xml:space="preserve"> </w:t>
      </w:r>
    </w:p>
    <w:p w:rsidR="00900204" w:rsidRPr="00900204" w:rsidRDefault="00900204" w:rsidP="00900204">
      <w:pPr>
        <w:pStyle w:val="a3"/>
        <w:shd w:val="clear" w:color="auto" w:fill="FFFFFF"/>
        <w:spacing w:before="225" w:beforeAutospacing="0" w:after="225" w:afterAutospacing="0" w:line="360" w:lineRule="auto"/>
        <w:jc w:val="both"/>
        <w:rPr>
          <w:sz w:val="28"/>
          <w:szCs w:val="28"/>
        </w:rPr>
      </w:pPr>
      <w:r w:rsidRPr="00900204">
        <w:rPr>
          <w:sz w:val="28"/>
          <w:szCs w:val="28"/>
        </w:rPr>
        <w:t>2.</w:t>
      </w:r>
      <w:r>
        <w:rPr>
          <w:sz w:val="28"/>
          <w:szCs w:val="28"/>
        </w:rPr>
        <w:t>2.</w:t>
      </w:r>
      <w:r w:rsidRPr="00900204">
        <w:rPr>
          <w:sz w:val="28"/>
          <w:szCs w:val="28"/>
        </w:rPr>
        <w:t xml:space="preserve"> Затем нужно организовать экскурсии по детскому саду. Где ребята познакомятся с медицинским кабинетом, кухней, прачечной, </w:t>
      </w:r>
      <w:r>
        <w:rPr>
          <w:sz w:val="28"/>
          <w:szCs w:val="28"/>
        </w:rPr>
        <w:t xml:space="preserve">музыкальным </w:t>
      </w:r>
      <w:r w:rsidRPr="00900204">
        <w:rPr>
          <w:sz w:val="28"/>
          <w:szCs w:val="28"/>
        </w:rPr>
        <w:t>залом, кабинетом заведующий. В ходе экскурсии дети познакомятся с людьми, которые там работают, а они в свою очередь расскажут детям, для чего нужно каждое помещение в детском саду. И познакомят с правилами нахождения в каждом помещении.</w:t>
      </w:r>
      <w:r w:rsidR="003546CA">
        <w:rPr>
          <w:sz w:val="28"/>
          <w:szCs w:val="28"/>
        </w:rPr>
        <w:t xml:space="preserve"> Когда дети вернуться в группу можно предложить им изобразить на листе бумаги с помощью красок, что ему больше всего понравилось во всем саду. Попросить передать свои впечатления, рассказав о </w:t>
      </w:r>
      <w:proofErr w:type="gramStart"/>
      <w:r w:rsidR="003546CA">
        <w:rPr>
          <w:sz w:val="28"/>
          <w:szCs w:val="28"/>
        </w:rPr>
        <w:t>нарисованном</w:t>
      </w:r>
      <w:proofErr w:type="gramEnd"/>
      <w:r w:rsidR="003546CA">
        <w:rPr>
          <w:sz w:val="28"/>
          <w:szCs w:val="28"/>
        </w:rPr>
        <w:t>. Оформить выставку.</w:t>
      </w:r>
    </w:p>
    <w:p w:rsidR="00900204" w:rsidRPr="00900204" w:rsidRDefault="00900204" w:rsidP="00900204">
      <w:pPr>
        <w:pStyle w:val="a3"/>
        <w:shd w:val="clear" w:color="auto" w:fill="FFFFFF"/>
        <w:spacing w:before="225" w:beforeAutospacing="0" w:after="225" w:afterAutospacing="0" w:line="360" w:lineRule="auto"/>
        <w:jc w:val="both"/>
        <w:rPr>
          <w:sz w:val="28"/>
          <w:szCs w:val="28"/>
        </w:rPr>
      </w:pPr>
      <w:r>
        <w:rPr>
          <w:sz w:val="28"/>
          <w:szCs w:val="28"/>
        </w:rPr>
        <w:t>2.</w:t>
      </w:r>
      <w:r w:rsidRPr="00900204">
        <w:rPr>
          <w:sz w:val="28"/>
          <w:szCs w:val="28"/>
        </w:rPr>
        <w:t>3. Далее дети знакомятся с территорией, на которой находится детский сад. Сначала свой участок, затем соседний. Позже можно организовывать целевые прогулки по территории детского сада.</w:t>
      </w:r>
      <w:r w:rsidR="003546CA">
        <w:rPr>
          <w:sz w:val="28"/>
          <w:szCs w:val="28"/>
        </w:rPr>
        <w:t xml:space="preserve"> Прейдя в группу, выполняем коллективную работу «Мой красивый участок в  детском саду» с помощью отпечатков ладоней. </w:t>
      </w:r>
    </w:p>
    <w:p w:rsidR="00900204" w:rsidRPr="00900204" w:rsidRDefault="00900204" w:rsidP="00900204">
      <w:pPr>
        <w:pStyle w:val="a3"/>
        <w:shd w:val="clear" w:color="auto" w:fill="FFFFFF"/>
        <w:spacing w:before="225" w:beforeAutospacing="0" w:after="225" w:afterAutospacing="0" w:line="360" w:lineRule="auto"/>
        <w:jc w:val="both"/>
        <w:rPr>
          <w:sz w:val="28"/>
          <w:szCs w:val="28"/>
        </w:rPr>
      </w:pPr>
      <w:r>
        <w:rPr>
          <w:sz w:val="28"/>
          <w:szCs w:val="28"/>
        </w:rPr>
        <w:t>2.</w:t>
      </w:r>
      <w:r w:rsidRPr="00900204">
        <w:rPr>
          <w:sz w:val="28"/>
          <w:szCs w:val="28"/>
        </w:rPr>
        <w:t>4. Дальше работу можно продолжить, в совместной деятельности</w:t>
      </w:r>
      <w:r w:rsidR="003546CA">
        <w:rPr>
          <w:sz w:val="28"/>
          <w:szCs w:val="28"/>
        </w:rPr>
        <w:t xml:space="preserve"> с родителями</w:t>
      </w:r>
      <w:r w:rsidRPr="00900204">
        <w:rPr>
          <w:sz w:val="28"/>
          <w:szCs w:val="28"/>
        </w:rPr>
        <w:t xml:space="preserve">, изготовить альбомы </w:t>
      </w:r>
      <w:r w:rsidR="003546CA">
        <w:rPr>
          <w:sz w:val="28"/>
          <w:szCs w:val="28"/>
        </w:rPr>
        <w:t>«Мой детский сад», «Моя группа».</w:t>
      </w:r>
      <w:r w:rsidRPr="00900204">
        <w:rPr>
          <w:sz w:val="28"/>
          <w:szCs w:val="28"/>
        </w:rPr>
        <w:t xml:space="preserve"> </w:t>
      </w:r>
    </w:p>
    <w:p w:rsidR="003546CA" w:rsidRDefault="00900204" w:rsidP="00900204">
      <w:pPr>
        <w:pStyle w:val="a3"/>
        <w:shd w:val="clear" w:color="auto" w:fill="FFFFFF"/>
        <w:spacing w:before="225" w:beforeAutospacing="0" w:after="225" w:afterAutospacing="0" w:line="360" w:lineRule="auto"/>
        <w:jc w:val="both"/>
        <w:rPr>
          <w:sz w:val="28"/>
          <w:szCs w:val="28"/>
        </w:rPr>
      </w:pPr>
      <w:r>
        <w:rPr>
          <w:sz w:val="28"/>
          <w:szCs w:val="28"/>
        </w:rPr>
        <w:t>2.</w:t>
      </w:r>
      <w:r w:rsidRPr="00900204">
        <w:rPr>
          <w:sz w:val="28"/>
          <w:szCs w:val="28"/>
        </w:rPr>
        <w:t xml:space="preserve">5. Вовлекать в работу родителей, провести акцию «Посадим дерево на участке детского сада», «Сделаем скворечник». </w:t>
      </w:r>
    </w:p>
    <w:p w:rsidR="00900204" w:rsidRPr="00900204" w:rsidRDefault="00900204" w:rsidP="00900204">
      <w:pPr>
        <w:pStyle w:val="a3"/>
        <w:shd w:val="clear" w:color="auto" w:fill="FFFFFF"/>
        <w:spacing w:before="225" w:beforeAutospacing="0" w:after="225" w:afterAutospacing="0" w:line="360" w:lineRule="auto"/>
        <w:jc w:val="both"/>
        <w:rPr>
          <w:sz w:val="28"/>
          <w:szCs w:val="28"/>
        </w:rPr>
      </w:pPr>
      <w:r w:rsidRPr="00900204">
        <w:rPr>
          <w:sz w:val="28"/>
          <w:szCs w:val="28"/>
        </w:rPr>
        <w:t xml:space="preserve">3. Третий блок - это «Мой </w:t>
      </w:r>
      <w:r>
        <w:rPr>
          <w:sz w:val="28"/>
          <w:szCs w:val="28"/>
        </w:rPr>
        <w:t>город</w:t>
      </w:r>
      <w:r w:rsidRPr="00900204">
        <w:rPr>
          <w:sz w:val="28"/>
          <w:szCs w:val="28"/>
        </w:rPr>
        <w:t>»</w:t>
      </w:r>
    </w:p>
    <w:p w:rsidR="009C6162" w:rsidRDefault="00900204" w:rsidP="00900204">
      <w:pPr>
        <w:pStyle w:val="a3"/>
        <w:shd w:val="clear" w:color="auto" w:fill="FFFFFF"/>
        <w:spacing w:before="225" w:beforeAutospacing="0" w:after="225" w:afterAutospacing="0" w:line="360" w:lineRule="auto"/>
        <w:jc w:val="both"/>
        <w:rPr>
          <w:sz w:val="28"/>
          <w:szCs w:val="28"/>
        </w:rPr>
      </w:pPr>
      <w:r>
        <w:rPr>
          <w:sz w:val="28"/>
          <w:szCs w:val="28"/>
        </w:rPr>
        <w:t>3.</w:t>
      </w:r>
      <w:r w:rsidRPr="00900204">
        <w:rPr>
          <w:sz w:val="28"/>
          <w:szCs w:val="28"/>
        </w:rPr>
        <w:t>1. Работа по воспит</w:t>
      </w:r>
      <w:r w:rsidR="00B61620">
        <w:rPr>
          <w:sz w:val="28"/>
          <w:szCs w:val="28"/>
        </w:rPr>
        <w:t xml:space="preserve">анию любви к родному Городу следует начать </w:t>
      </w:r>
      <w:r w:rsidRPr="00900204">
        <w:rPr>
          <w:sz w:val="28"/>
          <w:szCs w:val="28"/>
        </w:rPr>
        <w:t>с бесед</w:t>
      </w:r>
      <w:r w:rsidR="009C6162">
        <w:rPr>
          <w:sz w:val="28"/>
          <w:szCs w:val="28"/>
        </w:rPr>
        <w:t>.</w:t>
      </w:r>
    </w:p>
    <w:p w:rsidR="00900204" w:rsidRPr="00900204" w:rsidRDefault="00900204" w:rsidP="00900204">
      <w:pPr>
        <w:pStyle w:val="a3"/>
        <w:shd w:val="clear" w:color="auto" w:fill="FFFFFF"/>
        <w:spacing w:before="225" w:beforeAutospacing="0" w:after="225" w:afterAutospacing="0" w:line="360" w:lineRule="auto"/>
        <w:jc w:val="both"/>
        <w:rPr>
          <w:sz w:val="28"/>
          <w:szCs w:val="28"/>
        </w:rPr>
      </w:pPr>
      <w:r>
        <w:rPr>
          <w:sz w:val="28"/>
          <w:szCs w:val="28"/>
        </w:rPr>
        <w:t>3.</w:t>
      </w:r>
      <w:r w:rsidRPr="00900204">
        <w:rPr>
          <w:sz w:val="28"/>
          <w:szCs w:val="28"/>
        </w:rPr>
        <w:t>2. Затем ребятам можно пре</w:t>
      </w:r>
      <w:r w:rsidR="009C6162">
        <w:rPr>
          <w:sz w:val="28"/>
          <w:szCs w:val="28"/>
        </w:rPr>
        <w:t xml:space="preserve">дложить показ презентации «Мой  Ленинск </w:t>
      </w:r>
      <w:proofErr w:type="gramStart"/>
      <w:r w:rsidR="009C6162">
        <w:rPr>
          <w:sz w:val="28"/>
          <w:szCs w:val="28"/>
        </w:rPr>
        <w:t>-К</w:t>
      </w:r>
      <w:proofErr w:type="gramEnd"/>
      <w:r w:rsidR="009C6162">
        <w:rPr>
          <w:sz w:val="28"/>
          <w:szCs w:val="28"/>
        </w:rPr>
        <w:t>узнецкий</w:t>
      </w:r>
      <w:r w:rsidRPr="00900204">
        <w:rPr>
          <w:sz w:val="28"/>
          <w:szCs w:val="28"/>
        </w:rPr>
        <w:t>», где можно увидеть основные здания, парки, игровые площадки</w:t>
      </w:r>
      <w:r w:rsidR="00D354CB">
        <w:rPr>
          <w:sz w:val="28"/>
          <w:szCs w:val="28"/>
        </w:rPr>
        <w:t>, памятники</w:t>
      </w:r>
      <w:r w:rsidRPr="00900204">
        <w:rPr>
          <w:sz w:val="28"/>
          <w:szCs w:val="28"/>
        </w:rPr>
        <w:t xml:space="preserve"> нашего </w:t>
      </w:r>
      <w:r w:rsidR="009C6162">
        <w:rPr>
          <w:sz w:val="28"/>
          <w:szCs w:val="28"/>
        </w:rPr>
        <w:t>города</w:t>
      </w:r>
      <w:r w:rsidRPr="00900204">
        <w:rPr>
          <w:sz w:val="28"/>
          <w:szCs w:val="28"/>
        </w:rPr>
        <w:t>.</w:t>
      </w:r>
      <w:r w:rsidR="003546CA">
        <w:rPr>
          <w:sz w:val="28"/>
          <w:szCs w:val="28"/>
        </w:rPr>
        <w:t xml:space="preserve"> Провести беседу с детьми, где они были, что больше всего им нравиться в</w:t>
      </w:r>
      <w:r w:rsidR="00D354CB">
        <w:rPr>
          <w:sz w:val="28"/>
          <w:szCs w:val="28"/>
        </w:rPr>
        <w:t xml:space="preserve"> нашем</w:t>
      </w:r>
      <w:r w:rsidR="003546CA">
        <w:rPr>
          <w:sz w:val="28"/>
          <w:szCs w:val="28"/>
        </w:rPr>
        <w:t xml:space="preserve"> городе, почему?</w:t>
      </w:r>
    </w:p>
    <w:p w:rsidR="00900204" w:rsidRPr="00900204" w:rsidRDefault="00900204" w:rsidP="00900204">
      <w:pPr>
        <w:pStyle w:val="a3"/>
        <w:shd w:val="clear" w:color="auto" w:fill="FFFFFF"/>
        <w:spacing w:before="225" w:beforeAutospacing="0" w:after="225" w:afterAutospacing="0" w:line="360" w:lineRule="auto"/>
        <w:jc w:val="both"/>
        <w:rPr>
          <w:sz w:val="28"/>
          <w:szCs w:val="28"/>
        </w:rPr>
      </w:pPr>
      <w:r>
        <w:rPr>
          <w:sz w:val="28"/>
          <w:szCs w:val="28"/>
        </w:rPr>
        <w:lastRenderedPageBreak/>
        <w:t>3.</w:t>
      </w:r>
      <w:r w:rsidRPr="00900204">
        <w:rPr>
          <w:sz w:val="28"/>
          <w:szCs w:val="28"/>
        </w:rPr>
        <w:t>3. Организовать экскурсию по улице, на который стоит детский сад. Изготовить макет улицы.</w:t>
      </w:r>
    </w:p>
    <w:p w:rsidR="00900204" w:rsidRPr="00900204" w:rsidRDefault="00900204" w:rsidP="00900204">
      <w:pPr>
        <w:pStyle w:val="a3"/>
        <w:shd w:val="clear" w:color="auto" w:fill="FFFFFF"/>
        <w:spacing w:before="225" w:beforeAutospacing="0" w:after="225" w:afterAutospacing="0" w:line="360" w:lineRule="auto"/>
        <w:jc w:val="both"/>
        <w:rPr>
          <w:sz w:val="28"/>
          <w:szCs w:val="28"/>
        </w:rPr>
      </w:pPr>
      <w:r>
        <w:rPr>
          <w:sz w:val="28"/>
          <w:szCs w:val="28"/>
        </w:rPr>
        <w:t>3.</w:t>
      </w:r>
      <w:r w:rsidRPr="00900204">
        <w:rPr>
          <w:sz w:val="28"/>
          <w:szCs w:val="28"/>
        </w:rPr>
        <w:t xml:space="preserve">4. Далее желательно провести работу с родителями по теме: «Как рассказать ребенку о </w:t>
      </w:r>
      <w:r w:rsidR="009C6162">
        <w:rPr>
          <w:sz w:val="28"/>
          <w:szCs w:val="28"/>
        </w:rPr>
        <w:t>городе</w:t>
      </w:r>
      <w:r w:rsidRPr="00900204">
        <w:rPr>
          <w:sz w:val="28"/>
          <w:szCs w:val="28"/>
        </w:rPr>
        <w:t xml:space="preserve">, в котором мы живем». Как в выходной организовать семейную экскурсию по </w:t>
      </w:r>
      <w:r w:rsidR="009C6162">
        <w:rPr>
          <w:sz w:val="28"/>
          <w:szCs w:val="28"/>
        </w:rPr>
        <w:t>Ленинску - Кузнецкому</w:t>
      </w:r>
      <w:r w:rsidRPr="00900204">
        <w:rPr>
          <w:sz w:val="28"/>
          <w:szCs w:val="28"/>
        </w:rPr>
        <w:t>.</w:t>
      </w:r>
    </w:p>
    <w:p w:rsidR="00900204" w:rsidRPr="00900204" w:rsidRDefault="00900204" w:rsidP="00900204">
      <w:pPr>
        <w:pStyle w:val="a3"/>
        <w:shd w:val="clear" w:color="auto" w:fill="FFFFFF"/>
        <w:spacing w:before="225" w:beforeAutospacing="0" w:after="225" w:afterAutospacing="0" w:line="360" w:lineRule="auto"/>
        <w:jc w:val="both"/>
        <w:rPr>
          <w:sz w:val="28"/>
          <w:szCs w:val="28"/>
        </w:rPr>
      </w:pPr>
      <w:r>
        <w:rPr>
          <w:sz w:val="28"/>
          <w:szCs w:val="28"/>
        </w:rPr>
        <w:t>3.</w:t>
      </w:r>
      <w:r w:rsidRPr="00900204">
        <w:rPr>
          <w:sz w:val="28"/>
          <w:szCs w:val="28"/>
        </w:rPr>
        <w:t xml:space="preserve">5. После всей проделанной работы совместно с родителями и детьми организовать в группе мини - музей «Мой </w:t>
      </w:r>
      <w:r w:rsidR="009C6162">
        <w:rPr>
          <w:sz w:val="28"/>
          <w:szCs w:val="28"/>
        </w:rPr>
        <w:t xml:space="preserve">Ленинск </w:t>
      </w:r>
      <w:proofErr w:type="gramStart"/>
      <w:r w:rsidR="009C6162">
        <w:rPr>
          <w:sz w:val="28"/>
          <w:szCs w:val="28"/>
        </w:rPr>
        <w:t>-К</w:t>
      </w:r>
      <w:proofErr w:type="gramEnd"/>
      <w:r w:rsidR="009C6162">
        <w:rPr>
          <w:sz w:val="28"/>
          <w:szCs w:val="28"/>
        </w:rPr>
        <w:t>узнецкий</w:t>
      </w:r>
      <w:r w:rsidRPr="00900204">
        <w:rPr>
          <w:sz w:val="28"/>
          <w:szCs w:val="28"/>
        </w:rPr>
        <w:t>».</w:t>
      </w:r>
    </w:p>
    <w:p w:rsidR="00900204" w:rsidRPr="00900204" w:rsidRDefault="00900204" w:rsidP="00900204">
      <w:pPr>
        <w:pStyle w:val="a3"/>
        <w:shd w:val="clear" w:color="auto" w:fill="FFFFFF"/>
        <w:spacing w:before="225" w:beforeAutospacing="0" w:after="225" w:afterAutospacing="0" w:line="360" w:lineRule="auto"/>
        <w:jc w:val="both"/>
        <w:rPr>
          <w:sz w:val="28"/>
          <w:szCs w:val="28"/>
        </w:rPr>
      </w:pPr>
      <w:r>
        <w:rPr>
          <w:sz w:val="28"/>
          <w:szCs w:val="28"/>
        </w:rPr>
        <w:t>3.</w:t>
      </w:r>
      <w:r w:rsidRPr="00900204">
        <w:rPr>
          <w:sz w:val="28"/>
          <w:szCs w:val="28"/>
        </w:rPr>
        <w:t>6. Составить план работы мини-музея, куда могут войти проекты: «Моя малая Родина», «Флаг России».</w:t>
      </w:r>
    </w:p>
    <w:p w:rsidR="00900204" w:rsidRPr="00900204" w:rsidRDefault="00900204" w:rsidP="00900204">
      <w:pPr>
        <w:pStyle w:val="a3"/>
        <w:shd w:val="clear" w:color="auto" w:fill="FFFFFF"/>
        <w:spacing w:before="225" w:beforeAutospacing="0" w:after="225" w:afterAutospacing="0" w:line="360" w:lineRule="auto"/>
        <w:jc w:val="both"/>
        <w:rPr>
          <w:sz w:val="28"/>
          <w:szCs w:val="28"/>
        </w:rPr>
      </w:pPr>
      <w:r>
        <w:rPr>
          <w:sz w:val="28"/>
          <w:szCs w:val="28"/>
        </w:rPr>
        <w:t>3.</w:t>
      </w:r>
      <w:r w:rsidRPr="00900204">
        <w:rPr>
          <w:sz w:val="28"/>
          <w:szCs w:val="28"/>
        </w:rPr>
        <w:t xml:space="preserve">7. Такая последовательность при ознакомлении дошкольников с родным </w:t>
      </w:r>
      <w:r w:rsidR="009C6162">
        <w:rPr>
          <w:sz w:val="28"/>
          <w:szCs w:val="28"/>
        </w:rPr>
        <w:t>городом</w:t>
      </w:r>
      <w:r w:rsidRPr="00900204">
        <w:rPr>
          <w:sz w:val="28"/>
          <w:szCs w:val="28"/>
        </w:rPr>
        <w:t xml:space="preserve"> соответствует одному из основных дидактических принципов - от </w:t>
      </w:r>
      <w:proofErr w:type="gramStart"/>
      <w:r w:rsidRPr="00900204">
        <w:rPr>
          <w:sz w:val="28"/>
          <w:szCs w:val="28"/>
        </w:rPr>
        <w:t>простого</w:t>
      </w:r>
      <w:proofErr w:type="gramEnd"/>
      <w:r w:rsidRPr="00900204">
        <w:rPr>
          <w:sz w:val="28"/>
          <w:szCs w:val="28"/>
        </w:rPr>
        <w:t xml:space="preserve"> к сложному - и даст хорошие результаты.</w:t>
      </w:r>
    </w:p>
    <w:p w:rsidR="00900204" w:rsidRPr="00900204" w:rsidRDefault="00900204" w:rsidP="00900204"/>
    <w:p w:rsidR="00900204" w:rsidRPr="00900204" w:rsidRDefault="00900204" w:rsidP="00900204">
      <w:pPr>
        <w:pStyle w:val="a3"/>
        <w:shd w:val="clear" w:color="auto" w:fill="FFFFFF"/>
        <w:spacing w:before="225" w:beforeAutospacing="0" w:after="225" w:afterAutospacing="0" w:line="360" w:lineRule="auto"/>
        <w:jc w:val="both"/>
        <w:rPr>
          <w:sz w:val="28"/>
          <w:szCs w:val="28"/>
        </w:rPr>
      </w:pPr>
    </w:p>
    <w:p w:rsidR="00900204" w:rsidRPr="00900204" w:rsidRDefault="00900204" w:rsidP="00900204">
      <w:pPr>
        <w:pStyle w:val="a3"/>
        <w:shd w:val="clear" w:color="auto" w:fill="FFFFFF"/>
        <w:spacing w:before="225" w:beforeAutospacing="0" w:after="225" w:afterAutospacing="0" w:line="360" w:lineRule="auto"/>
        <w:jc w:val="both"/>
        <w:rPr>
          <w:rFonts w:ascii="Arial" w:hAnsi="Arial" w:cs="Arial"/>
          <w:color w:val="555555"/>
          <w:sz w:val="21"/>
          <w:szCs w:val="21"/>
        </w:rPr>
      </w:pPr>
    </w:p>
    <w:p w:rsidR="000C5BBD" w:rsidRPr="00900204" w:rsidRDefault="000C5BBD" w:rsidP="00900204">
      <w:pPr>
        <w:spacing w:line="360" w:lineRule="auto"/>
        <w:jc w:val="both"/>
        <w:rPr>
          <w:rFonts w:ascii="Times New Roman" w:hAnsi="Times New Roman" w:cs="Times New Roman"/>
          <w:sz w:val="28"/>
          <w:szCs w:val="28"/>
        </w:rPr>
      </w:pPr>
    </w:p>
    <w:sectPr w:rsidR="000C5BBD" w:rsidRPr="00900204" w:rsidSect="000C5B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0204"/>
    <w:rsid w:val="000C5BBD"/>
    <w:rsid w:val="003546CA"/>
    <w:rsid w:val="00824443"/>
    <w:rsid w:val="00900204"/>
    <w:rsid w:val="009C6162"/>
    <w:rsid w:val="00A91836"/>
    <w:rsid w:val="00AE65EB"/>
    <w:rsid w:val="00B61620"/>
    <w:rsid w:val="00D354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2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0020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4938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864</Words>
  <Characters>4930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и Ирина</dc:creator>
  <cp:keywords/>
  <dc:description/>
  <cp:lastModifiedBy>Александр и Ирина</cp:lastModifiedBy>
  <cp:revision>6</cp:revision>
  <dcterms:created xsi:type="dcterms:W3CDTF">2014-05-04T15:19:00Z</dcterms:created>
  <dcterms:modified xsi:type="dcterms:W3CDTF">2014-05-04T16:38:00Z</dcterms:modified>
</cp:coreProperties>
</file>