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49" w:rsidRPr="004057B6" w:rsidRDefault="002C0749" w:rsidP="003F0A6D">
      <w:pPr>
        <w:spacing w:line="360" w:lineRule="auto"/>
        <w:jc w:val="both"/>
        <w:rPr>
          <w:rFonts w:ascii="Times New Roman" w:hAnsi="Times New Roman" w:cs="Times New Roman"/>
          <w:b/>
          <w:sz w:val="28"/>
          <w:szCs w:val="28"/>
        </w:rPr>
      </w:pPr>
      <w:r w:rsidRPr="004057B6">
        <w:rPr>
          <w:rFonts w:ascii="Times New Roman" w:hAnsi="Times New Roman" w:cs="Times New Roman"/>
          <w:b/>
          <w:sz w:val="28"/>
          <w:szCs w:val="28"/>
        </w:rPr>
        <w:t xml:space="preserve">                                        СОДЕРЖАНИЕ</w:t>
      </w:r>
    </w:p>
    <w:p w:rsidR="002C0749" w:rsidRDefault="002C0749" w:rsidP="003F0A6D">
      <w:pPr>
        <w:spacing w:line="360" w:lineRule="auto"/>
        <w:jc w:val="both"/>
        <w:rPr>
          <w:rFonts w:ascii="Times New Roman" w:hAnsi="Times New Roman" w:cs="Times New Roman"/>
          <w:sz w:val="28"/>
          <w:szCs w:val="28"/>
        </w:rPr>
      </w:pPr>
    </w:p>
    <w:p w:rsidR="00CC6A65" w:rsidRPr="002C0749" w:rsidRDefault="00CC6A65" w:rsidP="003F0A6D">
      <w:pPr>
        <w:spacing w:line="360" w:lineRule="auto"/>
        <w:jc w:val="both"/>
        <w:rPr>
          <w:rFonts w:ascii="Times New Roman" w:hAnsi="Times New Roman" w:cs="Times New Roman"/>
          <w:sz w:val="36"/>
          <w:szCs w:val="36"/>
        </w:rPr>
      </w:pPr>
      <w:r w:rsidRPr="002C0749">
        <w:rPr>
          <w:rFonts w:ascii="Times New Roman" w:hAnsi="Times New Roman" w:cs="Times New Roman"/>
          <w:sz w:val="36"/>
          <w:szCs w:val="36"/>
        </w:rPr>
        <w:t>Введение</w:t>
      </w:r>
      <w:r w:rsidR="002C0749">
        <w:rPr>
          <w:rFonts w:ascii="Times New Roman" w:hAnsi="Times New Roman" w:cs="Times New Roman"/>
          <w:sz w:val="36"/>
          <w:szCs w:val="36"/>
        </w:rPr>
        <w:t>………………………………………………………</w:t>
      </w:r>
      <w:r w:rsidR="00A000B6">
        <w:rPr>
          <w:rFonts w:ascii="Times New Roman" w:hAnsi="Times New Roman" w:cs="Times New Roman"/>
          <w:sz w:val="36"/>
          <w:szCs w:val="36"/>
        </w:rPr>
        <w:t>3</w:t>
      </w:r>
    </w:p>
    <w:p w:rsidR="00CC6A65" w:rsidRPr="002C0749" w:rsidRDefault="00CC6A65" w:rsidP="003F0A6D">
      <w:pPr>
        <w:spacing w:line="360" w:lineRule="auto"/>
        <w:jc w:val="both"/>
        <w:rPr>
          <w:rFonts w:ascii="Times New Roman" w:hAnsi="Times New Roman" w:cs="Times New Roman"/>
          <w:sz w:val="36"/>
          <w:szCs w:val="36"/>
        </w:rPr>
      </w:pPr>
      <w:r w:rsidRPr="002C0749">
        <w:rPr>
          <w:rFonts w:ascii="Times New Roman" w:hAnsi="Times New Roman" w:cs="Times New Roman"/>
          <w:sz w:val="36"/>
          <w:szCs w:val="36"/>
        </w:rPr>
        <w:t>Классификация нарушения речи</w:t>
      </w:r>
      <w:r w:rsidR="002C0749">
        <w:rPr>
          <w:rFonts w:ascii="Times New Roman" w:hAnsi="Times New Roman" w:cs="Times New Roman"/>
          <w:sz w:val="36"/>
          <w:szCs w:val="36"/>
        </w:rPr>
        <w:t>……………………………</w:t>
      </w:r>
      <w:r w:rsidR="00A000B6">
        <w:rPr>
          <w:rFonts w:ascii="Times New Roman" w:hAnsi="Times New Roman" w:cs="Times New Roman"/>
          <w:sz w:val="36"/>
          <w:szCs w:val="36"/>
        </w:rPr>
        <w:t>3</w:t>
      </w:r>
    </w:p>
    <w:p w:rsidR="00CC6A65" w:rsidRPr="002C0749" w:rsidRDefault="00CC6A65" w:rsidP="003F0A6D">
      <w:pPr>
        <w:spacing w:line="360" w:lineRule="auto"/>
        <w:jc w:val="both"/>
        <w:rPr>
          <w:rFonts w:ascii="Times New Roman" w:hAnsi="Times New Roman" w:cs="Times New Roman"/>
          <w:sz w:val="36"/>
          <w:szCs w:val="36"/>
        </w:rPr>
      </w:pPr>
      <w:r w:rsidRPr="002C0749">
        <w:rPr>
          <w:rFonts w:ascii="Times New Roman" w:hAnsi="Times New Roman" w:cs="Times New Roman"/>
          <w:sz w:val="36"/>
          <w:szCs w:val="36"/>
        </w:rPr>
        <w:t>Клинико-педагогическая классификация</w:t>
      </w:r>
      <w:r w:rsidR="002C0749">
        <w:rPr>
          <w:rFonts w:ascii="Times New Roman" w:hAnsi="Times New Roman" w:cs="Times New Roman"/>
          <w:sz w:val="36"/>
          <w:szCs w:val="36"/>
        </w:rPr>
        <w:t>…………………..</w:t>
      </w:r>
      <w:r w:rsidR="00A000B6">
        <w:rPr>
          <w:rFonts w:ascii="Times New Roman" w:hAnsi="Times New Roman" w:cs="Times New Roman"/>
          <w:sz w:val="36"/>
          <w:szCs w:val="36"/>
        </w:rPr>
        <w:t>7</w:t>
      </w:r>
    </w:p>
    <w:p w:rsidR="00CC6A65" w:rsidRPr="002C0749" w:rsidRDefault="00CC6A65" w:rsidP="003F0A6D">
      <w:pPr>
        <w:spacing w:line="360" w:lineRule="auto"/>
        <w:jc w:val="both"/>
        <w:rPr>
          <w:rFonts w:ascii="Times New Roman" w:hAnsi="Times New Roman" w:cs="Times New Roman"/>
          <w:sz w:val="36"/>
          <w:szCs w:val="36"/>
        </w:rPr>
      </w:pPr>
      <w:r w:rsidRPr="002C0749">
        <w:rPr>
          <w:rFonts w:ascii="Times New Roman" w:hAnsi="Times New Roman" w:cs="Times New Roman"/>
          <w:sz w:val="36"/>
          <w:szCs w:val="36"/>
        </w:rPr>
        <w:t>Психолого-педагогическая классификация</w:t>
      </w:r>
      <w:r w:rsidR="00A000B6">
        <w:rPr>
          <w:rFonts w:ascii="Times New Roman" w:hAnsi="Times New Roman" w:cs="Times New Roman"/>
          <w:sz w:val="36"/>
          <w:szCs w:val="36"/>
        </w:rPr>
        <w:t>……………….17</w:t>
      </w:r>
    </w:p>
    <w:p w:rsidR="00CC6A65" w:rsidRPr="002C0749" w:rsidRDefault="00CC6A65" w:rsidP="003F0A6D">
      <w:pPr>
        <w:spacing w:line="360" w:lineRule="auto"/>
        <w:jc w:val="both"/>
        <w:rPr>
          <w:rFonts w:ascii="Times New Roman" w:hAnsi="Times New Roman" w:cs="Times New Roman"/>
          <w:sz w:val="36"/>
          <w:szCs w:val="36"/>
        </w:rPr>
      </w:pPr>
      <w:r w:rsidRPr="002C0749">
        <w:rPr>
          <w:rFonts w:ascii="Times New Roman" w:hAnsi="Times New Roman" w:cs="Times New Roman"/>
          <w:sz w:val="36"/>
          <w:szCs w:val="36"/>
        </w:rPr>
        <w:t>Выводы</w:t>
      </w:r>
      <w:r w:rsidR="00A000B6">
        <w:rPr>
          <w:rFonts w:ascii="Times New Roman" w:hAnsi="Times New Roman" w:cs="Times New Roman"/>
          <w:sz w:val="36"/>
          <w:szCs w:val="36"/>
        </w:rPr>
        <w:t>……………………………………………………….20</w:t>
      </w:r>
    </w:p>
    <w:p w:rsidR="00CC6A65" w:rsidRPr="002C0749" w:rsidRDefault="00CC6A65" w:rsidP="003F0A6D">
      <w:pPr>
        <w:spacing w:line="360" w:lineRule="auto"/>
        <w:jc w:val="both"/>
        <w:rPr>
          <w:rFonts w:ascii="Times New Roman" w:hAnsi="Times New Roman" w:cs="Times New Roman"/>
          <w:sz w:val="36"/>
          <w:szCs w:val="36"/>
        </w:rPr>
      </w:pPr>
      <w:r w:rsidRPr="002C0749">
        <w:rPr>
          <w:rFonts w:ascii="Times New Roman" w:hAnsi="Times New Roman" w:cs="Times New Roman"/>
          <w:sz w:val="36"/>
          <w:szCs w:val="36"/>
        </w:rPr>
        <w:t>Список литературы</w:t>
      </w:r>
      <w:r w:rsidR="00A000B6">
        <w:rPr>
          <w:rFonts w:ascii="Times New Roman" w:hAnsi="Times New Roman" w:cs="Times New Roman"/>
          <w:sz w:val="36"/>
          <w:szCs w:val="36"/>
        </w:rPr>
        <w:t>………………………………………….21</w:t>
      </w: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3F0A6D" w:rsidRPr="003F0A6D" w:rsidRDefault="003F0A6D" w:rsidP="003F0A6D">
      <w:pPr>
        <w:spacing w:line="360" w:lineRule="auto"/>
        <w:jc w:val="both"/>
        <w:rPr>
          <w:rFonts w:ascii="Times New Roman" w:hAnsi="Times New Roman" w:cs="Times New Roman"/>
          <w:sz w:val="28"/>
          <w:szCs w:val="28"/>
        </w:rPr>
      </w:pPr>
    </w:p>
    <w:p w:rsidR="00CC6A65" w:rsidRPr="003F0A6D" w:rsidRDefault="003F0A6D"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32"/>
          <w:szCs w:val="32"/>
        </w:rPr>
        <w:lastRenderedPageBreak/>
        <w:t xml:space="preserve">                                          </w:t>
      </w:r>
      <w:r w:rsidR="00CC6A65" w:rsidRPr="004057B6">
        <w:rPr>
          <w:rFonts w:ascii="Times New Roman" w:hAnsi="Times New Roman" w:cs="Times New Roman"/>
          <w:b/>
          <w:sz w:val="32"/>
          <w:szCs w:val="32"/>
        </w:rPr>
        <w:t>ВВЕДЕНИЕ</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Научно-обоснованные представления о формах и видах речевых нарушений являются исходными условиями для разработки эффективных методик их преодоления. На протяжении всей истории развития логопедии исследователи стремились к созданию классификации речевых нарушений, охватывающей все их многообразие. Но и в настоящее время проблема классификации остается одной из актуальных не только логопедии, но и других научных дисциплин, изучающих нарушения речевой деятельности: </w:t>
      </w:r>
      <w:r w:rsidR="004057B6">
        <w:rPr>
          <w:rFonts w:ascii="Times New Roman" w:hAnsi="Times New Roman" w:cs="Times New Roman"/>
          <w:sz w:val="28"/>
          <w:szCs w:val="28"/>
        </w:rPr>
        <w:t>нейрофизиологии, медицины, патопсихологии</w:t>
      </w:r>
      <w:r w:rsidR="00CC6A65" w:rsidRPr="003F0A6D">
        <w:rPr>
          <w:rFonts w:ascii="Times New Roman" w:hAnsi="Times New Roman" w:cs="Times New Roman"/>
          <w:sz w:val="28"/>
          <w:szCs w:val="28"/>
        </w:rPr>
        <w:t xml:space="preserve"> и нейропсихологии, отраслей специальной психологии и педагогики: олигофренопедагогики, сурдопедагогики, тифлопедагогики. Сложность классификации речевых нарушений обусловлена рядом причин, среди которых ведущее место занимает недостаточная изученность самого механизма речи, а также несовпадение во взглядах исследователей на вопрос о принципах, на основе которых она должна быть построена.</w:t>
      </w:r>
    </w:p>
    <w:p w:rsidR="00CC6A65" w:rsidRPr="003F0A6D" w:rsidRDefault="00CC6A65" w:rsidP="003F0A6D">
      <w:pPr>
        <w:spacing w:line="360" w:lineRule="auto"/>
        <w:jc w:val="both"/>
        <w:rPr>
          <w:rFonts w:ascii="Times New Roman" w:hAnsi="Times New Roman" w:cs="Times New Roman"/>
          <w:sz w:val="28"/>
          <w:szCs w:val="28"/>
        </w:rPr>
      </w:pPr>
    </w:p>
    <w:p w:rsidR="00CC6A65" w:rsidRPr="004057B6" w:rsidRDefault="003F0A6D" w:rsidP="003F0A6D">
      <w:pPr>
        <w:spacing w:line="360" w:lineRule="auto"/>
        <w:jc w:val="both"/>
        <w:rPr>
          <w:rFonts w:ascii="Times New Roman" w:hAnsi="Times New Roman" w:cs="Times New Roman"/>
          <w:b/>
          <w:sz w:val="32"/>
          <w:szCs w:val="32"/>
        </w:rPr>
      </w:pPr>
      <w:r>
        <w:rPr>
          <w:rFonts w:ascii="Times New Roman" w:hAnsi="Times New Roman" w:cs="Times New Roman"/>
          <w:sz w:val="28"/>
          <w:szCs w:val="28"/>
        </w:rPr>
        <w:t xml:space="preserve">                       </w:t>
      </w:r>
      <w:r w:rsidRPr="004057B6">
        <w:rPr>
          <w:rFonts w:ascii="Times New Roman" w:hAnsi="Times New Roman" w:cs="Times New Roman"/>
          <w:b/>
          <w:sz w:val="32"/>
          <w:szCs w:val="32"/>
        </w:rPr>
        <w:t xml:space="preserve">  </w:t>
      </w:r>
      <w:r w:rsidR="00CC6A65" w:rsidRPr="004057B6">
        <w:rPr>
          <w:rFonts w:ascii="Times New Roman" w:hAnsi="Times New Roman" w:cs="Times New Roman"/>
          <w:b/>
          <w:sz w:val="32"/>
          <w:szCs w:val="32"/>
        </w:rPr>
        <w:t>КЛАССИФИКАЦИЯ НАРУШЕНИЙ РЕЧИ</w:t>
      </w:r>
    </w:p>
    <w:p w:rsid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На начальных этапах своего становления логопедия не располагала собственной классификацией и даже не ставила вопроса о необходимости ее разработки, так как находилась под большим влиянием успехов европейской медицины в области изучения речевых расстройств и опиралась на </w:t>
      </w:r>
      <w:proofErr w:type="gramStart"/>
      <w:r w:rsidR="004057B6">
        <w:rPr>
          <w:rFonts w:ascii="Times New Roman" w:hAnsi="Times New Roman" w:cs="Times New Roman"/>
          <w:sz w:val="28"/>
          <w:szCs w:val="28"/>
        </w:rPr>
        <w:t>сложившийся</w:t>
      </w:r>
      <w:proofErr w:type="gramEnd"/>
      <w:r w:rsidR="004057B6">
        <w:rPr>
          <w:rFonts w:ascii="Times New Roman" w:hAnsi="Times New Roman" w:cs="Times New Roman"/>
          <w:sz w:val="28"/>
          <w:szCs w:val="28"/>
        </w:rPr>
        <w:t xml:space="preserve"> в ней к концу XIX </w:t>
      </w:r>
      <w:r w:rsidR="00CC6A65" w:rsidRPr="003F0A6D">
        <w:rPr>
          <w:rFonts w:ascii="Times New Roman" w:hAnsi="Times New Roman" w:cs="Times New Roman"/>
          <w:sz w:val="28"/>
          <w:szCs w:val="28"/>
        </w:rPr>
        <w:t xml:space="preserve"> началу XX в. классификации. Одной из первых была классификация А. </w:t>
      </w:r>
      <w:proofErr w:type="spellStart"/>
      <w:r w:rsidR="00CC6A65" w:rsidRPr="003F0A6D">
        <w:rPr>
          <w:rFonts w:ascii="Times New Roman" w:hAnsi="Times New Roman" w:cs="Times New Roman"/>
          <w:sz w:val="28"/>
          <w:szCs w:val="28"/>
        </w:rPr>
        <w:t>Куссмауля</w:t>
      </w:r>
      <w:proofErr w:type="spellEnd"/>
      <w:r w:rsidR="00CC6A65" w:rsidRPr="003F0A6D">
        <w:rPr>
          <w:rFonts w:ascii="Times New Roman" w:hAnsi="Times New Roman" w:cs="Times New Roman"/>
          <w:sz w:val="28"/>
          <w:szCs w:val="28"/>
        </w:rPr>
        <w:t xml:space="preserve"> (1877), который подверг критическому анализу сложившиеся ранее представления о видах речевых нарушений, систематизировал их, упорядочил терминологию. Она (ее в дальнейшем стали называть клинической) легла в основание ряда модификаций в работах зарубежных и отечественных исследователей первой </w:t>
      </w:r>
      <w:r w:rsidR="00CC6A65" w:rsidRPr="003F0A6D">
        <w:rPr>
          <w:rFonts w:ascii="Times New Roman" w:hAnsi="Times New Roman" w:cs="Times New Roman"/>
          <w:sz w:val="28"/>
          <w:szCs w:val="28"/>
        </w:rPr>
        <w:lastRenderedPageBreak/>
        <w:t xml:space="preserve">четверти XX в. В. </w:t>
      </w:r>
      <w:proofErr w:type="spellStart"/>
      <w:r w:rsidR="00CC6A65" w:rsidRPr="003F0A6D">
        <w:rPr>
          <w:rFonts w:ascii="Times New Roman" w:hAnsi="Times New Roman" w:cs="Times New Roman"/>
          <w:sz w:val="28"/>
          <w:szCs w:val="28"/>
        </w:rPr>
        <w:t>Олтушевского</w:t>
      </w:r>
      <w:proofErr w:type="spellEnd"/>
      <w:r w:rsidR="00CC6A65" w:rsidRPr="003F0A6D">
        <w:rPr>
          <w:rFonts w:ascii="Times New Roman" w:hAnsi="Times New Roman" w:cs="Times New Roman"/>
          <w:sz w:val="28"/>
          <w:szCs w:val="28"/>
        </w:rPr>
        <w:t xml:space="preserve">, Г. </w:t>
      </w:r>
      <w:proofErr w:type="spellStart"/>
      <w:r w:rsidR="00CC6A65" w:rsidRPr="003F0A6D">
        <w:rPr>
          <w:rFonts w:ascii="Times New Roman" w:hAnsi="Times New Roman" w:cs="Times New Roman"/>
          <w:sz w:val="28"/>
          <w:szCs w:val="28"/>
        </w:rPr>
        <w:t>Гутцмана</w:t>
      </w:r>
      <w:proofErr w:type="spellEnd"/>
      <w:r w:rsidR="00CC6A65" w:rsidRPr="003F0A6D">
        <w:rPr>
          <w:rFonts w:ascii="Times New Roman" w:hAnsi="Times New Roman" w:cs="Times New Roman"/>
          <w:sz w:val="28"/>
          <w:szCs w:val="28"/>
        </w:rPr>
        <w:t xml:space="preserve">, Э. </w:t>
      </w:r>
      <w:proofErr w:type="spellStart"/>
      <w:r w:rsidR="00CC6A65" w:rsidRPr="003F0A6D">
        <w:rPr>
          <w:rFonts w:ascii="Times New Roman" w:hAnsi="Times New Roman" w:cs="Times New Roman"/>
          <w:sz w:val="28"/>
          <w:szCs w:val="28"/>
        </w:rPr>
        <w:t>Фрешельса</w:t>
      </w:r>
      <w:proofErr w:type="spellEnd"/>
      <w:r w:rsidR="00CC6A65" w:rsidRPr="003F0A6D">
        <w:rPr>
          <w:rFonts w:ascii="Times New Roman" w:hAnsi="Times New Roman" w:cs="Times New Roman"/>
          <w:sz w:val="28"/>
          <w:szCs w:val="28"/>
        </w:rPr>
        <w:t xml:space="preserve">, С. М. </w:t>
      </w:r>
      <w:proofErr w:type="spellStart"/>
      <w:r w:rsidR="00CC6A65" w:rsidRPr="003F0A6D">
        <w:rPr>
          <w:rFonts w:ascii="Times New Roman" w:hAnsi="Times New Roman" w:cs="Times New Roman"/>
          <w:sz w:val="28"/>
          <w:szCs w:val="28"/>
        </w:rPr>
        <w:t>Доброгаева</w:t>
      </w:r>
      <w:proofErr w:type="spellEnd"/>
      <w:r w:rsidR="00CC6A65" w:rsidRPr="003F0A6D">
        <w:rPr>
          <w:rFonts w:ascii="Times New Roman" w:hAnsi="Times New Roman" w:cs="Times New Roman"/>
          <w:sz w:val="28"/>
          <w:szCs w:val="28"/>
        </w:rPr>
        <w:t xml:space="preserve"> и др.</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6A65" w:rsidRPr="003F0A6D">
        <w:rPr>
          <w:rFonts w:ascii="Times New Roman" w:hAnsi="Times New Roman" w:cs="Times New Roman"/>
          <w:sz w:val="28"/>
          <w:szCs w:val="28"/>
        </w:rPr>
        <w:t xml:space="preserve">В этих классификациях было много общего: клинический подход, дополняемый </w:t>
      </w:r>
      <w:proofErr w:type="spellStart"/>
      <w:r w:rsidR="00CC6A65" w:rsidRPr="003F0A6D">
        <w:rPr>
          <w:rFonts w:ascii="Times New Roman" w:hAnsi="Times New Roman" w:cs="Times New Roman"/>
          <w:sz w:val="28"/>
          <w:szCs w:val="28"/>
        </w:rPr>
        <w:t>этиопатогенетическими</w:t>
      </w:r>
      <w:proofErr w:type="spellEnd"/>
      <w:r w:rsidR="00CC6A65" w:rsidRPr="003F0A6D">
        <w:rPr>
          <w:rFonts w:ascii="Times New Roman" w:hAnsi="Times New Roman" w:cs="Times New Roman"/>
          <w:sz w:val="28"/>
          <w:szCs w:val="28"/>
        </w:rPr>
        <w:t xml:space="preserve"> критериями, связь выделенных видов нарушений с теми или иными нозологическими формами заболеваний (при этом нарушения речи часто трактовались как симптом того или другого заболевания), а также язык описания, в котором применялись термины, составленные из латинских и греческих словообразовательных элементов (многие получили международное распространение и сохранились до наших дней).</w:t>
      </w:r>
      <w:proofErr w:type="gramEnd"/>
      <w:r w:rsidR="00CC6A65" w:rsidRPr="003F0A6D">
        <w:rPr>
          <w:rFonts w:ascii="Times New Roman" w:hAnsi="Times New Roman" w:cs="Times New Roman"/>
          <w:sz w:val="28"/>
          <w:szCs w:val="28"/>
        </w:rPr>
        <w:t xml:space="preserve"> Между классификациями прослеживаются и несовпадения, обусловленные разными принципами группировки нарушений, а также некоторыми расхождениями во взглядах на степень существенности для классификации того или иного критерия. Ни одному автору не удалось последовательно провести классификацию на основе какого-то одного принципа. Следствием этого явилось несовпадение как в самой номенклатуре видов и форм речевых нарушений, так и в содержании терминов: одни и те же явления нередко обозначались разными терминами, а разные явления подводились под один термин. Картина речевых нарушений оказалась представленной в них обеднено, фрагментарно и даже противоречиво; явления, относящиеся к одному типу нарушений, оказывались нередко в раз</w:t>
      </w:r>
      <w:r w:rsidR="004057B6">
        <w:rPr>
          <w:rFonts w:ascii="Times New Roman" w:hAnsi="Times New Roman" w:cs="Times New Roman"/>
          <w:sz w:val="28"/>
          <w:szCs w:val="28"/>
        </w:rPr>
        <w:t xml:space="preserve">ных группах, а разные явления </w:t>
      </w:r>
      <w:r w:rsidR="00CC6A65" w:rsidRPr="003F0A6D">
        <w:rPr>
          <w:rFonts w:ascii="Times New Roman" w:hAnsi="Times New Roman" w:cs="Times New Roman"/>
          <w:sz w:val="28"/>
          <w:szCs w:val="28"/>
        </w:rPr>
        <w:t xml:space="preserve"> в одной группе. Противоречия между отдельными классификациями, а также внутри одной стали особенно заметны на фоне достижений фундаментальных и прикладных наук XX столетия: физиологии высшей нервной деятельности, психологии, лингвистики, медицины, педагогики. В неврологии многие представления о видах речевых нарушений оказались пересмотренными. Логопедия не осталась в стороне от этой тенденции. М. Е. </w:t>
      </w:r>
      <w:proofErr w:type="spellStart"/>
      <w:r w:rsidR="00CC6A65" w:rsidRPr="003F0A6D">
        <w:rPr>
          <w:rFonts w:ascii="Times New Roman" w:hAnsi="Times New Roman" w:cs="Times New Roman"/>
          <w:sz w:val="28"/>
          <w:szCs w:val="28"/>
        </w:rPr>
        <w:t>Хватцев</w:t>
      </w:r>
      <w:proofErr w:type="spellEnd"/>
      <w:r w:rsidR="00CC6A65" w:rsidRPr="003F0A6D">
        <w:rPr>
          <w:rFonts w:ascii="Times New Roman" w:hAnsi="Times New Roman" w:cs="Times New Roman"/>
          <w:sz w:val="28"/>
          <w:szCs w:val="28"/>
        </w:rPr>
        <w:t xml:space="preserve">, Ф. A. </w:t>
      </w:r>
      <w:proofErr w:type="spellStart"/>
      <w:r w:rsidR="00CC6A65" w:rsidRPr="003F0A6D">
        <w:rPr>
          <w:rFonts w:ascii="Times New Roman" w:hAnsi="Times New Roman" w:cs="Times New Roman"/>
          <w:sz w:val="28"/>
          <w:szCs w:val="28"/>
        </w:rPr>
        <w:t>Pay</w:t>
      </w:r>
      <w:proofErr w:type="spellEnd"/>
      <w:r w:rsidR="00CC6A65" w:rsidRPr="003F0A6D">
        <w:rPr>
          <w:rFonts w:ascii="Times New Roman" w:hAnsi="Times New Roman" w:cs="Times New Roman"/>
          <w:sz w:val="28"/>
          <w:szCs w:val="28"/>
        </w:rPr>
        <w:t xml:space="preserve">, а в дальнейшем О. В. Правдина, С. С. </w:t>
      </w:r>
      <w:proofErr w:type="spellStart"/>
      <w:r w:rsidR="00CC6A65" w:rsidRPr="003F0A6D">
        <w:rPr>
          <w:rFonts w:ascii="Times New Roman" w:hAnsi="Times New Roman" w:cs="Times New Roman"/>
          <w:sz w:val="28"/>
          <w:szCs w:val="28"/>
        </w:rPr>
        <w:t>Ляпидевский</w:t>
      </w:r>
      <w:proofErr w:type="spellEnd"/>
      <w:r w:rsidR="00CC6A65" w:rsidRPr="003F0A6D">
        <w:rPr>
          <w:rFonts w:ascii="Times New Roman" w:hAnsi="Times New Roman" w:cs="Times New Roman"/>
          <w:sz w:val="28"/>
          <w:szCs w:val="28"/>
        </w:rPr>
        <w:t xml:space="preserve"> и другие в клиническую классификацию стали вносить коррективы, в результате которых были </w:t>
      </w:r>
      <w:r w:rsidR="00CC6A65" w:rsidRPr="003F0A6D">
        <w:rPr>
          <w:rFonts w:ascii="Times New Roman" w:hAnsi="Times New Roman" w:cs="Times New Roman"/>
          <w:sz w:val="28"/>
          <w:szCs w:val="28"/>
        </w:rPr>
        <w:lastRenderedPageBreak/>
        <w:t>значительно изменены представления об отдельных видах нарушений, относимых к одной форме. Значительно пополнилась при этом содержательная характеристика речевого расстройства. Это позволило преодолеть фрагментарность описаний начала века. Однако внесенные коррективы не поколебали существа клинической классификации, ее терминологический аппарат не претерпел существенных изменений. Но смысловой объем понятий и соответствующие термины, применяемые как в медицине, так и в логопедии, перестали быть однозначными. Это заметно осложнило междисциплинарные контакты, необходимые для организации совместного комплексного медико-педагогического подхода к преодолению речевых нарушений. Внесенные логопедами коррективы в клиническую классификацию породили расхождения в понимании одних и тех же терминов в рамках этой области знаний.</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Вместе с тем практика логопедических исследований, анализ результативности конкретных методик, разработанных для преодоления отдельных форм речевых нарушений, выделенных в клинической классификации, вызвали обоснованные сомнения в возможности выработать единую методику коррекционного логопедического воздействия применительно к одной и той же форме речевого нарушения.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Эти сомнения поколебали уверенность в соответствии клинической классификации целям и задачам логопедического воздействия как педагогического процесс и послужили стимулом для дальнейших теоретических поисков.</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В ходе последующего становления логопедии и формирования ее теоретической базы, к речевым нарушениям с позиций развития и системных представлений о речевой деятельности все более стала осознаваться неприемлемость прямого переноса в теорию логопедии клинических построений, основанных на симптоматической трактовке речевых нарушений. Опора на принцип развития и углубленный анализ речевых </w:t>
      </w:r>
      <w:r w:rsidR="00CC6A65" w:rsidRPr="003F0A6D">
        <w:rPr>
          <w:rFonts w:ascii="Times New Roman" w:hAnsi="Times New Roman" w:cs="Times New Roman"/>
          <w:sz w:val="28"/>
          <w:szCs w:val="28"/>
        </w:rPr>
        <w:lastRenderedPageBreak/>
        <w:t>расстройств у детей, проведенный с позиций системного подхода, убедительно показали, что нарушения речи, возникающие в процессе развития, нельзя отождествлять с нарушениями в уже сформировавшейся системе. Квалификация и типология речевых нарушений у детей должны опираться на другие принципы анализа и на более содержательные критерии, чем те, которые положены в основание клинической классификации, в которой нарушения речи у детей и взрослых не были разграничены.</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Эти новые принципы анализа речевых нарушений у детей были сформулированы Р. Е. Левиной, работы которой заложили основ</w:t>
      </w:r>
      <w:r w:rsidR="004057B6">
        <w:rPr>
          <w:rFonts w:ascii="Times New Roman" w:hAnsi="Times New Roman" w:cs="Times New Roman"/>
          <w:sz w:val="28"/>
          <w:szCs w:val="28"/>
        </w:rPr>
        <w:t>ания нового раздела логопедии -</w:t>
      </w:r>
      <w:r w:rsidR="00CC6A65" w:rsidRPr="003F0A6D">
        <w:rPr>
          <w:rFonts w:ascii="Times New Roman" w:hAnsi="Times New Roman" w:cs="Times New Roman"/>
          <w:sz w:val="28"/>
          <w:szCs w:val="28"/>
        </w:rPr>
        <w:t xml:space="preserve"> детской логопедии. Детская логопедия превратилась в самостоятельный раздел в педагогической науке с собственным предметом исследования.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В связи с выделением детской логопедии в самостоятельный раздел были внесены и определенные ограничения в трактовку речевых нарушений у детей н</w:t>
      </w:r>
      <w:r w:rsidR="004057B6">
        <w:rPr>
          <w:rFonts w:ascii="Times New Roman" w:hAnsi="Times New Roman" w:cs="Times New Roman"/>
          <w:sz w:val="28"/>
          <w:szCs w:val="28"/>
        </w:rPr>
        <w:t>а основе критерия первичности -</w:t>
      </w:r>
      <w:r w:rsidR="00CC6A65" w:rsidRPr="003F0A6D">
        <w:rPr>
          <w:rFonts w:ascii="Times New Roman" w:hAnsi="Times New Roman" w:cs="Times New Roman"/>
          <w:sz w:val="28"/>
          <w:szCs w:val="28"/>
        </w:rPr>
        <w:t xml:space="preserve"> вторичности дефекта. </w:t>
      </w:r>
      <w:proofErr w:type="gramStart"/>
      <w:r w:rsidR="00CC6A65" w:rsidRPr="003F0A6D">
        <w:rPr>
          <w:rFonts w:ascii="Times New Roman" w:hAnsi="Times New Roman" w:cs="Times New Roman"/>
          <w:sz w:val="28"/>
          <w:szCs w:val="28"/>
        </w:rPr>
        <w:t xml:space="preserve">Из всего многообразия дефектов речевого развития у разных типов аномальных детей объектом своего исследования она избрала тех, у которых нарушения речи обусловлены </w:t>
      </w:r>
      <w:proofErr w:type="spellStart"/>
      <w:r w:rsidR="00CC6A65" w:rsidRPr="003F0A6D">
        <w:rPr>
          <w:rFonts w:ascii="Times New Roman" w:hAnsi="Times New Roman" w:cs="Times New Roman"/>
          <w:sz w:val="28"/>
          <w:szCs w:val="28"/>
        </w:rPr>
        <w:t>несформированностью</w:t>
      </w:r>
      <w:proofErr w:type="spellEnd"/>
      <w:r w:rsidR="00CC6A65" w:rsidRPr="003F0A6D">
        <w:rPr>
          <w:rFonts w:ascii="Times New Roman" w:hAnsi="Times New Roman" w:cs="Times New Roman"/>
          <w:sz w:val="28"/>
          <w:szCs w:val="28"/>
        </w:rPr>
        <w:t xml:space="preserve"> или </w:t>
      </w:r>
      <w:proofErr w:type="spellStart"/>
      <w:r w:rsidR="00CC6A65" w:rsidRPr="003F0A6D">
        <w:rPr>
          <w:rFonts w:ascii="Times New Roman" w:hAnsi="Times New Roman" w:cs="Times New Roman"/>
          <w:sz w:val="28"/>
          <w:szCs w:val="28"/>
        </w:rPr>
        <w:t>разладкой</w:t>
      </w:r>
      <w:proofErr w:type="spellEnd"/>
      <w:r w:rsidR="00CC6A65" w:rsidRPr="003F0A6D">
        <w:rPr>
          <w:rFonts w:ascii="Times New Roman" w:hAnsi="Times New Roman" w:cs="Times New Roman"/>
          <w:sz w:val="28"/>
          <w:szCs w:val="28"/>
        </w:rPr>
        <w:t xml:space="preserve"> на ранних этапах онтогенеза речевых, психологических и физиологических механизмов при первично сохранных слухе, зрении и интеллекте.</w:t>
      </w:r>
      <w:proofErr w:type="gramEnd"/>
      <w:r w:rsidR="00CC6A65" w:rsidRPr="003F0A6D">
        <w:rPr>
          <w:rFonts w:ascii="Times New Roman" w:hAnsi="Times New Roman" w:cs="Times New Roman"/>
          <w:sz w:val="28"/>
          <w:szCs w:val="28"/>
        </w:rPr>
        <w:t xml:space="preserve"> В терминах Р. Е. Левиной такие нарушения были отнесены к категории первичного недоразвития речи.</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Последующая разработка вопросов классификации речевых нарушений у детей в отечественной логопедии стала осуществляться применительно к первичным нарушениям.</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Нарушения речи у детей с различными (другими) аномалиями развития стали изучаться в тесной связи с основным, ведущим дефектом.</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Разрабатывая вопросы классификации речевых нарушений у детей, исследователи как бы разделились на два направления: сторонники одного </w:t>
      </w:r>
      <w:r w:rsidR="00CC6A65" w:rsidRPr="003F0A6D">
        <w:rPr>
          <w:rFonts w:ascii="Times New Roman" w:hAnsi="Times New Roman" w:cs="Times New Roman"/>
          <w:sz w:val="28"/>
          <w:szCs w:val="28"/>
        </w:rPr>
        <w:lastRenderedPageBreak/>
        <w:t>направления сохранили традиционную номенклатуру речевых нарушений, имеющую обращение в общей логопедии, но наполнили ее новым содержанием, сторонники другого направления отказались от традиционной для логопедии номенклатуры речевых нарушений и ввели новую их группировку.</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Таким образом, в настоящее время в отечественной логопедии в обращении находятся две классифик</w:t>
      </w:r>
      <w:r w:rsidR="004057B6">
        <w:rPr>
          <w:rFonts w:ascii="Times New Roman" w:hAnsi="Times New Roman" w:cs="Times New Roman"/>
          <w:sz w:val="28"/>
          <w:szCs w:val="28"/>
        </w:rPr>
        <w:t xml:space="preserve">ации речевых нарушений, одна:  </w:t>
      </w:r>
      <w:r w:rsidR="00CC6A65" w:rsidRPr="003F0A6D">
        <w:rPr>
          <w:rFonts w:ascii="Times New Roman" w:hAnsi="Times New Roman" w:cs="Times New Roman"/>
          <w:sz w:val="28"/>
          <w:szCs w:val="28"/>
        </w:rPr>
        <w:t>к</w:t>
      </w:r>
      <w:r w:rsidR="004057B6">
        <w:rPr>
          <w:rFonts w:ascii="Times New Roman" w:hAnsi="Times New Roman" w:cs="Times New Roman"/>
          <w:sz w:val="28"/>
          <w:szCs w:val="28"/>
        </w:rPr>
        <w:t xml:space="preserve">линико-педагогическая, вторая: </w:t>
      </w:r>
      <w:r w:rsidR="00CC6A65" w:rsidRPr="003F0A6D">
        <w:rPr>
          <w:rFonts w:ascii="Times New Roman" w:hAnsi="Times New Roman" w:cs="Times New Roman"/>
          <w:sz w:val="28"/>
          <w:szCs w:val="28"/>
        </w:rPr>
        <w:t>психолого-педагогическая, или педагогическая (по Р. Е. Левиной).</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Названные классификации при различии в типологии и группировке видов речевых нарушений, одни и те же явления рассматривают с разных точек зрения, но они не столько противоречат одна другой, сколько дополняют друг друга, так как ориентированы на решение разных задач единого, но многоаспектного процесса логопедического воздействия.</w:t>
      </w:r>
    </w:p>
    <w:p w:rsidR="00CC6A65" w:rsidRPr="003F0A6D" w:rsidRDefault="00CC6A65" w:rsidP="003F0A6D">
      <w:pPr>
        <w:spacing w:line="360" w:lineRule="auto"/>
        <w:jc w:val="both"/>
        <w:rPr>
          <w:rFonts w:ascii="Times New Roman" w:hAnsi="Times New Roman" w:cs="Times New Roman"/>
          <w:sz w:val="28"/>
          <w:szCs w:val="28"/>
        </w:rPr>
      </w:pPr>
    </w:p>
    <w:p w:rsidR="00CC6A65" w:rsidRPr="004057B6" w:rsidRDefault="003F0A6D" w:rsidP="003F0A6D">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057B6">
        <w:rPr>
          <w:rFonts w:ascii="Times New Roman" w:hAnsi="Times New Roman" w:cs="Times New Roman"/>
          <w:b/>
          <w:sz w:val="28"/>
          <w:szCs w:val="28"/>
        </w:rPr>
        <w:t xml:space="preserve"> </w:t>
      </w:r>
      <w:r w:rsidR="00CC6A65" w:rsidRPr="004057B6">
        <w:rPr>
          <w:rFonts w:ascii="Times New Roman" w:hAnsi="Times New Roman" w:cs="Times New Roman"/>
          <w:b/>
          <w:sz w:val="28"/>
          <w:szCs w:val="28"/>
        </w:rPr>
        <w:t>КЛИНИКО-ПЕДАГОГИЧЕСКАЯ КЛАССИФИКАЦИЯ</w:t>
      </w:r>
      <w:r w:rsidR="004057B6">
        <w:rPr>
          <w:rFonts w:ascii="Times New Roman" w:hAnsi="Times New Roman" w:cs="Times New Roman"/>
          <w:b/>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6A65" w:rsidRPr="003F0A6D">
        <w:rPr>
          <w:rFonts w:ascii="Times New Roman" w:hAnsi="Times New Roman" w:cs="Times New Roman"/>
          <w:sz w:val="28"/>
          <w:szCs w:val="28"/>
        </w:rPr>
        <w:t>Клинико-педагогическая классификация опирается на традиционное для логопедии содружество с медициной, но, в отличие от чисто клинической, выделяемые в ней виды речевых нарушений не привязываются строго к формам заболеваний.</w:t>
      </w:r>
      <w:proofErr w:type="gramEnd"/>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Она ориентирована в основном на коррекцию дефекта речи, на разработку дифференцированного подхода к их преодолению и нацелена на предельную детализацию видов и форм речевых нарушений, поэтому основывается на подходе от общего к частному.</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В ней учитываются межсистемные взаимодействия речевых нарушений с обусловливающим их материальным субстратом. Она основывается не на одном каком-то критерии, а на совокупности психолого-лингвистических и </w:t>
      </w:r>
      <w:r w:rsidR="00CC6A65" w:rsidRPr="003F0A6D">
        <w:rPr>
          <w:rFonts w:ascii="Times New Roman" w:hAnsi="Times New Roman" w:cs="Times New Roman"/>
          <w:sz w:val="28"/>
          <w:szCs w:val="28"/>
        </w:rPr>
        <w:lastRenderedPageBreak/>
        <w:t xml:space="preserve">клинических (в сочетании с </w:t>
      </w:r>
      <w:proofErr w:type="spellStart"/>
      <w:r w:rsidR="00CC6A65" w:rsidRPr="003F0A6D">
        <w:rPr>
          <w:rFonts w:ascii="Times New Roman" w:hAnsi="Times New Roman" w:cs="Times New Roman"/>
          <w:sz w:val="28"/>
          <w:szCs w:val="28"/>
        </w:rPr>
        <w:t>этиопатогенетическими</w:t>
      </w:r>
      <w:proofErr w:type="spellEnd"/>
      <w:r w:rsidR="00CC6A65" w:rsidRPr="003F0A6D">
        <w:rPr>
          <w:rFonts w:ascii="Times New Roman" w:hAnsi="Times New Roman" w:cs="Times New Roman"/>
          <w:sz w:val="28"/>
          <w:szCs w:val="28"/>
        </w:rPr>
        <w:t>) критериев. Такой многоаспектный подход позволяет избежать односторонности представлений о речевом нарушении, так как он направлен на раскрытие нарушения в целом.</w:t>
      </w:r>
    </w:p>
    <w:p w:rsidR="004057B6"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В данной классификации ведущая, определяющая роль отводится психолого-лингвистическим критериям. На их основе картина речевого нарушения описывается в терминах и понятиях, направляющих внимание логопеда </w:t>
      </w:r>
      <w:proofErr w:type="gramStart"/>
      <w:r w:rsidR="00CC6A65" w:rsidRPr="003F0A6D">
        <w:rPr>
          <w:rFonts w:ascii="Times New Roman" w:hAnsi="Times New Roman" w:cs="Times New Roman"/>
          <w:sz w:val="28"/>
          <w:szCs w:val="28"/>
        </w:rPr>
        <w:t>на те</w:t>
      </w:r>
      <w:proofErr w:type="gramEnd"/>
      <w:r w:rsidR="00CC6A65" w:rsidRPr="003F0A6D">
        <w:rPr>
          <w:rFonts w:ascii="Times New Roman" w:hAnsi="Times New Roman" w:cs="Times New Roman"/>
          <w:sz w:val="28"/>
          <w:szCs w:val="28"/>
        </w:rPr>
        <w:t xml:space="preserve"> явления, которые должны стать объектом логопедического воздействия. С этой целью вводятся критерии, позволяющие выделить осно</w:t>
      </w:r>
      <w:r w:rsidR="004057B6">
        <w:rPr>
          <w:rFonts w:ascii="Times New Roman" w:hAnsi="Times New Roman" w:cs="Times New Roman"/>
          <w:sz w:val="28"/>
          <w:szCs w:val="28"/>
        </w:rPr>
        <w:t xml:space="preserve">вные группы нарушений, внутри: </w:t>
      </w:r>
      <w:r w:rsidR="00CC6A65" w:rsidRPr="003F0A6D">
        <w:rPr>
          <w:rFonts w:ascii="Times New Roman" w:hAnsi="Times New Roman" w:cs="Times New Roman"/>
          <w:sz w:val="28"/>
          <w:szCs w:val="28"/>
        </w:rPr>
        <w:t xml:space="preserve"> выделить основные формы, а в них основные виды нарушений. Исходя из потребностей логопедического воздействия, выделяют следующие критерии, позволяющие представить, что нарушено в речи, и на основе этого отграничить одно речевое нарушение от другого по признаку отграничения:</w:t>
      </w:r>
    </w:p>
    <w:p w:rsidR="004057B6"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1)</w:t>
      </w:r>
      <w:r w:rsidRPr="003F0A6D">
        <w:rPr>
          <w:rFonts w:ascii="Times New Roman" w:hAnsi="Times New Roman" w:cs="Times New Roman"/>
          <w:sz w:val="28"/>
          <w:szCs w:val="28"/>
        </w:rPr>
        <w:t xml:space="preserve"> нарушения формы речи (устной или письменной);</w:t>
      </w:r>
    </w:p>
    <w:p w:rsidR="004057B6"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w:t>
      </w:r>
      <w:proofErr w:type="gramStart"/>
      <w:r w:rsidRPr="004057B6">
        <w:rPr>
          <w:rFonts w:ascii="Times New Roman" w:hAnsi="Times New Roman" w:cs="Times New Roman"/>
          <w:b/>
          <w:sz w:val="28"/>
          <w:szCs w:val="28"/>
        </w:rPr>
        <w:t>2)</w:t>
      </w:r>
      <w:r w:rsidRPr="003F0A6D">
        <w:rPr>
          <w:rFonts w:ascii="Times New Roman" w:hAnsi="Times New Roman" w:cs="Times New Roman"/>
          <w:sz w:val="28"/>
          <w:szCs w:val="28"/>
        </w:rPr>
        <w:t xml:space="preserve"> нарушенного вида речевой деятельности</w:t>
      </w:r>
      <w:r w:rsidR="004057B6">
        <w:rPr>
          <w:rFonts w:ascii="Times New Roman" w:hAnsi="Times New Roman" w:cs="Times New Roman"/>
          <w:sz w:val="28"/>
          <w:szCs w:val="28"/>
        </w:rPr>
        <w:t>:</w:t>
      </w:r>
      <w:r w:rsidRPr="003F0A6D">
        <w:rPr>
          <w:rFonts w:ascii="Times New Roman" w:hAnsi="Times New Roman" w:cs="Times New Roman"/>
          <w:sz w:val="28"/>
          <w:szCs w:val="28"/>
        </w:rPr>
        <w:t xml:space="preserve"> применительно </w:t>
      </w:r>
      <w:r w:rsidR="004057B6">
        <w:rPr>
          <w:rFonts w:ascii="Times New Roman" w:hAnsi="Times New Roman" w:cs="Times New Roman"/>
          <w:sz w:val="28"/>
          <w:szCs w:val="28"/>
        </w:rPr>
        <w:t xml:space="preserve">к каждой из форм: для устной - </w:t>
      </w:r>
      <w:r w:rsidRPr="003F0A6D">
        <w:rPr>
          <w:rFonts w:ascii="Times New Roman" w:hAnsi="Times New Roman" w:cs="Times New Roman"/>
          <w:sz w:val="28"/>
          <w:szCs w:val="28"/>
        </w:rPr>
        <w:t>нарушение говорения</w:t>
      </w:r>
      <w:r w:rsidR="004057B6">
        <w:rPr>
          <w:rFonts w:ascii="Times New Roman" w:hAnsi="Times New Roman" w:cs="Times New Roman"/>
          <w:sz w:val="28"/>
          <w:szCs w:val="28"/>
        </w:rPr>
        <w:t xml:space="preserve"> или слушания, для письменной -</w:t>
      </w:r>
      <w:r w:rsidRPr="003F0A6D">
        <w:rPr>
          <w:rFonts w:ascii="Times New Roman" w:hAnsi="Times New Roman" w:cs="Times New Roman"/>
          <w:sz w:val="28"/>
          <w:szCs w:val="28"/>
        </w:rPr>
        <w:t xml:space="preserve"> письма или чтения;</w:t>
      </w:r>
      <w:proofErr w:type="gramEnd"/>
    </w:p>
    <w:p w:rsidR="004057B6"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3)</w:t>
      </w:r>
      <w:r w:rsidRPr="003F0A6D">
        <w:rPr>
          <w:rFonts w:ascii="Times New Roman" w:hAnsi="Times New Roman" w:cs="Times New Roman"/>
          <w:sz w:val="28"/>
          <w:szCs w:val="28"/>
        </w:rPr>
        <w:t xml:space="preserve"> нарушенного этапа (звена) порождения или восприятия речи: применительно к продуктивным видам речевой деятельности (говорению и письму). Существенным является разграничение нарушений, связанных с этапами внутреннего и внешнего оформления высказывания. Применительно к рецептивным видам речевой деятельности (слушанию или чтению) существенным является разграничение нарушений, относящихся к сенсорному или рецептивному этапу;</w:t>
      </w:r>
    </w:p>
    <w:p w:rsidR="004057B6"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4)</w:t>
      </w:r>
      <w:r w:rsidRPr="003F0A6D">
        <w:rPr>
          <w:rFonts w:ascii="Times New Roman" w:hAnsi="Times New Roman" w:cs="Times New Roman"/>
          <w:sz w:val="28"/>
          <w:szCs w:val="28"/>
        </w:rPr>
        <w:t xml:space="preserve"> нарушенных операций, осуществляющих оформление высказывания на том или другом этапе процесса порождения или восприятия речи;</w:t>
      </w:r>
    </w:p>
    <w:p w:rsidR="00CC6A65" w:rsidRPr="003F0A6D"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lastRenderedPageBreak/>
        <w:t xml:space="preserve"> 5)</w:t>
      </w:r>
      <w:r w:rsidRPr="003F0A6D">
        <w:rPr>
          <w:rFonts w:ascii="Times New Roman" w:hAnsi="Times New Roman" w:cs="Times New Roman"/>
          <w:sz w:val="28"/>
          <w:szCs w:val="28"/>
        </w:rPr>
        <w:t xml:space="preserve"> нарушенных средств оформления высказывания: существенным представляется разграничение языковых и произносительных единиц, так как каждому этапу порождения или восприятия речи присущи свои наборы единиц, по отношению к которым осуществляются операции отбора и комбинирования.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Каждый из выделенных критериев при описании того или другого речевого нарушения может быть представлен более дифференцированно, что позволит в отдельных видах обнаружить подвиды, имеющие значение для логопедического воздействия.</w:t>
      </w:r>
    </w:p>
    <w:p w:rsidR="004057B6"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Клиническим (в сочетании с </w:t>
      </w:r>
      <w:proofErr w:type="spellStart"/>
      <w:r w:rsidR="00CC6A65" w:rsidRPr="003F0A6D">
        <w:rPr>
          <w:rFonts w:ascii="Times New Roman" w:hAnsi="Times New Roman" w:cs="Times New Roman"/>
          <w:sz w:val="28"/>
          <w:szCs w:val="28"/>
        </w:rPr>
        <w:t>этиопатогенетическими</w:t>
      </w:r>
      <w:proofErr w:type="spellEnd"/>
      <w:r w:rsidR="00CC6A65" w:rsidRPr="003F0A6D">
        <w:rPr>
          <w:rFonts w:ascii="Times New Roman" w:hAnsi="Times New Roman" w:cs="Times New Roman"/>
          <w:sz w:val="28"/>
          <w:szCs w:val="28"/>
        </w:rPr>
        <w:t>) критериям в данной классификации отводится роль уточняющих, которые не могут быть ведущими для педагогической квалификации речевых нарушений, а для врача они являются средством анализа. Эти критерии ориентированы не столько на само речевое нарушение, сколько на объяснение анатомо-физиологического субстрата его нарушения и причин возникновения. При нарушении одного и того же субстрата, так же как при действии одних и тех же причин, могут наблюдаться различные виды речевых нарушений. А одни и те же расстройства могут возникать в силу различных причин. Эти критерии могут оказать большую помощь при их квалификации. Дополняя картину того или иного нарушения, выделенного на основе психолого-лингвистических критериев, ориентированных на педагогический процесс логопедического воздействия, они позволяют провести дифференциацию сходных по внешним проявлениям дефекто</w:t>
      </w:r>
      <w:r>
        <w:rPr>
          <w:rFonts w:ascii="Times New Roman" w:hAnsi="Times New Roman" w:cs="Times New Roman"/>
          <w:sz w:val="28"/>
          <w:szCs w:val="28"/>
        </w:rPr>
        <w:t xml:space="preserve">в на </w:t>
      </w:r>
      <w:r w:rsidR="00CC6A65" w:rsidRPr="003F0A6D">
        <w:rPr>
          <w:rFonts w:ascii="Times New Roman" w:hAnsi="Times New Roman" w:cs="Times New Roman"/>
          <w:sz w:val="28"/>
          <w:szCs w:val="28"/>
        </w:rPr>
        <w:t xml:space="preserve">основе следующих данных: </w:t>
      </w:r>
      <w:r w:rsidR="00CC6A65" w:rsidRPr="004057B6">
        <w:rPr>
          <w:rFonts w:ascii="Times New Roman" w:hAnsi="Times New Roman" w:cs="Times New Roman"/>
          <w:b/>
          <w:sz w:val="28"/>
          <w:szCs w:val="28"/>
        </w:rPr>
        <w:t>1)</w:t>
      </w:r>
      <w:r w:rsidR="00CC6A65" w:rsidRPr="003F0A6D">
        <w:rPr>
          <w:rFonts w:ascii="Times New Roman" w:hAnsi="Times New Roman" w:cs="Times New Roman"/>
          <w:sz w:val="28"/>
          <w:szCs w:val="28"/>
        </w:rPr>
        <w:t xml:space="preserve"> какими факторами обусловлено нарушение речи (социальными или биологическими);</w:t>
      </w:r>
    </w:p>
    <w:p w:rsidR="004057B6"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2)</w:t>
      </w:r>
      <w:r w:rsidRPr="003F0A6D">
        <w:rPr>
          <w:rFonts w:ascii="Times New Roman" w:hAnsi="Times New Roman" w:cs="Times New Roman"/>
          <w:sz w:val="28"/>
          <w:szCs w:val="28"/>
        </w:rPr>
        <w:t xml:space="preserve"> на каком фоне оно развивается (органическом или функциональном);</w:t>
      </w:r>
    </w:p>
    <w:p w:rsidR="004057B6"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3)</w:t>
      </w:r>
      <w:r w:rsidRPr="003F0A6D">
        <w:rPr>
          <w:rFonts w:ascii="Times New Roman" w:hAnsi="Times New Roman" w:cs="Times New Roman"/>
          <w:sz w:val="28"/>
          <w:szCs w:val="28"/>
        </w:rPr>
        <w:t xml:space="preserve"> в каком звене речевой функциональной системы локализуется (центральном или периферическом);</w:t>
      </w:r>
    </w:p>
    <w:p w:rsidR="004057B6" w:rsidRDefault="00CC6A65" w:rsidP="003F0A6D">
      <w:pPr>
        <w:spacing w:line="360" w:lineRule="auto"/>
        <w:jc w:val="both"/>
        <w:rPr>
          <w:rFonts w:ascii="Times New Roman" w:hAnsi="Times New Roman" w:cs="Times New Roman"/>
          <w:sz w:val="28"/>
          <w:szCs w:val="28"/>
        </w:rPr>
      </w:pPr>
      <w:r w:rsidRPr="003F0A6D">
        <w:rPr>
          <w:rFonts w:ascii="Times New Roman" w:hAnsi="Times New Roman" w:cs="Times New Roman"/>
          <w:sz w:val="28"/>
          <w:szCs w:val="28"/>
        </w:rPr>
        <w:lastRenderedPageBreak/>
        <w:t xml:space="preserve"> </w:t>
      </w:r>
      <w:r w:rsidRPr="004057B6">
        <w:rPr>
          <w:rFonts w:ascii="Times New Roman" w:hAnsi="Times New Roman" w:cs="Times New Roman"/>
          <w:b/>
          <w:sz w:val="28"/>
          <w:szCs w:val="28"/>
        </w:rPr>
        <w:t>4)</w:t>
      </w:r>
      <w:r w:rsidRPr="003F0A6D">
        <w:rPr>
          <w:rFonts w:ascii="Times New Roman" w:hAnsi="Times New Roman" w:cs="Times New Roman"/>
          <w:sz w:val="28"/>
          <w:szCs w:val="28"/>
        </w:rPr>
        <w:t xml:space="preserve"> какова глубина (степень) нарушения центральных или периферических аппаратов речи;</w:t>
      </w:r>
    </w:p>
    <w:p w:rsidR="00CC6A65" w:rsidRPr="003F0A6D"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5)</w:t>
      </w:r>
      <w:r w:rsidRPr="003F0A6D">
        <w:rPr>
          <w:rFonts w:ascii="Times New Roman" w:hAnsi="Times New Roman" w:cs="Times New Roman"/>
          <w:sz w:val="28"/>
          <w:szCs w:val="28"/>
        </w:rPr>
        <w:t xml:space="preserve"> время его наступления.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Эти данные важны для логопеда, так как они направляют внимание на тот </w:t>
      </w:r>
      <w:proofErr w:type="spellStart"/>
      <w:r w:rsidR="00CC6A65" w:rsidRPr="003F0A6D">
        <w:rPr>
          <w:rFonts w:ascii="Times New Roman" w:hAnsi="Times New Roman" w:cs="Times New Roman"/>
          <w:sz w:val="28"/>
          <w:szCs w:val="28"/>
        </w:rPr>
        <w:t>анатомофизиологический</w:t>
      </w:r>
      <w:proofErr w:type="spellEnd"/>
      <w:r w:rsidR="00CC6A65" w:rsidRPr="003F0A6D">
        <w:rPr>
          <w:rFonts w:ascii="Times New Roman" w:hAnsi="Times New Roman" w:cs="Times New Roman"/>
          <w:sz w:val="28"/>
          <w:szCs w:val="28"/>
        </w:rPr>
        <w:t xml:space="preserve"> механизм (субстрат нарушения), который нуждается в коррекции и вместе с тем позволяет прогнозировать сроки и возможные результаты логопедического воздействия. Эти данные указывают логопеду, в каких случаях логопедическое воздействие является достаточным для преодоления речевого нарушения, а в каких случаях необходима организация комплексного медико-педагогического воздействия.</w:t>
      </w:r>
    </w:p>
    <w:p w:rsidR="00CC6A65" w:rsidRPr="003F0A6D" w:rsidRDefault="00CC6A65" w:rsidP="003F0A6D">
      <w:pPr>
        <w:spacing w:line="360" w:lineRule="auto"/>
        <w:jc w:val="both"/>
        <w:rPr>
          <w:rFonts w:ascii="Times New Roman" w:hAnsi="Times New Roman" w:cs="Times New Roman"/>
          <w:sz w:val="28"/>
          <w:szCs w:val="28"/>
        </w:rPr>
      </w:pPr>
    </w:p>
    <w:p w:rsidR="00CC6A65" w:rsidRPr="004057B6" w:rsidRDefault="00CC6A65" w:rsidP="003F0A6D">
      <w:pPr>
        <w:spacing w:line="360" w:lineRule="auto"/>
        <w:jc w:val="both"/>
        <w:rPr>
          <w:rFonts w:ascii="Times New Roman" w:hAnsi="Times New Roman" w:cs="Times New Roman"/>
          <w:b/>
          <w:sz w:val="28"/>
          <w:szCs w:val="28"/>
        </w:rPr>
      </w:pPr>
      <w:r w:rsidRPr="004057B6">
        <w:rPr>
          <w:rFonts w:ascii="Times New Roman" w:hAnsi="Times New Roman" w:cs="Times New Roman"/>
          <w:b/>
          <w:sz w:val="28"/>
          <w:szCs w:val="28"/>
        </w:rPr>
        <w:t>ВИДЫ РЕЧЕВЫХ НАРУШЕНИЙ, ВЫДЕЛЯЕМЫХ В КЛИНИКО-ПЕДАГОГИЧЕСКОЙ КЛАССИФИКАЦИИ</w:t>
      </w:r>
      <w:r w:rsidR="004057B6">
        <w:rPr>
          <w:rFonts w:ascii="Times New Roman" w:hAnsi="Times New Roman" w:cs="Times New Roman"/>
          <w:b/>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Все виды нарушений, рассматриваемые в данной классификации, на основе психолого-лингвистических критериев можно подразделить на две большие группы в зависимости от того, какой вид речи нарушен: устная или письменная.</w:t>
      </w:r>
    </w:p>
    <w:p w:rsidR="00CC6A65" w:rsidRPr="003F0A6D" w:rsidRDefault="003F0A6D"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w:t>
      </w:r>
      <w:r w:rsidR="00CC6A65" w:rsidRPr="004057B6">
        <w:rPr>
          <w:rFonts w:ascii="Times New Roman" w:hAnsi="Times New Roman" w:cs="Times New Roman"/>
          <w:b/>
          <w:sz w:val="28"/>
          <w:szCs w:val="28"/>
        </w:rPr>
        <w:t>Нарушения устной речи, в свою очередь, могут быть разделены на два типа:</w:t>
      </w:r>
      <w:r w:rsidR="00CC6A65" w:rsidRPr="003F0A6D">
        <w:rPr>
          <w:rFonts w:ascii="Times New Roman" w:hAnsi="Times New Roman" w:cs="Times New Roman"/>
          <w:sz w:val="28"/>
          <w:szCs w:val="28"/>
        </w:rPr>
        <w:t xml:space="preserve"> 1) </w:t>
      </w:r>
      <w:r w:rsidR="00CC6A65" w:rsidRPr="004057B6">
        <w:rPr>
          <w:rFonts w:ascii="Times New Roman" w:hAnsi="Times New Roman" w:cs="Times New Roman"/>
          <w:i/>
          <w:sz w:val="28"/>
          <w:szCs w:val="28"/>
        </w:rPr>
        <w:t>фонационного (внешнего)</w:t>
      </w:r>
      <w:r w:rsidR="00CC6A65" w:rsidRPr="003F0A6D">
        <w:rPr>
          <w:rFonts w:ascii="Times New Roman" w:hAnsi="Times New Roman" w:cs="Times New Roman"/>
          <w:sz w:val="28"/>
          <w:szCs w:val="28"/>
        </w:rPr>
        <w:t xml:space="preserve"> оформления высказывания, которые называют нарушениями произносительной стороны речи, и 2) </w:t>
      </w:r>
      <w:r w:rsidR="00CC6A65" w:rsidRPr="004057B6">
        <w:rPr>
          <w:rFonts w:ascii="Times New Roman" w:hAnsi="Times New Roman" w:cs="Times New Roman"/>
          <w:i/>
          <w:sz w:val="28"/>
          <w:szCs w:val="28"/>
        </w:rPr>
        <w:t>структурно-семантического (внутреннего)</w:t>
      </w:r>
      <w:r w:rsidR="00CC6A65" w:rsidRPr="003F0A6D">
        <w:rPr>
          <w:rFonts w:ascii="Times New Roman" w:hAnsi="Times New Roman" w:cs="Times New Roman"/>
          <w:sz w:val="28"/>
          <w:szCs w:val="28"/>
        </w:rPr>
        <w:t xml:space="preserve"> оформления высказывания, которые в логопедии называют системными или полиморфными нарушениями речи.</w:t>
      </w:r>
    </w:p>
    <w:p w:rsidR="004057B6" w:rsidRDefault="003F0A6D"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w:t>
      </w:r>
      <w:r w:rsidR="00CC6A65" w:rsidRPr="004057B6">
        <w:rPr>
          <w:rFonts w:ascii="Times New Roman" w:hAnsi="Times New Roman" w:cs="Times New Roman"/>
          <w:b/>
          <w:sz w:val="28"/>
          <w:szCs w:val="28"/>
        </w:rPr>
        <w:t>I.</w:t>
      </w:r>
      <w:r w:rsidR="00CC6A65" w:rsidRPr="003F0A6D">
        <w:rPr>
          <w:rFonts w:ascii="Times New Roman" w:hAnsi="Times New Roman" w:cs="Times New Roman"/>
          <w:sz w:val="28"/>
          <w:szCs w:val="28"/>
        </w:rPr>
        <w:t xml:space="preserve"> Расстройства фонационного оформления высказывания могут быть дифференцированы в зависимости от нарушенного звена:</w:t>
      </w:r>
    </w:p>
    <w:p w:rsidR="004057B6" w:rsidRDefault="004057B6"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голосообразования;</w:t>
      </w:r>
    </w:p>
    <w:p w:rsidR="004057B6" w:rsidRDefault="00CC6A65" w:rsidP="003F0A6D">
      <w:pPr>
        <w:spacing w:line="360" w:lineRule="auto"/>
        <w:jc w:val="both"/>
        <w:rPr>
          <w:rFonts w:ascii="Times New Roman" w:hAnsi="Times New Roman" w:cs="Times New Roman"/>
          <w:sz w:val="28"/>
          <w:szCs w:val="28"/>
        </w:rPr>
      </w:pPr>
      <w:r w:rsidRPr="003F0A6D">
        <w:rPr>
          <w:rFonts w:ascii="Times New Roman" w:hAnsi="Times New Roman" w:cs="Times New Roman"/>
          <w:sz w:val="28"/>
          <w:szCs w:val="28"/>
        </w:rPr>
        <w:t xml:space="preserve"> б) </w:t>
      </w:r>
      <w:proofErr w:type="spellStart"/>
      <w:r w:rsidRPr="003F0A6D">
        <w:rPr>
          <w:rFonts w:ascii="Times New Roman" w:hAnsi="Times New Roman" w:cs="Times New Roman"/>
          <w:sz w:val="28"/>
          <w:szCs w:val="28"/>
        </w:rPr>
        <w:t>темпоритмической</w:t>
      </w:r>
      <w:proofErr w:type="spellEnd"/>
      <w:r w:rsidRPr="003F0A6D">
        <w:rPr>
          <w:rFonts w:ascii="Times New Roman" w:hAnsi="Times New Roman" w:cs="Times New Roman"/>
          <w:sz w:val="28"/>
          <w:szCs w:val="28"/>
        </w:rPr>
        <w:t xml:space="preserve"> организации выс</w:t>
      </w:r>
      <w:r w:rsidR="004057B6">
        <w:rPr>
          <w:rFonts w:ascii="Times New Roman" w:hAnsi="Times New Roman" w:cs="Times New Roman"/>
          <w:sz w:val="28"/>
          <w:szCs w:val="28"/>
        </w:rPr>
        <w:t>казывания;</w:t>
      </w:r>
    </w:p>
    <w:p w:rsidR="004057B6" w:rsidRDefault="004057B6"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интонационно-мелодической;</w:t>
      </w:r>
    </w:p>
    <w:p w:rsidR="004057B6" w:rsidRDefault="00CC6A65" w:rsidP="003F0A6D">
      <w:pPr>
        <w:spacing w:line="360" w:lineRule="auto"/>
        <w:jc w:val="both"/>
        <w:rPr>
          <w:rFonts w:ascii="Times New Roman" w:hAnsi="Times New Roman" w:cs="Times New Roman"/>
          <w:sz w:val="28"/>
          <w:szCs w:val="28"/>
        </w:rPr>
      </w:pPr>
      <w:r w:rsidRPr="003F0A6D">
        <w:rPr>
          <w:rFonts w:ascii="Times New Roman" w:hAnsi="Times New Roman" w:cs="Times New Roman"/>
          <w:sz w:val="28"/>
          <w:szCs w:val="28"/>
        </w:rPr>
        <w:t xml:space="preserve"> г) </w:t>
      </w:r>
      <w:proofErr w:type="spellStart"/>
      <w:r w:rsidRPr="003F0A6D">
        <w:rPr>
          <w:rFonts w:ascii="Times New Roman" w:hAnsi="Times New Roman" w:cs="Times New Roman"/>
          <w:sz w:val="28"/>
          <w:szCs w:val="28"/>
        </w:rPr>
        <w:t>звукопроизносительной</w:t>
      </w:r>
      <w:proofErr w:type="spellEnd"/>
      <w:r w:rsidRPr="003F0A6D">
        <w:rPr>
          <w:rFonts w:ascii="Times New Roman" w:hAnsi="Times New Roman" w:cs="Times New Roman"/>
          <w:sz w:val="28"/>
          <w:szCs w:val="28"/>
        </w:rPr>
        <w:t xml:space="preserve"> организации.</w:t>
      </w:r>
    </w:p>
    <w:p w:rsidR="00CC6A65" w:rsidRPr="003F0A6D" w:rsidRDefault="004057B6"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Эти расстройства могут наблюдаться изолированно и в различных комбинациях, в зависимости от чего в логопедии выделяются следующие виды нарушений, для обозначения которых существуют традиционно закрепившиеся термины:</w:t>
      </w:r>
    </w:p>
    <w:p w:rsidR="00CC6A65" w:rsidRPr="003F0A6D" w:rsidRDefault="004057B6"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1. </w:t>
      </w:r>
      <w:proofErr w:type="spellStart"/>
      <w:r w:rsidRPr="004057B6">
        <w:rPr>
          <w:rFonts w:ascii="Times New Roman" w:hAnsi="Times New Roman" w:cs="Times New Roman"/>
          <w:b/>
          <w:sz w:val="28"/>
          <w:szCs w:val="28"/>
        </w:rPr>
        <w:t>Дисфония</w:t>
      </w:r>
      <w:proofErr w:type="spellEnd"/>
      <w:r w:rsidRPr="004057B6">
        <w:rPr>
          <w:rFonts w:ascii="Times New Roman" w:hAnsi="Times New Roman" w:cs="Times New Roman"/>
          <w:b/>
          <w:sz w:val="28"/>
          <w:szCs w:val="28"/>
        </w:rPr>
        <w:t xml:space="preserve"> (афония)</w:t>
      </w: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отсутствие или расстройство фонации вследствие патологических изменений голосового аппарата. Синонимы: нарушение голоса, нарушение фонации, </w:t>
      </w:r>
      <w:proofErr w:type="spellStart"/>
      <w:r w:rsidR="00CC6A65" w:rsidRPr="003F0A6D">
        <w:rPr>
          <w:rFonts w:ascii="Times New Roman" w:hAnsi="Times New Roman" w:cs="Times New Roman"/>
          <w:sz w:val="28"/>
          <w:szCs w:val="28"/>
        </w:rPr>
        <w:t>фоноторные</w:t>
      </w:r>
      <w:proofErr w:type="spellEnd"/>
      <w:r w:rsidR="00CC6A65" w:rsidRPr="003F0A6D">
        <w:rPr>
          <w:rFonts w:ascii="Times New Roman" w:hAnsi="Times New Roman" w:cs="Times New Roman"/>
          <w:sz w:val="28"/>
          <w:szCs w:val="28"/>
        </w:rPr>
        <w:t xml:space="preserve"> нарушения, вокальные нарушения.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Проявляется либо в отсутствии фонации (афония), либо в нарушении силы, высоты и тембра голоса (</w:t>
      </w:r>
      <w:proofErr w:type="spellStart"/>
      <w:r w:rsidR="00CC6A65" w:rsidRPr="003F0A6D">
        <w:rPr>
          <w:rFonts w:ascii="Times New Roman" w:hAnsi="Times New Roman" w:cs="Times New Roman"/>
          <w:sz w:val="28"/>
          <w:szCs w:val="28"/>
        </w:rPr>
        <w:t>дисфония</w:t>
      </w:r>
      <w:proofErr w:type="spellEnd"/>
      <w:r w:rsidR="00CC6A65" w:rsidRPr="003F0A6D">
        <w:rPr>
          <w:rFonts w:ascii="Times New Roman" w:hAnsi="Times New Roman" w:cs="Times New Roman"/>
          <w:sz w:val="28"/>
          <w:szCs w:val="28"/>
        </w:rPr>
        <w:t xml:space="preserve">), может быть обусловлена органическими или функциональными расстройствами </w:t>
      </w:r>
      <w:proofErr w:type="spellStart"/>
      <w:r w:rsidR="00CC6A65" w:rsidRPr="003F0A6D">
        <w:rPr>
          <w:rFonts w:ascii="Times New Roman" w:hAnsi="Times New Roman" w:cs="Times New Roman"/>
          <w:sz w:val="28"/>
          <w:szCs w:val="28"/>
        </w:rPr>
        <w:t>голосообразующего</w:t>
      </w:r>
      <w:proofErr w:type="spellEnd"/>
      <w:r w:rsidR="00CC6A65" w:rsidRPr="003F0A6D">
        <w:rPr>
          <w:rFonts w:ascii="Times New Roman" w:hAnsi="Times New Roman" w:cs="Times New Roman"/>
          <w:sz w:val="28"/>
          <w:szCs w:val="28"/>
        </w:rPr>
        <w:t xml:space="preserve"> механизма центральной или периферической локализации и возникать на любом этапе развития ребенка. Бывает изолированной или входит в состав ряда других нарушений речи.</w:t>
      </w:r>
    </w:p>
    <w:p w:rsidR="00CC6A65" w:rsidRPr="003F0A6D"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2. </w:t>
      </w:r>
      <w:proofErr w:type="spellStart"/>
      <w:r w:rsidRPr="004057B6">
        <w:rPr>
          <w:rFonts w:ascii="Times New Roman" w:hAnsi="Times New Roman" w:cs="Times New Roman"/>
          <w:b/>
          <w:sz w:val="28"/>
          <w:szCs w:val="28"/>
        </w:rPr>
        <w:t>Брадилалия</w:t>
      </w:r>
      <w:proofErr w:type="spellEnd"/>
      <w:r w:rsidR="004057B6">
        <w:rPr>
          <w:rFonts w:ascii="Times New Roman" w:hAnsi="Times New Roman" w:cs="Times New Roman"/>
          <w:sz w:val="28"/>
          <w:szCs w:val="28"/>
        </w:rPr>
        <w:t xml:space="preserve"> -</w:t>
      </w:r>
      <w:r w:rsidRPr="003F0A6D">
        <w:rPr>
          <w:rFonts w:ascii="Times New Roman" w:hAnsi="Times New Roman" w:cs="Times New Roman"/>
          <w:sz w:val="28"/>
          <w:szCs w:val="28"/>
        </w:rPr>
        <w:t xml:space="preserve"> патологически замедленный темп речи. Синоним: </w:t>
      </w:r>
      <w:proofErr w:type="spellStart"/>
      <w:r w:rsidRPr="003F0A6D">
        <w:rPr>
          <w:rFonts w:ascii="Times New Roman" w:hAnsi="Times New Roman" w:cs="Times New Roman"/>
          <w:sz w:val="28"/>
          <w:szCs w:val="28"/>
        </w:rPr>
        <w:t>брадифразия</w:t>
      </w:r>
      <w:proofErr w:type="spellEnd"/>
      <w:r w:rsidRPr="003F0A6D">
        <w:rPr>
          <w:rFonts w:ascii="Times New Roman" w:hAnsi="Times New Roman" w:cs="Times New Roman"/>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Проявляется в замедленной реализации артикуляторной речевой программы, является центрально обусловленной, может быть органической или функциональной.</w:t>
      </w:r>
    </w:p>
    <w:p w:rsidR="00CC6A65" w:rsidRPr="003F0A6D" w:rsidRDefault="00CC6A65"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3. </w:t>
      </w:r>
      <w:proofErr w:type="spellStart"/>
      <w:r w:rsidRPr="004057B6">
        <w:rPr>
          <w:rFonts w:ascii="Times New Roman" w:hAnsi="Times New Roman" w:cs="Times New Roman"/>
          <w:b/>
          <w:sz w:val="28"/>
          <w:szCs w:val="28"/>
        </w:rPr>
        <w:t>Тахилалия</w:t>
      </w:r>
      <w:proofErr w:type="spellEnd"/>
      <w:r w:rsidR="004057B6">
        <w:rPr>
          <w:rFonts w:ascii="Times New Roman" w:hAnsi="Times New Roman" w:cs="Times New Roman"/>
          <w:sz w:val="28"/>
          <w:szCs w:val="28"/>
        </w:rPr>
        <w:t xml:space="preserve"> -</w:t>
      </w:r>
      <w:r w:rsidRPr="003F0A6D">
        <w:rPr>
          <w:rFonts w:ascii="Times New Roman" w:hAnsi="Times New Roman" w:cs="Times New Roman"/>
          <w:sz w:val="28"/>
          <w:szCs w:val="28"/>
        </w:rPr>
        <w:t xml:space="preserve"> патологически ускоренный темп речи. Синоним: </w:t>
      </w:r>
      <w:proofErr w:type="spellStart"/>
      <w:r w:rsidRPr="003F0A6D">
        <w:rPr>
          <w:rFonts w:ascii="Times New Roman" w:hAnsi="Times New Roman" w:cs="Times New Roman"/>
          <w:sz w:val="28"/>
          <w:szCs w:val="28"/>
        </w:rPr>
        <w:t>тахифразия</w:t>
      </w:r>
      <w:proofErr w:type="spellEnd"/>
      <w:r w:rsidRPr="003F0A6D">
        <w:rPr>
          <w:rFonts w:ascii="Times New Roman" w:hAnsi="Times New Roman" w:cs="Times New Roman"/>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Проявляется в ускоренной реализации артикуляторной речевой программы, является центрально обусловленной, органической или функциональной.</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При замедленном темпе речь оказывается тягуче растянутой, вялой, мон</w:t>
      </w:r>
      <w:r w:rsidR="004057B6">
        <w:rPr>
          <w:rFonts w:ascii="Times New Roman" w:hAnsi="Times New Roman" w:cs="Times New Roman"/>
          <w:sz w:val="28"/>
          <w:szCs w:val="28"/>
        </w:rPr>
        <w:t>отонной. При ускоренном темпе -</w:t>
      </w:r>
      <w:r w:rsidR="00CC6A65" w:rsidRPr="003F0A6D">
        <w:rPr>
          <w:rFonts w:ascii="Times New Roman" w:hAnsi="Times New Roman" w:cs="Times New Roman"/>
          <w:sz w:val="28"/>
          <w:szCs w:val="28"/>
        </w:rPr>
        <w:t xml:space="preserve"> </w:t>
      </w:r>
      <w:proofErr w:type="gramStart"/>
      <w:r w:rsidR="00CC6A65" w:rsidRPr="003F0A6D">
        <w:rPr>
          <w:rFonts w:ascii="Times New Roman" w:hAnsi="Times New Roman" w:cs="Times New Roman"/>
          <w:sz w:val="28"/>
          <w:szCs w:val="28"/>
        </w:rPr>
        <w:t>торопливой</w:t>
      </w:r>
      <w:proofErr w:type="gramEnd"/>
      <w:r w:rsidR="00CC6A65" w:rsidRPr="003F0A6D">
        <w:rPr>
          <w:rFonts w:ascii="Times New Roman" w:hAnsi="Times New Roman" w:cs="Times New Roman"/>
          <w:sz w:val="28"/>
          <w:szCs w:val="28"/>
        </w:rPr>
        <w:t xml:space="preserve">, стремительной, </w:t>
      </w:r>
      <w:r w:rsidR="00CC6A65" w:rsidRPr="003F0A6D">
        <w:rPr>
          <w:rFonts w:ascii="Times New Roman" w:hAnsi="Times New Roman" w:cs="Times New Roman"/>
          <w:sz w:val="28"/>
          <w:szCs w:val="28"/>
        </w:rPr>
        <w:lastRenderedPageBreak/>
        <w:t xml:space="preserve">напористой. Ускорение речи может сопровождаться </w:t>
      </w:r>
      <w:proofErr w:type="spellStart"/>
      <w:r w:rsidR="00CC6A65" w:rsidRPr="003F0A6D">
        <w:rPr>
          <w:rFonts w:ascii="Times New Roman" w:hAnsi="Times New Roman" w:cs="Times New Roman"/>
          <w:sz w:val="28"/>
          <w:szCs w:val="28"/>
        </w:rPr>
        <w:t>аграмматизмами</w:t>
      </w:r>
      <w:proofErr w:type="spellEnd"/>
      <w:r w:rsidR="00CC6A65" w:rsidRPr="003F0A6D">
        <w:rPr>
          <w:rFonts w:ascii="Times New Roman" w:hAnsi="Times New Roman" w:cs="Times New Roman"/>
          <w:sz w:val="28"/>
          <w:szCs w:val="28"/>
        </w:rPr>
        <w:t xml:space="preserve">. Эти явления иногда выделяют как самостоятельные нарушения, выраженные в терминах </w:t>
      </w:r>
      <w:proofErr w:type="spellStart"/>
      <w:r w:rsidR="00CC6A65" w:rsidRPr="003F0A6D">
        <w:rPr>
          <w:rFonts w:ascii="Times New Roman" w:hAnsi="Times New Roman" w:cs="Times New Roman"/>
          <w:sz w:val="28"/>
          <w:szCs w:val="28"/>
        </w:rPr>
        <w:t>баттаризм</w:t>
      </w:r>
      <w:proofErr w:type="spell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парафразия</w:t>
      </w:r>
      <w:proofErr w:type="spellEnd"/>
      <w:r w:rsidR="00CC6A65" w:rsidRPr="003F0A6D">
        <w:rPr>
          <w:rFonts w:ascii="Times New Roman" w:hAnsi="Times New Roman" w:cs="Times New Roman"/>
          <w:sz w:val="28"/>
          <w:szCs w:val="28"/>
        </w:rPr>
        <w:t xml:space="preserve">. В случаях, когда патологически ускоренная речь сопровождается необоснованными паузами, запинками, спотыканием, она обозначается термином </w:t>
      </w:r>
      <w:proofErr w:type="spellStart"/>
      <w:r w:rsidR="00CC6A65" w:rsidRPr="003F0A6D">
        <w:rPr>
          <w:rFonts w:ascii="Times New Roman" w:hAnsi="Times New Roman" w:cs="Times New Roman"/>
          <w:sz w:val="28"/>
          <w:szCs w:val="28"/>
        </w:rPr>
        <w:t>полтерн</w:t>
      </w:r>
      <w:proofErr w:type="spell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Брадилалия</w:t>
      </w:r>
      <w:proofErr w:type="spellEnd"/>
      <w:r w:rsidR="00CC6A65" w:rsidRPr="003F0A6D">
        <w:rPr>
          <w:rFonts w:ascii="Times New Roman" w:hAnsi="Times New Roman" w:cs="Times New Roman"/>
          <w:sz w:val="28"/>
          <w:szCs w:val="28"/>
        </w:rPr>
        <w:t xml:space="preserve"> и </w:t>
      </w:r>
      <w:proofErr w:type="spellStart"/>
      <w:r w:rsidR="00CC6A65" w:rsidRPr="003F0A6D">
        <w:rPr>
          <w:rFonts w:ascii="Times New Roman" w:hAnsi="Times New Roman" w:cs="Times New Roman"/>
          <w:sz w:val="28"/>
          <w:szCs w:val="28"/>
        </w:rPr>
        <w:t>тахилалия</w:t>
      </w:r>
      <w:proofErr w:type="spellEnd"/>
      <w:r w:rsidR="00CC6A65" w:rsidRPr="003F0A6D">
        <w:rPr>
          <w:rFonts w:ascii="Times New Roman" w:hAnsi="Times New Roman" w:cs="Times New Roman"/>
          <w:sz w:val="28"/>
          <w:szCs w:val="28"/>
        </w:rPr>
        <w:t xml:space="preserve"> объединяются под общим названием</w:t>
      </w:r>
      <w:proofErr w:type="gramStart"/>
      <w:r w:rsidR="00CC6A65" w:rsidRPr="003F0A6D">
        <w:rPr>
          <w:rFonts w:ascii="Times New Roman" w:hAnsi="Times New Roman" w:cs="Times New Roman"/>
          <w:sz w:val="28"/>
          <w:szCs w:val="28"/>
        </w:rPr>
        <w:t xml:space="preserve"> -- </w:t>
      </w:r>
      <w:proofErr w:type="gramEnd"/>
      <w:r w:rsidR="00CC6A65" w:rsidRPr="003F0A6D">
        <w:rPr>
          <w:rFonts w:ascii="Times New Roman" w:hAnsi="Times New Roman" w:cs="Times New Roman"/>
          <w:sz w:val="28"/>
          <w:szCs w:val="28"/>
        </w:rPr>
        <w:t>нарушение темпа речи. Следствием нарушенного темпа речи является нарушение плавности речевого процесса, ритма и мелодико-</w:t>
      </w:r>
      <w:proofErr w:type="spellStart"/>
      <w:r w:rsidR="00CC6A65" w:rsidRPr="003F0A6D">
        <w:rPr>
          <w:rFonts w:ascii="Times New Roman" w:hAnsi="Times New Roman" w:cs="Times New Roman"/>
          <w:sz w:val="28"/>
          <w:szCs w:val="28"/>
        </w:rPr>
        <w:t>интонациональной</w:t>
      </w:r>
      <w:proofErr w:type="spellEnd"/>
      <w:r w:rsidR="00CC6A65" w:rsidRPr="003F0A6D">
        <w:rPr>
          <w:rFonts w:ascii="Times New Roman" w:hAnsi="Times New Roman" w:cs="Times New Roman"/>
          <w:sz w:val="28"/>
          <w:szCs w:val="28"/>
        </w:rPr>
        <w:t xml:space="preserve"> выразительности.</w:t>
      </w:r>
    </w:p>
    <w:p w:rsidR="003F0A6D" w:rsidRDefault="003F0A6D"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w:t>
      </w:r>
      <w:r w:rsidR="00CC6A65" w:rsidRPr="004057B6">
        <w:rPr>
          <w:rFonts w:ascii="Times New Roman" w:hAnsi="Times New Roman" w:cs="Times New Roman"/>
          <w:b/>
          <w:sz w:val="28"/>
          <w:szCs w:val="28"/>
        </w:rPr>
        <w:t>4. Заикание</w:t>
      </w:r>
      <w:r w:rsidR="004057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нарушение темно-ритмической организации речи, обусловленное судорожным состоянием мышц речевого аппарата. Синонимы: </w:t>
      </w:r>
      <w:proofErr w:type="spellStart"/>
      <w:r w:rsidR="00CC6A65" w:rsidRPr="003F0A6D">
        <w:rPr>
          <w:rFonts w:ascii="Times New Roman" w:hAnsi="Times New Roman" w:cs="Times New Roman"/>
          <w:sz w:val="28"/>
          <w:szCs w:val="28"/>
        </w:rPr>
        <w:t>логоневроз</w:t>
      </w:r>
      <w:proofErr w:type="spell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lalonevros</w:t>
      </w:r>
      <w:proofErr w:type="spell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balbuties</w:t>
      </w:r>
      <w:proofErr w:type="spellEnd"/>
      <w:r w:rsidR="00CC6A65" w:rsidRPr="003F0A6D">
        <w:rPr>
          <w:rFonts w:ascii="Times New Roman" w:hAnsi="Times New Roman" w:cs="Times New Roman"/>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Является центрально обусловленным, имеет органическую или функциональную природу, возникает чаще всего в ходе речевого развитие ребенка.</w:t>
      </w:r>
    </w:p>
    <w:p w:rsidR="00CC6A65" w:rsidRPr="003F0A6D" w:rsidRDefault="003F0A6D"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w:t>
      </w:r>
      <w:r w:rsidR="00CC6A65" w:rsidRPr="004057B6">
        <w:rPr>
          <w:rFonts w:ascii="Times New Roman" w:hAnsi="Times New Roman" w:cs="Times New Roman"/>
          <w:b/>
          <w:sz w:val="28"/>
          <w:szCs w:val="28"/>
        </w:rPr>
        <w:t xml:space="preserve">5. </w:t>
      </w:r>
      <w:proofErr w:type="spellStart"/>
      <w:r w:rsidR="00CC6A65" w:rsidRPr="004057B6">
        <w:rPr>
          <w:rFonts w:ascii="Times New Roman" w:hAnsi="Times New Roman" w:cs="Times New Roman"/>
          <w:b/>
          <w:sz w:val="28"/>
          <w:szCs w:val="28"/>
        </w:rPr>
        <w:t>Дислалия</w:t>
      </w:r>
      <w:proofErr w:type="spellEnd"/>
      <w:r w:rsidR="004057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нарушение звукопроизношения при нормальном слухе и сохранной иннервации речевого аппарата. Синонимы: косноязычие (устаревшее), дефекты звукопроизношения, фонетические дефекты, недостатки произношения фонем.</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Проявляется в неправильном звуковом (фонемном) оформлении речи: в искаженном (ненормированном) произнесении звуков, в заменах (субституциях) звуков или в их смешении. Дефект может быть обусловлен тем, что у ребенка не полностью сформировалась артикуляторная база (не усвоен весь набор артикуляционных позиций, необходимых для произнесения звуков) или неправильно сформировались артикуляторные позиции, вследствие чего продуцируются ненормированные звуки. Особую группу составляют нарушения, обусловленные анатомическими дефектами артикуляционного аппарата. В психолингвистическом аспекте нарушения произношения рассматриваются либо как следствие </w:t>
      </w:r>
      <w:proofErr w:type="spellStart"/>
      <w:r w:rsidR="00CC6A65" w:rsidRPr="003F0A6D">
        <w:rPr>
          <w:rFonts w:ascii="Times New Roman" w:hAnsi="Times New Roman" w:cs="Times New Roman"/>
          <w:sz w:val="28"/>
          <w:szCs w:val="28"/>
        </w:rPr>
        <w:t>несформированности</w:t>
      </w:r>
      <w:proofErr w:type="spellEnd"/>
      <w:r w:rsidR="00CC6A65" w:rsidRPr="003F0A6D">
        <w:rPr>
          <w:rFonts w:ascii="Times New Roman" w:hAnsi="Times New Roman" w:cs="Times New Roman"/>
          <w:sz w:val="28"/>
          <w:szCs w:val="28"/>
        </w:rPr>
        <w:t xml:space="preserve"> </w:t>
      </w:r>
      <w:r w:rsidR="00CC6A65" w:rsidRPr="003F0A6D">
        <w:rPr>
          <w:rFonts w:ascii="Times New Roman" w:hAnsi="Times New Roman" w:cs="Times New Roman"/>
          <w:sz w:val="28"/>
          <w:szCs w:val="28"/>
        </w:rPr>
        <w:lastRenderedPageBreak/>
        <w:t xml:space="preserve">операций различения и узнавания фонем (дефекты восприятия), либо как </w:t>
      </w:r>
      <w:proofErr w:type="spellStart"/>
      <w:r w:rsidR="00CC6A65" w:rsidRPr="003F0A6D">
        <w:rPr>
          <w:rFonts w:ascii="Times New Roman" w:hAnsi="Times New Roman" w:cs="Times New Roman"/>
          <w:sz w:val="28"/>
          <w:szCs w:val="28"/>
        </w:rPr>
        <w:t>несформированность</w:t>
      </w:r>
      <w:proofErr w:type="spellEnd"/>
      <w:r w:rsidR="00CC6A65" w:rsidRPr="003F0A6D">
        <w:rPr>
          <w:rFonts w:ascii="Times New Roman" w:hAnsi="Times New Roman" w:cs="Times New Roman"/>
          <w:sz w:val="28"/>
          <w:szCs w:val="28"/>
        </w:rPr>
        <w:t xml:space="preserve"> операций отбора и реализации (дефекты продуцирования), либо как нарушение условий реализации звуков.</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При анатомических дефектах нарушения носят органический </w:t>
      </w:r>
      <w:r w:rsidR="004057B6">
        <w:rPr>
          <w:rFonts w:ascii="Times New Roman" w:hAnsi="Times New Roman" w:cs="Times New Roman"/>
          <w:sz w:val="28"/>
          <w:szCs w:val="28"/>
        </w:rPr>
        <w:t xml:space="preserve">характер, а при их отсутствии </w:t>
      </w:r>
      <w:proofErr w:type="gramStart"/>
      <w:r w:rsidR="004057B6">
        <w:rPr>
          <w:rFonts w:ascii="Times New Roman" w:hAnsi="Times New Roman" w:cs="Times New Roman"/>
          <w:sz w:val="28"/>
          <w:szCs w:val="28"/>
        </w:rPr>
        <w:t>-</w:t>
      </w:r>
      <w:r w:rsidR="00CC6A65" w:rsidRPr="003F0A6D">
        <w:rPr>
          <w:rFonts w:ascii="Times New Roman" w:hAnsi="Times New Roman" w:cs="Times New Roman"/>
          <w:sz w:val="28"/>
          <w:szCs w:val="28"/>
        </w:rPr>
        <w:t>ф</w:t>
      </w:r>
      <w:proofErr w:type="gramEnd"/>
      <w:r w:rsidR="00CC6A65" w:rsidRPr="003F0A6D">
        <w:rPr>
          <w:rFonts w:ascii="Times New Roman" w:hAnsi="Times New Roman" w:cs="Times New Roman"/>
          <w:sz w:val="28"/>
          <w:szCs w:val="28"/>
        </w:rPr>
        <w:t>ункциональный.</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Нарушение возникает обычно в процессе развития речи ребенка;</w:t>
      </w:r>
      <w:r w:rsidR="004057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в случаях травматического поврежд</w:t>
      </w:r>
      <w:r w:rsidR="004057B6">
        <w:rPr>
          <w:rFonts w:ascii="Times New Roman" w:hAnsi="Times New Roman" w:cs="Times New Roman"/>
          <w:sz w:val="28"/>
          <w:szCs w:val="28"/>
        </w:rPr>
        <w:t xml:space="preserve">ения периферического аппарата - </w:t>
      </w:r>
      <w:r w:rsidR="00CC6A65" w:rsidRPr="003F0A6D">
        <w:rPr>
          <w:rFonts w:ascii="Times New Roman" w:hAnsi="Times New Roman" w:cs="Times New Roman"/>
          <w:sz w:val="28"/>
          <w:szCs w:val="28"/>
        </w:rPr>
        <w:t xml:space="preserve"> в любом возрасте.</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Описанные дефекты являются избирательными, и каждый из них имеет статус самостоятельного нарушения. Однако наблюдаются и такие, в которых оказываются вовлеченными одновременно несколько звеньев сложного механизма фонационного оформления высказывания. К таким относятся </w:t>
      </w:r>
      <w:proofErr w:type="spellStart"/>
      <w:r w:rsidR="00CC6A65" w:rsidRPr="003F0A6D">
        <w:rPr>
          <w:rFonts w:ascii="Times New Roman" w:hAnsi="Times New Roman" w:cs="Times New Roman"/>
          <w:sz w:val="28"/>
          <w:szCs w:val="28"/>
        </w:rPr>
        <w:t>ринолалия</w:t>
      </w:r>
      <w:proofErr w:type="spellEnd"/>
      <w:r w:rsidR="00CC6A65" w:rsidRPr="003F0A6D">
        <w:rPr>
          <w:rFonts w:ascii="Times New Roman" w:hAnsi="Times New Roman" w:cs="Times New Roman"/>
          <w:sz w:val="28"/>
          <w:szCs w:val="28"/>
        </w:rPr>
        <w:t xml:space="preserve"> и дизартрия.</w:t>
      </w:r>
    </w:p>
    <w:p w:rsidR="00CC6A65" w:rsidRPr="003F0A6D" w:rsidRDefault="003F0A6D"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w:t>
      </w:r>
      <w:r w:rsidR="00CC6A65" w:rsidRPr="004057B6">
        <w:rPr>
          <w:rFonts w:ascii="Times New Roman" w:hAnsi="Times New Roman" w:cs="Times New Roman"/>
          <w:b/>
          <w:sz w:val="28"/>
          <w:szCs w:val="28"/>
        </w:rPr>
        <w:t xml:space="preserve">6. </w:t>
      </w:r>
      <w:proofErr w:type="spellStart"/>
      <w:r w:rsidR="00CC6A65" w:rsidRPr="004057B6">
        <w:rPr>
          <w:rFonts w:ascii="Times New Roman" w:hAnsi="Times New Roman" w:cs="Times New Roman"/>
          <w:b/>
          <w:sz w:val="28"/>
          <w:szCs w:val="28"/>
        </w:rPr>
        <w:t>Ринолалия</w:t>
      </w:r>
      <w:proofErr w:type="spellEnd"/>
      <w:r w:rsidR="004057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нарушения тембра голоса и звукопроизношения, обусловленные анатомо-физиологическими дефектами речевого аппарата. Синонимы: гнусавость (</w:t>
      </w:r>
      <w:proofErr w:type="gramStart"/>
      <w:r w:rsidR="00CC6A65" w:rsidRPr="003F0A6D">
        <w:rPr>
          <w:rFonts w:ascii="Times New Roman" w:hAnsi="Times New Roman" w:cs="Times New Roman"/>
          <w:sz w:val="28"/>
          <w:szCs w:val="28"/>
        </w:rPr>
        <w:t>устаревшее</w:t>
      </w:r>
      <w:proofErr w:type="gram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палатолалия</w:t>
      </w:r>
      <w:proofErr w:type="spellEnd"/>
      <w:r w:rsidR="00CC6A65" w:rsidRPr="003F0A6D">
        <w:rPr>
          <w:rFonts w:ascii="Times New Roman" w:hAnsi="Times New Roman" w:cs="Times New Roman"/>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Проявляется в патологическом изменении тембра голоса, который оказывается избыточно назализованным вследствие того, что </w:t>
      </w:r>
      <w:proofErr w:type="spellStart"/>
      <w:r w:rsidR="00CC6A65" w:rsidRPr="003F0A6D">
        <w:rPr>
          <w:rFonts w:ascii="Times New Roman" w:hAnsi="Times New Roman" w:cs="Times New Roman"/>
          <w:sz w:val="28"/>
          <w:szCs w:val="28"/>
        </w:rPr>
        <w:t>голосовыдыхательная</w:t>
      </w:r>
      <w:proofErr w:type="spellEnd"/>
      <w:r w:rsidR="00CC6A65" w:rsidRPr="003F0A6D">
        <w:rPr>
          <w:rFonts w:ascii="Times New Roman" w:hAnsi="Times New Roman" w:cs="Times New Roman"/>
          <w:sz w:val="28"/>
          <w:szCs w:val="28"/>
        </w:rPr>
        <w:t xml:space="preserve"> струя проходит при произнесении всех звуков речи в полость носа и в ней получает резонанс. При </w:t>
      </w:r>
      <w:proofErr w:type="spellStart"/>
      <w:r w:rsidR="00CC6A65" w:rsidRPr="003F0A6D">
        <w:rPr>
          <w:rFonts w:ascii="Times New Roman" w:hAnsi="Times New Roman" w:cs="Times New Roman"/>
          <w:sz w:val="28"/>
          <w:szCs w:val="28"/>
        </w:rPr>
        <w:t>ринолалии</w:t>
      </w:r>
      <w:proofErr w:type="spellEnd"/>
      <w:r w:rsidR="00CC6A65" w:rsidRPr="003F0A6D">
        <w:rPr>
          <w:rFonts w:ascii="Times New Roman" w:hAnsi="Times New Roman" w:cs="Times New Roman"/>
          <w:sz w:val="28"/>
          <w:szCs w:val="28"/>
        </w:rPr>
        <w:t xml:space="preserve"> наблюдается </w:t>
      </w:r>
      <w:proofErr w:type="gramStart"/>
      <w:r w:rsidR="00CC6A65" w:rsidRPr="003F0A6D">
        <w:rPr>
          <w:rFonts w:ascii="Times New Roman" w:hAnsi="Times New Roman" w:cs="Times New Roman"/>
          <w:sz w:val="28"/>
          <w:szCs w:val="28"/>
        </w:rPr>
        <w:t>искаженное</w:t>
      </w:r>
      <w:proofErr w:type="gramEnd"/>
      <w:r w:rsidR="00CC6A65" w:rsidRPr="003F0A6D">
        <w:rPr>
          <w:rFonts w:ascii="Times New Roman" w:hAnsi="Times New Roman" w:cs="Times New Roman"/>
          <w:sz w:val="28"/>
          <w:szCs w:val="28"/>
        </w:rPr>
        <w:t xml:space="preserve"> произнесении всех звуков речи (а не отдельных, как при </w:t>
      </w:r>
      <w:proofErr w:type="spellStart"/>
      <w:r w:rsidR="00CC6A65" w:rsidRPr="003F0A6D">
        <w:rPr>
          <w:rFonts w:ascii="Times New Roman" w:hAnsi="Times New Roman" w:cs="Times New Roman"/>
          <w:sz w:val="28"/>
          <w:szCs w:val="28"/>
        </w:rPr>
        <w:t>дислалии</w:t>
      </w:r>
      <w:proofErr w:type="spellEnd"/>
      <w:r w:rsidR="00CC6A65" w:rsidRPr="003F0A6D">
        <w:rPr>
          <w:rFonts w:ascii="Times New Roman" w:hAnsi="Times New Roman" w:cs="Times New Roman"/>
          <w:sz w:val="28"/>
          <w:szCs w:val="28"/>
        </w:rPr>
        <w:t xml:space="preserve">). При этом дефекте часто встречаются и просодические нарушения, речь при </w:t>
      </w:r>
      <w:proofErr w:type="spellStart"/>
      <w:r w:rsidR="00CC6A65" w:rsidRPr="003F0A6D">
        <w:rPr>
          <w:rFonts w:ascii="Times New Roman" w:hAnsi="Times New Roman" w:cs="Times New Roman"/>
          <w:sz w:val="28"/>
          <w:szCs w:val="28"/>
        </w:rPr>
        <w:t>ринолалии</w:t>
      </w:r>
      <w:proofErr w:type="spellEnd"/>
      <w:r w:rsidR="00CC6A65" w:rsidRPr="003F0A6D">
        <w:rPr>
          <w:rFonts w:ascii="Times New Roman" w:hAnsi="Times New Roman" w:cs="Times New Roman"/>
          <w:sz w:val="28"/>
          <w:szCs w:val="28"/>
        </w:rPr>
        <w:t xml:space="preserve"> мало разборчива (невнятная), монотонная. В отечественной логопедии к </w:t>
      </w:r>
      <w:proofErr w:type="spellStart"/>
      <w:r w:rsidR="00CC6A65" w:rsidRPr="003F0A6D">
        <w:rPr>
          <w:rFonts w:ascii="Times New Roman" w:hAnsi="Times New Roman" w:cs="Times New Roman"/>
          <w:sz w:val="28"/>
          <w:szCs w:val="28"/>
        </w:rPr>
        <w:t>ринолалии</w:t>
      </w:r>
      <w:proofErr w:type="spellEnd"/>
      <w:r w:rsidR="00CC6A65" w:rsidRPr="003F0A6D">
        <w:rPr>
          <w:rFonts w:ascii="Times New Roman" w:hAnsi="Times New Roman" w:cs="Times New Roman"/>
          <w:sz w:val="28"/>
          <w:szCs w:val="28"/>
        </w:rPr>
        <w:t xml:space="preserve"> принято относить дефекты, обусловленные врожденными расщелинами нёба, т. е. грубыми анатомическими нарушениями артикуляторного аппарата. В ряде зарубежных работ такие нарушения обозначаются термином </w:t>
      </w:r>
      <w:r w:rsidR="004057B6">
        <w:rPr>
          <w:rFonts w:ascii="Times New Roman" w:hAnsi="Times New Roman" w:cs="Times New Roman"/>
          <w:sz w:val="28"/>
          <w:szCs w:val="28"/>
        </w:rPr>
        <w:t>«</w:t>
      </w:r>
      <w:proofErr w:type="spellStart"/>
      <w:r w:rsidR="004057B6">
        <w:rPr>
          <w:rFonts w:ascii="Times New Roman" w:hAnsi="Times New Roman" w:cs="Times New Roman"/>
          <w:sz w:val="28"/>
          <w:szCs w:val="28"/>
        </w:rPr>
        <w:t>палатолалия</w:t>
      </w:r>
      <w:proofErr w:type="spellEnd"/>
      <w:r w:rsidR="004057B6">
        <w:rPr>
          <w:rFonts w:ascii="Times New Roman" w:hAnsi="Times New Roman" w:cs="Times New Roman"/>
          <w:sz w:val="28"/>
          <w:szCs w:val="28"/>
        </w:rPr>
        <w:t xml:space="preserve">» (от лат. </w:t>
      </w:r>
      <w:proofErr w:type="spellStart"/>
      <w:r w:rsidR="004057B6">
        <w:rPr>
          <w:rFonts w:ascii="Times New Roman" w:hAnsi="Times New Roman" w:cs="Times New Roman"/>
          <w:sz w:val="28"/>
          <w:szCs w:val="28"/>
        </w:rPr>
        <w:t>palatum</w:t>
      </w:r>
      <w:proofErr w:type="spellEnd"/>
      <w:r w:rsidR="004057B6">
        <w:rPr>
          <w:rFonts w:ascii="Times New Roman" w:hAnsi="Times New Roman" w:cs="Times New Roman"/>
          <w:sz w:val="28"/>
          <w:szCs w:val="28"/>
        </w:rPr>
        <w:t>-</w:t>
      </w:r>
      <w:r w:rsidR="00CC6A65" w:rsidRPr="003F0A6D">
        <w:rPr>
          <w:rFonts w:ascii="Times New Roman" w:hAnsi="Times New Roman" w:cs="Times New Roman"/>
          <w:sz w:val="28"/>
          <w:szCs w:val="28"/>
        </w:rPr>
        <w:t xml:space="preserve"> нёбо). Все остальные случаи назализованного произношения </w:t>
      </w:r>
      <w:r w:rsidR="00CC6A65" w:rsidRPr="003F0A6D">
        <w:rPr>
          <w:rFonts w:ascii="Times New Roman" w:hAnsi="Times New Roman" w:cs="Times New Roman"/>
          <w:sz w:val="28"/>
          <w:szCs w:val="28"/>
        </w:rPr>
        <w:lastRenderedPageBreak/>
        <w:t xml:space="preserve">звуков, обусловленные функциональными или органическими нарушениями различной локализации, в этих работах называют </w:t>
      </w:r>
      <w:proofErr w:type="spellStart"/>
      <w:r w:rsidR="00CC6A65" w:rsidRPr="003F0A6D">
        <w:rPr>
          <w:rFonts w:ascii="Times New Roman" w:hAnsi="Times New Roman" w:cs="Times New Roman"/>
          <w:sz w:val="28"/>
          <w:szCs w:val="28"/>
        </w:rPr>
        <w:t>ринолалией</w:t>
      </w:r>
      <w:proofErr w:type="spellEnd"/>
      <w:r w:rsidR="00CC6A65" w:rsidRPr="003F0A6D">
        <w:rPr>
          <w:rFonts w:ascii="Times New Roman" w:hAnsi="Times New Roman" w:cs="Times New Roman"/>
          <w:sz w:val="28"/>
          <w:szCs w:val="28"/>
        </w:rPr>
        <w:t xml:space="preserve">. В отечественных работах явления назализованного произношения без грубых артикуляционных нарушений относят к </w:t>
      </w:r>
      <w:proofErr w:type="spellStart"/>
      <w:r w:rsidR="00CC6A65" w:rsidRPr="003F0A6D">
        <w:rPr>
          <w:rFonts w:ascii="Times New Roman" w:hAnsi="Times New Roman" w:cs="Times New Roman"/>
          <w:sz w:val="28"/>
          <w:szCs w:val="28"/>
        </w:rPr>
        <w:t>ринофонии</w:t>
      </w:r>
      <w:proofErr w:type="spellEnd"/>
      <w:r w:rsidR="00CC6A65" w:rsidRPr="003F0A6D">
        <w:rPr>
          <w:rFonts w:ascii="Times New Roman" w:hAnsi="Times New Roman" w:cs="Times New Roman"/>
          <w:sz w:val="28"/>
          <w:szCs w:val="28"/>
        </w:rPr>
        <w:t xml:space="preserve">. До недавнего времени </w:t>
      </w:r>
      <w:proofErr w:type="spellStart"/>
      <w:r w:rsidR="00CC6A65" w:rsidRPr="003F0A6D">
        <w:rPr>
          <w:rFonts w:ascii="Times New Roman" w:hAnsi="Times New Roman" w:cs="Times New Roman"/>
          <w:sz w:val="28"/>
          <w:szCs w:val="28"/>
        </w:rPr>
        <w:t>ринолалию</w:t>
      </w:r>
      <w:proofErr w:type="spellEnd"/>
      <w:r w:rsidR="00CC6A65" w:rsidRPr="003F0A6D">
        <w:rPr>
          <w:rFonts w:ascii="Times New Roman" w:hAnsi="Times New Roman" w:cs="Times New Roman"/>
          <w:sz w:val="28"/>
          <w:szCs w:val="28"/>
        </w:rPr>
        <w:t xml:space="preserve"> определяли как одну из форм </w:t>
      </w:r>
      <w:proofErr w:type="gramStart"/>
      <w:r w:rsidR="00CC6A65" w:rsidRPr="003F0A6D">
        <w:rPr>
          <w:rFonts w:ascii="Times New Roman" w:hAnsi="Times New Roman" w:cs="Times New Roman"/>
          <w:sz w:val="28"/>
          <w:szCs w:val="28"/>
        </w:rPr>
        <w:t>механической</w:t>
      </w:r>
      <w:proofErr w:type="gram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дислалии</w:t>
      </w:r>
      <w:proofErr w:type="spellEnd"/>
      <w:r w:rsidR="00CC6A65" w:rsidRPr="003F0A6D">
        <w:rPr>
          <w:rFonts w:ascii="Times New Roman" w:hAnsi="Times New Roman" w:cs="Times New Roman"/>
          <w:sz w:val="28"/>
          <w:szCs w:val="28"/>
        </w:rPr>
        <w:t xml:space="preserve">. Учитывая специфику нарушения, необходимо </w:t>
      </w:r>
      <w:proofErr w:type="spellStart"/>
      <w:r w:rsidR="00CC6A65" w:rsidRPr="003F0A6D">
        <w:rPr>
          <w:rFonts w:ascii="Times New Roman" w:hAnsi="Times New Roman" w:cs="Times New Roman"/>
          <w:sz w:val="28"/>
          <w:szCs w:val="28"/>
        </w:rPr>
        <w:t>ринолалию</w:t>
      </w:r>
      <w:proofErr w:type="spellEnd"/>
      <w:r w:rsidR="00CC6A65" w:rsidRPr="003F0A6D">
        <w:rPr>
          <w:rFonts w:ascii="Times New Roman" w:hAnsi="Times New Roman" w:cs="Times New Roman"/>
          <w:sz w:val="28"/>
          <w:szCs w:val="28"/>
        </w:rPr>
        <w:t xml:space="preserve"> выделить в самостоятельное речевое нарушение.</w:t>
      </w:r>
      <w:r>
        <w:rPr>
          <w:rFonts w:ascii="Times New Roman" w:hAnsi="Times New Roman" w:cs="Times New Roman"/>
          <w:sz w:val="28"/>
          <w:szCs w:val="28"/>
        </w:rPr>
        <w:t xml:space="preserve"> </w:t>
      </w:r>
    </w:p>
    <w:p w:rsidR="00CC6A65" w:rsidRPr="003F0A6D" w:rsidRDefault="003F0A6D" w:rsidP="003F0A6D">
      <w:pPr>
        <w:spacing w:line="360" w:lineRule="auto"/>
        <w:jc w:val="both"/>
        <w:rPr>
          <w:rFonts w:ascii="Times New Roman" w:hAnsi="Times New Roman" w:cs="Times New Roman"/>
          <w:sz w:val="28"/>
          <w:szCs w:val="28"/>
        </w:rPr>
      </w:pPr>
      <w:r w:rsidRPr="004057B6">
        <w:rPr>
          <w:rFonts w:ascii="Times New Roman" w:hAnsi="Times New Roman" w:cs="Times New Roman"/>
          <w:b/>
          <w:sz w:val="28"/>
          <w:szCs w:val="28"/>
        </w:rPr>
        <w:t xml:space="preserve">    </w:t>
      </w:r>
      <w:r w:rsidR="00CC6A65" w:rsidRPr="004057B6">
        <w:rPr>
          <w:rFonts w:ascii="Times New Roman" w:hAnsi="Times New Roman" w:cs="Times New Roman"/>
          <w:b/>
          <w:sz w:val="28"/>
          <w:szCs w:val="28"/>
        </w:rPr>
        <w:t>7. Дизартрия</w:t>
      </w:r>
      <w:r w:rsidR="004057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нарушение произносительной стороны речи, обусловленное недостаточностью иннервации речевого аппарата.</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Наблюдаются </w:t>
      </w:r>
      <w:proofErr w:type="spellStart"/>
      <w:r w:rsidR="00CC6A65" w:rsidRPr="003F0A6D">
        <w:rPr>
          <w:rFonts w:ascii="Times New Roman" w:hAnsi="Times New Roman" w:cs="Times New Roman"/>
          <w:sz w:val="28"/>
          <w:szCs w:val="28"/>
        </w:rPr>
        <w:t>несформированность</w:t>
      </w:r>
      <w:proofErr w:type="spellEnd"/>
      <w:r w:rsidR="00CC6A65" w:rsidRPr="003F0A6D">
        <w:rPr>
          <w:rFonts w:ascii="Times New Roman" w:hAnsi="Times New Roman" w:cs="Times New Roman"/>
          <w:sz w:val="28"/>
          <w:szCs w:val="28"/>
        </w:rPr>
        <w:t xml:space="preserve"> всех звеньев сложного механизма фонационного оформления высказывания, следствием чего являются голосовые, просодические и артикуляционно-фонетические дефекты. Тяжелой степенью дизартрии является </w:t>
      </w:r>
      <w:proofErr w:type="spellStart"/>
      <w:r w:rsidR="00CC6A65" w:rsidRPr="003F0A6D">
        <w:rPr>
          <w:rFonts w:ascii="Times New Roman" w:hAnsi="Times New Roman" w:cs="Times New Roman"/>
          <w:sz w:val="28"/>
          <w:szCs w:val="28"/>
        </w:rPr>
        <w:t>анартрия</w:t>
      </w:r>
      <w:proofErr w:type="spellEnd"/>
      <w:r w:rsidR="00CC6A65" w:rsidRPr="003F0A6D">
        <w:rPr>
          <w:rFonts w:ascii="Times New Roman" w:hAnsi="Times New Roman" w:cs="Times New Roman"/>
          <w:sz w:val="28"/>
          <w:szCs w:val="28"/>
        </w:rPr>
        <w:t xml:space="preserve">, </w:t>
      </w:r>
      <w:proofErr w:type="gramStart"/>
      <w:r w:rsidR="00CC6A65" w:rsidRPr="003F0A6D">
        <w:rPr>
          <w:rFonts w:ascii="Times New Roman" w:hAnsi="Times New Roman" w:cs="Times New Roman"/>
          <w:sz w:val="28"/>
          <w:szCs w:val="28"/>
        </w:rPr>
        <w:t>проявляющаяся</w:t>
      </w:r>
      <w:proofErr w:type="gramEnd"/>
      <w:r w:rsidR="00CC6A65" w:rsidRPr="003F0A6D">
        <w:rPr>
          <w:rFonts w:ascii="Times New Roman" w:hAnsi="Times New Roman" w:cs="Times New Roman"/>
          <w:sz w:val="28"/>
          <w:szCs w:val="28"/>
        </w:rPr>
        <w:t xml:space="preserve"> в невозможности осуществить звуковую реализацию речи. В легких случаях дизартрии, когда дефект проявляется преимущественно в </w:t>
      </w:r>
      <w:proofErr w:type="spellStart"/>
      <w:r w:rsidR="00CC6A65" w:rsidRPr="003F0A6D">
        <w:rPr>
          <w:rFonts w:ascii="Times New Roman" w:hAnsi="Times New Roman" w:cs="Times New Roman"/>
          <w:sz w:val="28"/>
          <w:szCs w:val="28"/>
        </w:rPr>
        <w:t>артикуляторно</w:t>
      </w:r>
      <w:proofErr w:type="spellEnd"/>
      <w:r w:rsidR="00CC6A65" w:rsidRPr="003F0A6D">
        <w:rPr>
          <w:rFonts w:ascii="Times New Roman" w:hAnsi="Times New Roman" w:cs="Times New Roman"/>
          <w:sz w:val="28"/>
          <w:szCs w:val="28"/>
        </w:rPr>
        <w:t xml:space="preserve">-фонетических нарушениях, говорят о ее стертой форме. Эти случаи необходимо отличать от </w:t>
      </w:r>
      <w:proofErr w:type="spellStart"/>
      <w:r w:rsidR="00CC6A65" w:rsidRPr="003F0A6D">
        <w:rPr>
          <w:rFonts w:ascii="Times New Roman" w:hAnsi="Times New Roman" w:cs="Times New Roman"/>
          <w:sz w:val="28"/>
          <w:szCs w:val="28"/>
        </w:rPr>
        <w:t>дислалии</w:t>
      </w:r>
      <w:proofErr w:type="spellEnd"/>
      <w:r w:rsidR="00CC6A65" w:rsidRPr="003F0A6D">
        <w:rPr>
          <w:rFonts w:ascii="Times New Roman" w:hAnsi="Times New Roman" w:cs="Times New Roman"/>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Дизартрия является следствием органического нарушения центрального характера, приводящего к двигательным расстройствам. По локализации поражения ЦНС выделяют различные формы дизартрии. По тяжести нарушения различают степень проявления дизартрии.</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Чаще всего дизартрия возникает вследствие рано приобретенного церебрального паралича, но может возникнуть на любом этапе развития ребенка вследствие </w:t>
      </w:r>
      <w:proofErr w:type="spellStart"/>
      <w:r w:rsidR="00CC6A65" w:rsidRPr="003F0A6D">
        <w:rPr>
          <w:rFonts w:ascii="Times New Roman" w:hAnsi="Times New Roman" w:cs="Times New Roman"/>
          <w:sz w:val="28"/>
          <w:szCs w:val="28"/>
        </w:rPr>
        <w:t>нейроинфекции</w:t>
      </w:r>
      <w:proofErr w:type="spellEnd"/>
      <w:r w:rsidR="00CC6A65" w:rsidRPr="003F0A6D">
        <w:rPr>
          <w:rFonts w:ascii="Times New Roman" w:hAnsi="Times New Roman" w:cs="Times New Roman"/>
          <w:sz w:val="28"/>
          <w:szCs w:val="28"/>
        </w:rPr>
        <w:t xml:space="preserve"> и других мозговых заболеваний.</w:t>
      </w:r>
    </w:p>
    <w:p w:rsidR="00CC6A65" w:rsidRPr="003F0A6D" w:rsidRDefault="003F0A6D" w:rsidP="003F0A6D">
      <w:pPr>
        <w:spacing w:line="360" w:lineRule="auto"/>
        <w:jc w:val="both"/>
        <w:rPr>
          <w:rFonts w:ascii="Times New Roman" w:hAnsi="Times New Roman" w:cs="Times New Roman"/>
          <w:sz w:val="28"/>
          <w:szCs w:val="28"/>
        </w:rPr>
      </w:pPr>
      <w:r w:rsidRPr="00A000B6">
        <w:rPr>
          <w:rFonts w:ascii="Times New Roman" w:hAnsi="Times New Roman" w:cs="Times New Roman"/>
          <w:b/>
          <w:sz w:val="28"/>
          <w:szCs w:val="28"/>
        </w:rPr>
        <w:t xml:space="preserve">     </w:t>
      </w:r>
      <w:r w:rsidR="00CC6A65" w:rsidRPr="00A000B6">
        <w:rPr>
          <w:rFonts w:ascii="Times New Roman" w:hAnsi="Times New Roman" w:cs="Times New Roman"/>
          <w:b/>
          <w:sz w:val="28"/>
          <w:szCs w:val="28"/>
        </w:rPr>
        <w:t xml:space="preserve">II. </w:t>
      </w:r>
      <w:r w:rsidR="00CC6A65" w:rsidRPr="00A000B6">
        <w:rPr>
          <w:rFonts w:ascii="Times New Roman" w:hAnsi="Times New Roman" w:cs="Times New Roman"/>
          <w:b/>
          <w:i/>
          <w:sz w:val="28"/>
          <w:szCs w:val="28"/>
        </w:rPr>
        <w:t>Нарушения структурно</w:t>
      </w:r>
      <w:r w:rsidR="00CC6A65" w:rsidRPr="003F0A6D">
        <w:rPr>
          <w:rFonts w:ascii="Times New Roman" w:hAnsi="Times New Roman" w:cs="Times New Roman"/>
          <w:sz w:val="28"/>
          <w:szCs w:val="28"/>
        </w:rPr>
        <w:t xml:space="preserve"> - семантического (внутреннего) оформления высказывания представлены двумя видами: алалией и афазией.</w:t>
      </w:r>
    </w:p>
    <w:p w:rsidR="00CC6A65" w:rsidRPr="003F0A6D" w:rsidRDefault="003F0A6D" w:rsidP="003F0A6D">
      <w:pPr>
        <w:spacing w:line="360" w:lineRule="auto"/>
        <w:jc w:val="both"/>
        <w:rPr>
          <w:rFonts w:ascii="Times New Roman" w:hAnsi="Times New Roman" w:cs="Times New Roman"/>
          <w:sz w:val="28"/>
          <w:szCs w:val="28"/>
        </w:rPr>
      </w:pPr>
      <w:r w:rsidRPr="00A000B6">
        <w:rPr>
          <w:rFonts w:ascii="Times New Roman" w:hAnsi="Times New Roman" w:cs="Times New Roman"/>
          <w:b/>
          <w:sz w:val="28"/>
          <w:szCs w:val="28"/>
        </w:rPr>
        <w:lastRenderedPageBreak/>
        <w:t xml:space="preserve">     </w:t>
      </w:r>
      <w:r w:rsidR="00CC6A65" w:rsidRPr="00A000B6">
        <w:rPr>
          <w:rFonts w:ascii="Times New Roman" w:hAnsi="Times New Roman" w:cs="Times New Roman"/>
          <w:b/>
          <w:sz w:val="28"/>
          <w:szCs w:val="28"/>
        </w:rPr>
        <w:t>1. Алалия</w:t>
      </w:r>
      <w:r w:rsidR="00A000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Синонимы: </w:t>
      </w:r>
      <w:proofErr w:type="spellStart"/>
      <w:r w:rsidR="00CC6A65" w:rsidRPr="003F0A6D">
        <w:rPr>
          <w:rFonts w:ascii="Times New Roman" w:hAnsi="Times New Roman" w:cs="Times New Roman"/>
          <w:sz w:val="28"/>
          <w:szCs w:val="28"/>
        </w:rPr>
        <w:t>дисфазия</w:t>
      </w:r>
      <w:proofErr w:type="spellEnd"/>
      <w:r w:rsidR="00CC6A65" w:rsidRPr="003F0A6D">
        <w:rPr>
          <w:rFonts w:ascii="Times New Roman" w:hAnsi="Times New Roman" w:cs="Times New Roman"/>
          <w:sz w:val="28"/>
          <w:szCs w:val="28"/>
        </w:rPr>
        <w:t xml:space="preserve">, ранняя детская афазия, афазия развития, </w:t>
      </w:r>
      <w:proofErr w:type="spellStart"/>
      <w:r w:rsidR="00CC6A65" w:rsidRPr="003F0A6D">
        <w:rPr>
          <w:rFonts w:ascii="Times New Roman" w:hAnsi="Times New Roman" w:cs="Times New Roman"/>
          <w:sz w:val="28"/>
          <w:szCs w:val="28"/>
        </w:rPr>
        <w:t>слухонемота</w:t>
      </w:r>
      <w:proofErr w:type="spellEnd"/>
      <w:r w:rsidR="00CC6A65" w:rsidRPr="003F0A6D">
        <w:rPr>
          <w:rFonts w:ascii="Times New Roman" w:hAnsi="Times New Roman" w:cs="Times New Roman"/>
          <w:sz w:val="28"/>
          <w:szCs w:val="28"/>
        </w:rPr>
        <w:t xml:space="preserve"> (</w:t>
      </w:r>
      <w:proofErr w:type="gramStart"/>
      <w:r w:rsidR="00CC6A65" w:rsidRPr="003F0A6D">
        <w:rPr>
          <w:rFonts w:ascii="Times New Roman" w:hAnsi="Times New Roman" w:cs="Times New Roman"/>
          <w:sz w:val="28"/>
          <w:szCs w:val="28"/>
        </w:rPr>
        <w:t>устаревшее</w:t>
      </w:r>
      <w:proofErr w:type="gramEnd"/>
      <w:r w:rsidR="00CC6A65" w:rsidRPr="003F0A6D">
        <w:rPr>
          <w:rFonts w:ascii="Times New Roman" w:hAnsi="Times New Roman" w:cs="Times New Roman"/>
          <w:sz w:val="28"/>
          <w:szCs w:val="28"/>
        </w:rPr>
        <w:t>).</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6A65" w:rsidRPr="003F0A6D">
        <w:rPr>
          <w:rFonts w:ascii="Times New Roman" w:hAnsi="Times New Roman" w:cs="Times New Roman"/>
          <w:sz w:val="28"/>
          <w:szCs w:val="28"/>
        </w:rPr>
        <w:t>Один из наиболее сложных дефектов речи, при котором нарушены операции отбора и программирования на всех этапах порождения и приема речевого высказывания, вследствие чего оказывается не сформированной речевая деятельность ребенка.</w:t>
      </w:r>
      <w:proofErr w:type="gramEnd"/>
      <w:r w:rsidR="00CC6A65" w:rsidRPr="003F0A6D">
        <w:rPr>
          <w:rFonts w:ascii="Times New Roman" w:hAnsi="Times New Roman" w:cs="Times New Roman"/>
          <w:sz w:val="28"/>
          <w:szCs w:val="28"/>
        </w:rPr>
        <w:t xml:space="preserve"> Система языковых средств (фонематических, грамматических, лексических) не формируется, страдает мотивационно-побудительный уровень </w:t>
      </w:r>
      <w:proofErr w:type="spellStart"/>
      <w:r w:rsidR="00CC6A65" w:rsidRPr="003F0A6D">
        <w:rPr>
          <w:rFonts w:ascii="Times New Roman" w:hAnsi="Times New Roman" w:cs="Times New Roman"/>
          <w:sz w:val="28"/>
          <w:szCs w:val="28"/>
        </w:rPr>
        <w:t>речепорождения</w:t>
      </w:r>
      <w:proofErr w:type="spellEnd"/>
      <w:r w:rsidR="00CC6A65" w:rsidRPr="003F0A6D">
        <w:rPr>
          <w:rFonts w:ascii="Times New Roman" w:hAnsi="Times New Roman" w:cs="Times New Roman"/>
          <w:sz w:val="28"/>
          <w:szCs w:val="28"/>
        </w:rPr>
        <w:t>. Наблюдаются грубые семантические дефекты. Нарушено управление речевыми движениями, что отражается на воспроизведении звукового и слогового состава слов. Встречается несколько вариантов алалии в зависимости от того, какие речевые механизмы не сформированы и какой из их этапов (уровней) преимущественно страдает.</w:t>
      </w:r>
    </w:p>
    <w:p w:rsidR="00CC6A65" w:rsidRPr="003F0A6D" w:rsidRDefault="003F0A6D" w:rsidP="003F0A6D">
      <w:pPr>
        <w:spacing w:line="360" w:lineRule="auto"/>
        <w:jc w:val="both"/>
        <w:rPr>
          <w:rFonts w:ascii="Times New Roman" w:hAnsi="Times New Roman" w:cs="Times New Roman"/>
          <w:sz w:val="28"/>
          <w:szCs w:val="28"/>
        </w:rPr>
      </w:pPr>
      <w:r w:rsidRPr="00A000B6">
        <w:rPr>
          <w:rFonts w:ascii="Times New Roman" w:hAnsi="Times New Roman" w:cs="Times New Roman"/>
          <w:b/>
          <w:sz w:val="28"/>
          <w:szCs w:val="28"/>
        </w:rPr>
        <w:t xml:space="preserve">     </w:t>
      </w:r>
      <w:r w:rsidR="00CC6A65" w:rsidRPr="00A000B6">
        <w:rPr>
          <w:rFonts w:ascii="Times New Roman" w:hAnsi="Times New Roman" w:cs="Times New Roman"/>
          <w:b/>
          <w:sz w:val="28"/>
          <w:szCs w:val="28"/>
        </w:rPr>
        <w:t>2. Афазия</w:t>
      </w:r>
      <w:r w:rsidR="00A000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полная или частная утрата речи, обусловленная локальными поражениями головного мозга. Синонимы: распад, утрата речи.</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У ребенка теряется речь в результате черепно-мозговых травм, </w:t>
      </w:r>
      <w:proofErr w:type="spellStart"/>
      <w:r w:rsidR="00CC6A65" w:rsidRPr="003F0A6D">
        <w:rPr>
          <w:rFonts w:ascii="Times New Roman" w:hAnsi="Times New Roman" w:cs="Times New Roman"/>
          <w:sz w:val="28"/>
          <w:szCs w:val="28"/>
        </w:rPr>
        <w:t>нейроинфекции</w:t>
      </w:r>
      <w:proofErr w:type="spellEnd"/>
      <w:r w:rsidR="00CC6A65" w:rsidRPr="003F0A6D">
        <w:rPr>
          <w:rFonts w:ascii="Times New Roman" w:hAnsi="Times New Roman" w:cs="Times New Roman"/>
          <w:sz w:val="28"/>
          <w:szCs w:val="28"/>
        </w:rPr>
        <w:t xml:space="preserve"> или опухолей мозга после того, как речь уже была сформирована. Если такое нарушение произошло в возрасте до трех лет, то исследователи воздерживаются от диагноза афазия. Если же нарушение произошло в </w:t>
      </w:r>
      <w:proofErr w:type="gramStart"/>
      <w:r w:rsidR="00CC6A65" w:rsidRPr="003F0A6D">
        <w:rPr>
          <w:rFonts w:ascii="Times New Roman" w:hAnsi="Times New Roman" w:cs="Times New Roman"/>
          <w:sz w:val="28"/>
          <w:szCs w:val="28"/>
        </w:rPr>
        <w:t>более старшем</w:t>
      </w:r>
      <w:proofErr w:type="gramEnd"/>
      <w:r w:rsidR="00CC6A65" w:rsidRPr="003F0A6D">
        <w:rPr>
          <w:rFonts w:ascii="Times New Roman" w:hAnsi="Times New Roman" w:cs="Times New Roman"/>
          <w:sz w:val="28"/>
          <w:szCs w:val="28"/>
        </w:rPr>
        <w:t xml:space="preserve"> возрасте, то говорят об афазии. В отличие от афазии взрослых есть детская, или ранняя афазия.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Нарушения письменной речи. Подразделяются на две группы в зависимости от того, какой вид ее нарушен. При нарушении продуктивного вида отмечаются расстройства письма, при нарушении рецепт</w:t>
      </w:r>
      <w:r w:rsidR="00A000B6">
        <w:rPr>
          <w:rFonts w:ascii="Times New Roman" w:hAnsi="Times New Roman" w:cs="Times New Roman"/>
          <w:sz w:val="28"/>
          <w:szCs w:val="28"/>
        </w:rPr>
        <w:t>ивной письменной деятельности -</w:t>
      </w:r>
      <w:r w:rsidR="00CC6A65" w:rsidRPr="003F0A6D">
        <w:rPr>
          <w:rFonts w:ascii="Times New Roman" w:hAnsi="Times New Roman" w:cs="Times New Roman"/>
          <w:sz w:val="28"/>
          <w:szCs w:val="28"/>
        </w:rPr>
        <w:t xml:space="preserve"> расстройства чтения.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A000B6">
        <w:rPr>
          <w:rFonts w:ascii="Times New Roman" w:hAnsi="Times New Roman" w:cs="Times New Roman"/>
          <w:b/>
          <w:sz w:val="28"/>
          <w:szCs w:val="28"/>
        </w:rPr>
        <w:t xml:space="preserve">1. </w:t>
      </w:r>
      <w:proofErr w:type="spellStart"/>
      <w:r w:rsidR="00CC6A65" w:rsidRPr="00A000B6">
        <w:rPr>
          <w:rFonts w:ascii="Times New Roman" w:hAnsi="Times New Roman" w:cs="Times New Roman"/>
          <w:b/>
          <w:sz w:val="28"/>
          <w:szCs w:val="28"/>
        </w:rPr>
        <w:t>Дислексия</w:t>
      </w:r>
      <w:proofErr w:type="spellEnd"/>
      <w:r w:rsidR="00A000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частичное специфическое нарушение процесса чтения.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6A65" w:rsidRPr="003F0A6D">
        <w:rPr>
          <w:rFonts w:ascii="Times New Roman" w:hAnsi="Times New Roman" w:cs="Times New Roman"/>
          <w:sz w:val="28"/>
          <w:szCs w:val="28"/>
        </w:rPr>
        <w:t>Проявляется в затруднениях опознания и узнавания букв; в затруднениях слияния бу</w:t>
      </w:r>
      <w:proofErr w:type="gramStart"/>
      <w:r w:rsidR="00CC6A65" w:rsidRPr="003F0A6D">
        <w:rPr>
          <w:rFonts w:ascii="Times New Roman" w:hAnsi="Times New Roman" w:cs="Times New Roman"/>
          <w:sz w:val="28"/>
          <w:szCs w:val="28"/>
        </w:rPr>
        <w:t>кв в сл</w:t>
      </w:r>
      <w:proofErr w:type="gramEnd"/>
      <w:r w:rsidR="00CC6A65" w:rsidRPr="003F0A6D">
        <w:rPr>
          <w:rFonts w:ascii="Times New Roman" w:hAnsi="Times New Roman" w:cs="Times New Roman"/>
          <w:sz w:val="28"/>
          <w:szCs w:val="28"/>
        </w:rPr>
        <w:t xml:space="preserve">оги и слогов в слова, что приводит к неправильному воспроизведению звуковой формы слова; в </w:t>
      </w:r>
      <w:proofErr w:type="spellStart"/>
      <w:r w:rsidR="00CC6A65" w:rsidRPr="003F0A6D">
        <w:rPr>
          <w:rFonts w:ascii="Times New Roman" w:hAnsi="Times New Roman" w:cs="Times New Roman"/>
          <w:sz w:val="28"/>
          <w:szCs w:val="28"/>
        </w:rPr>
        <w:t>аграмматизме</w:t>
      </w:r>
      <w:proofErr w:type="spellEnd"/>
      <w:r w:rsidR="00CC6A65" w:rsidRPr="003F0A6D">
        <w:rPr>
          <w:rFonts w:ascii="Times New Roman" w:hAnsi="Times New Roman" w:cs="Times New Roman"/>
          <w:sz w:val="28"/>
          <w:szCs w:val="28"/>
        </w:rPr>
        <w:t xml:space="preserve"> и искажении понимания прочитанного.</w:t>
      </w:r>
    </w:p>
    <w:p w:rsidR="00CC6A65" w:rsidRPr="003F0A6D" w:rsidRDefault="00CC6A65" w:rsidP="003F0A6D">
      <w:pPr>
        <w:spacing w:line="360" w:lineRule="auto"/>
        <w:jc w:val="both"/>
        <w:rPr>
          <w:rFonts w:ascii="Times New Roman" w:hAnsi="Times New Roman" w:cs="Times New Roman"/>
          <w:sz w:val="28"/>
          <w:szCs w:val="28"/>
        </w:rPr>
      </w:pPr>
      <w:r w:rsidRPr="00A000B6">
        <w:rPr>
          <w:rFonts w:ascii="Times New Roman" w:hAnsi="Times New Roman" w:cs="Times New Roman"/>
          <w:b/>
          <w:sz w:val="28"/>
          <w:szCs w:val="28"/>
        </w:rPr>
        <w:t xml:space="preserve">2. </w:t>
      </w:r>
      <w:proofErr w:type="spellStart"/>
      <w:r w:rsidRPr="00A000B6">
        <w:rPr>
          <w:rFonts w:ascii="Times New Roman" w:hAnsi="Times New Roman" w:cs="Times New Roman"/>
          <w:b/>
          <w:sz w:val="28"/>
          <w:szCs w:val="28"/>
        </w:rPr>
        <w:t>Дисграфия</w:t>
      </w:r>
      <w:proofErr w:type="spellEnd"/>
      <w:r w:rsidR="00A000B6">
        <w:rPr>
          <w:rFonts w:ascii="Times New Roman" w:hAnsi="Times New Roman" w:cs="Times New Roman"/>
          <w:sz w:val="28"/>
          <w:szCs w:val="28"/>
        </w:rPr>
        <w:t xml:space="preserve"> -</w:t>
      </w:r>
      <w:r w:rsidRPr="003F0A6D">
        <w:rPr>
          <w:rFonts w:ascii="Times New Roman" w:hAnsi="Times New Roman" w:cs="Times New Roman"/>
          <w:sz w:val="28"/>
          <w:szCs w:val="28"/>
        </w:rPr>
        <w:t xml:space="preserve"> частичное специфическое нарушение процесса письма.</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Проявляется в нестойкости оптико-пространственного образа буквы, в смешениях или пропусках букв, в искажениях </w:t>
      </w:r>
      <w:proofErr w:type="spellStart"/>
      <w:r w:rsidR="00CC6A65" w:rsidRPr="003F0A6D">
        <w:rPr>
          <w:rFonts w:ascii="Times New Roman" w:hAnsi="Times New Roman" w:cs="Times New Roman"/>
          <w:sz w:val="28"/>
          <w:szCs w:val="28"/>
        </w:rPr>
        <w:t>звукослогового</w:t>
      </w:r>
      <w:proofErr w:type="spellEnd"/>
      <w:r w:rsidR="00CC6A65" w:rsidRPr="003F0A6D">
        <w:rPr>
          <w:rFonts w:ascii="Times New Roman" w:hAnsi="Times New Roman" w:cs="Times New Roman"/>
          <w:sz w:val="28"/>
          <w:szCs w:val="28"/>
        </w:rPr>
        <w:t xml:space="preserve"> состава слова и структуры предложений. В случае </w:t>
      </w:r>
      <w:proofErr w:type="spellStart"/>
      <w:r w:rsidR="00CC6A65" w:rsidRPr="003F0A6D">
        <w:rPr>
          <w:rFonts w:ascii="Times New Roman" w:hAnsi="Times New Roman" w:cs="Times New Roman"/>
          <w:sz w:val="28"/>
          <w:szCs w:val="28"/>
        </w:rPr>
        <w:t>несформированности</w:t>
      </w:r>
      <w:proofErr w:type="spellEnd"/>
      <w:r w:rsidR="00CC6A65" w:rsidRPr="003F0A6D">
        <w:rPr>
          <w:rFonts w:ascii="Times New Roman" w:hAnsi="Times New Roman" w:cs="Times New Roman"/>
          <w:sz w:val="28"/>
          <w:szCs w:val="28"/>
        </w:rPr>
        <w:t xml:space="preserve"> процессов чтения и письма (в ходе обучения) говорят об алексии и аграфии.</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Нарушения письма и чтения у детей вызываются затруднениями в овладении умениями и навыками, необходимыми для полноценного осуществления этих процессов. По данным исследователей, эти затруднения обусловливаются дефектами устной речи (за исключением оптических форм), </w:t>
      </w:r>
      <w:proofErr w:type="spellStart"/>
      <w:r w:rsidR="00CC6A65" w:rsidRPr="003F0A6D">
        <w:rPr>
          <w:rFonts w:ascii="Times New Roman" w:hAnsi="Times New Roman" w:cs="Times New Roman"/>
          <w:sz w:val="28"/>
          <w:szCs w:val="28"/>
        </w:rPr>
        <w:t>несформированностью</w:t>
      </w:r>
      <w:proofErr w:type="spellEnd"/>
      <w:r w:rsidR="00CC6A65" w:rsidRPr="003F0A6D">
        <w:rPr>
          <w:rFonts w:ascii="Times New Roman" w:hAnsi="Times New Roman" w:cs="Times New Roman"/>
          <w:sz w:val="28"/>
          <w:szCs w:val="28"/>
        </w:rPr>
        <w:t xml:space="preserve"> операций звукового анализа, нестойкостью произвольного внимания.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Нарушения письма и чтения у детей необходимо отличать от утраты умений и навыков письма и чтения, т. е. </w:t>
      </w:r>
      <w:proofErr w:type="spellStart"/>
      <w:r w:rsidR="00CC6A65" w:rsidRPr="003F0A6D">
        <w:rPr>
          <w:rFonts w:ascii="Times New Roman" w:hAnsi="Times New Roman" w:cs="Times New Roman"/>
          <w:sz w:val="28"/>
          <w:szCs w:val="28"/>
        </w:rPr>
        <w:t>дислексии</w:t>
      </w:r>
      <w:proofErr w:type="spellEnd"/>
      <w:r w:rsidR="00CC6A65" w:rsidRPr="003F0A6D">
        <w:rPr>
          <w:rFonts w:ascii="Times New Roman" w:hAnsi="Times New Roman" w:cs="Times New Roman"/>
          <w:sz w:val="28"/>
          <w:szCs w:val="28"/>
        </w:rPr>
        <w:t xml:space="preserve"> (алексии) и </w:t>
      </w:r>
      <w:proofErr w:type="spellStart"/>
      <w:r w:rsidR="00CC6A65" w:rsidRPr="003F0A6D">
        <w:rPr>
          <w:rFonts w:ascii="Times New Roman" w:hAnsi="Times New Roman" w:cs="Times New Roman"/>
          <w:sz w:val="28"/>
          <w:szCs w:val="28"/>
        </w:rPr>
        <w:t>дисграфий</w:t>
      </w:r>
      <w:proofErr w:type="spellEnd"/>
      <w:r w:rsidR="00CC6A65" w:rsidRPr="003F0A6D">
        <w:rPr>
          <w:rFonts w:ascii="Times New Roman" w:hAnsi="Times New Roman" w:cs="Times New Roman"/>
          <w:sz w:val="28"/>
          <w:szCs w:val="28"/>
        </w:rPr>
        <w:t xml:space="preserve"> (аграфий), возникающих при афазиях.</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Таким образом, в логопедии выделяются </w:t>
      </w:r>
      <w:r w:rsidR="00CC6A65" w:rsidRPr="00A000B6">
        <w:rPr>
          <w:rFonts w:ascii="Times New Roman" w:hAnsi="Times New Roman" w:cs="Times New Roman"/>
          <w:i/>
          <w:sz w:val="28"/>
          <w:szCs w:val="28"/>
        </w:rPr>
        <w:t>11 форм</w:t>
      </w:r>
      <w:r w:rsidR="00CC6A65" w:rsidRPr="003F0A6D">
        <w:rPr>
          <w:rFonts w:ascii="Times New Roman" w:hAnsi="Times New Roman" w:cs="Times New Roman"/>
          <w:sz w:val="28"/>
          <w:szCs w:val="28"/>
        </w:rPr>
        <w:t xml:space="preserve"> речевых нарушений</w:t>
      </w:r>
      <w:r w:rsidR="00CC6A65" w:rsidRPr="00A000B6">
        <w:rPr>
          <w:rFonts w:ascii="Times New Roman" w:hAnsi="Times New Roman" w:cs="Times New Roman"/>
          <w:i/>
          <w:sz w:val="28"/>
          <w:szCs w:val="28"/>
        </w:rPr>
        <w:t xml:space="preserve">, </w:t>
      </w:r>
      <w:r w:rsidR="00A000B6">
        <w:rPr>
          <w:rFonts w:ascii="Times New Roman" w:hAnsi="Times New Roman" w:cs="Times New Roman"/>
          <w:sz w:val="28"/>
          <w:szCs w:val="28"/>
        </w:rPr>
        <w:t>девять</w:t>
      </w:r>
      <w:r w:rsidR="00CC6A65" w:rsidRPr="00A000B6">
        <w:rPr>
          <w:rFonts w:ascii="Times New Roman" w:hAnsi="Times New Roman" w:cs="Times New Roman"/>
          <w:sz w:val="28"/>
          <w:szCs w:val="28"/>
        </w:rPr>
        <w:t xml:space="preserve"> из</w:t>
      </w:r>
      <w:r w:rsidR="00CC6A65" w:rsidRPr="003F0A6D">
        <w:rPr>
          <w:rFonts w:ascii="Times New Roman" w:hAnsi="Times New Roman" w:cs="Times New Roman"/>
          <w:sz w:val="28"/>
          <w:szCs w:val="28"/>
        </w:rPr>
        <w:t xml:space="preserve"> них составляют нарушения устной речи на разных этапах ее порождения и реализации и 2 формы составляют нарушения письменной речи, выделяемые в зависимости от нарушенного процесса. Нарушения устной речи: </w:t>
      </w:r>
      <w:proofErr w:type="spellStart"/>
      <w:r w:rsidR="00CC6A65" w:rsidRPr="003F0A6D">
        <w:rPr>
          <w:rFonts w:ascii="Times New Roman" w:hAnsi="Times New Roman" w:cs="Times New Roman"/>
          <w:sz w:val="28"/>
          <w:szCs w:val="28"/>
        </w:rPr>
        <w:t>дисфония</w:t>
      </w:r>
      <w:proofErr w:type="spellEnd"/>
      <w:r w:rsidR="00CC6A65" w:rsidRPr="003F0A6D">
        <w:rPr>
          <w:rFonts w:ascii="Times New Roman" w:hAnsi="Times New Roman" w:cs="Times New Roman"/>
          <w:sz w:val="28"/>
          <w:szCs w:val="28"/>
        </w:rPr>
        <w:t xml:space="preserve"> (афония), </w:t>
      </w:r>
      <w:proofErr w:type="spellStart"/>
      <w:r w:rsidR="00CC6A65" w:rsidRPr="003F0A6D">
        <w:rPr>
          <w:rFonts w:ascii="Times New Roman" w:hAnsi="Times New Roman" w:cs="Times New Roman"/>
          <w:sz w:val="28"/>
          <w:szCs w:val="28"/>
        </w:rPr>
        <w:t>тахилалия</w:t>
      </w:r>
      <w:proofErr w:type="spell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брадилалия</w:t>
      </w:r>
      <w:proofErr w:type="spellEnd"/>
      <w:r w:rsidR="00CC6A65" w:rsidRPr="003F0A6D">
        <w:rPr>
          <w:rFonts w:ascii="Times New Roman" w:hAnsi="Times New Roman" w:cs="Times New Roman"/>
          <w:sz w:val="28"/>
          <w:szCs w:val="28"/>
        </w:rPr>
        <w:t xml:space="preserve">, заикание, </w:t>
      </w:r>
      <w:proofErr w:type="spellStart"/>
      <w:r w:rsidR="00CC6A65" w:rsidRPr="003F0A6D">
        <w:rPr>
          <w:rFonts w:ascii="Times New Roman" w:hAnsi="Times New Roman" w:cs="Times New Roman"/>
          <w:sz w:val="28"/>
          <w:szCs w:val="28"/>
        </w:rPr>
        <w:t>дислалия</w:t>
      </w:r>
      <w:proofErr w:type="spellEnd"/>
      <w:r w:rsidR="00CC6A65" w:rsidRPr="003F0A6D">
        <w:rPr>
          <w:rFonts w:ascii="Times New Roman" w:hAnsi="Times New Roman" w:cs="Times New Roman"/>
          <w:sz w:val="28"/>
          <w:szCs w:val="28"/>
        </w:rPr>
        <w:t xml:space="preserve">, </w:t>
      </w:r>
      <w:proofErr w:type="spellStart"/>
      <w:r w:rsidR="00CC6A65" w:rsidRPr="003F0A6D">
        <w:rPr>
          <w:rFonts w:ascii="Times New Roman" w:hAnsi="Times New Roman" w:cs="Times New Roman"/>
          <w:sz w:val="28"/>
          <w:szCs w:val="28"/>
        </w:rPr>
        <w:t>ринолалия</w:t>
      </w:r>
      <w:proofErr w:type="spellEnd"/>
      <w:r w:rsidR="00CC6A65" w:rsidRPr="003F0A6D">
        <w:rPr>
          <w:rFonts w:ascii="Times New Roman" w:hAnsi="Times New Roman" w:cs="Times New Roman"/>
          <w:sz w:val="28"/>
          <w:szCs w:val="28"/>
        </w:rPr>
        <w:t>, дизартрия (</w:t>
      </w:r>
      <w:proofErr w:type="spellStart"/>
      <w:r w:rsidR="00CC6A65" w:rsidRPr="003F0A6D">
        <w:rPr>
          <w:rFonts w:ascii="Times New Roman" w:hAnsi="Times New Roman" w:cs="Times New Roman"/>
          <w:sz w:val="28"/>
          <w:szCs w:val="28"/>
        </w:rPr>
        <w:t>анартрия</w:t>
      </w:r>
      <w:proofErr w:type="spellEnd"/>
      <w:r w:rsidR="00CC6A65" w:rsidRPr="003F0A6D">
        <w:rPr>
          <w:rFonts w:ascii="Times New Roman" w:hAnsi="Times New Roman" w:cs="Times New Roman"/>
          <w:sz w:val="28"/>
          <w:szCs w:val="28"/>
        </w:rPr>
        <w:t xml:space="preserve">), алалия, афазия. Нарушения письменной речи: </w:t>
      </w:r>
      <w:proofErr w:type="spellStart"/>
      <w:r w:rsidR="00CC6A65" w:rsidRPr="003F0A6D">
        <w:rPr>
          <w:rFonts w:ascii="Times New Roman" w:hAnsi="Times New Roman" w:cs="Times New Roman"/>
          <w:sz w:val="28"/>
          <w:szCs w:val="28"/>
        </w:rPr>
        <w:t>дислексия</w:t>
      </w:r>
      <w:proofErr w:type="spellEnd"/>
      <w:r w:rsidR="00CC6A65" w:rsidRPr="003F0A6D">
        <w:rPr>
          <w:rFonts w:ascii="Times New Roman" w:hAnsi="Times New Roman" w:cs="Times New Roman"/>
          <w:sz w:val="28"/>
          <w:szCs w:val="28"/>
        </w:rPr>
        <w:t xml:space="preserve"> (алексия) и </w:t>
      </w:r>
      <w:proofErr w:type="spellStart"/>
      <w:r w:rsidR="00CC6A65" w:rsidRPr="003F0A6D">
        <w:rPr>
          <w:rFonts w:ascii="Times New Roman" w:hAnsi="Times New Roman" w:cs="Times New Roman"/>
          <w:sz w:val="28"/>
          <w:szCs w:val="28"/>
        </w:rPr>
        <w:t>дисграфия</w:t>
      </w:r>
      <w:proofErr w:type="spellEnd"/>
      <w:r w:rsidR="00CC6A65" w:rsidRPr="003F0A6D">
        <w:rPr>
          <w:rFonts w:ascii="Times New Roman" w:hAnsi="Times New Roman" w:cs="Times New Roman"/>
          <w:sz w:val="28"/>
          <w:szCs w:val="28"/>
        </w:rPr>
        <w:t xml:space="preserve"> (аграфия).</w:t>
      </w:r>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В приведенную классификацию включены лишь те формы речевых нарушений, которые выделены в логопедической литературе и </w:t>
      </w:r>
      <w:r w:rsidR="00CC6A65" w:rsidRPr="003F0A6D">
        <w:rPr>
          <w:rFonts w:ascii="Times New Roman" w:hAnsi="Times New Roman" w:cs="Times New Roman"/>
          <w:sz w:val="28"/>
          <w:szCs w:val="28"/>
        </w:rPr>
        <w:lastRenderedPageBreak/>
        <w:t xml:space="preserve">применительно к которым разработаны методики. Внутри каждой из форм речевых нарушений существуют виды и подвиды, которые отражены в последующих главах. В этой связи следует указать, что в ряде случаев виды нарушений, относящиеся к одной форме, представляют собой не вариант, а отдельное нарушение. </w:t>
      </w:r>
      <w:proofErr w:type="gramStart"/>
      <w:r w:rsidR="00CC6A65" w:rsidRPr="003F0A6D">
        <w:rPr>
          <w:rFonts w:ascii="Times New Roman" w:hAnsi="Times New Roman" w:cs="Times New Roman"/>
          <w:sz w:val="28"/>
          <w:szCs w:val="28"/>
        </w:rPr>
        <w:t xml:space="preserve">Например, в </w:t>
      </w:r>
      <w:proofErr w:type="spellStart"/>
      <w:r w:rsidR="00CC6A65" w:rsidRPr="003F0A6D">
        <w:rPr>
          <w:rFonts w:ascii="Times New Roman" w:hAnsi="Times New Roman" w:cs="Times New Roman"/>
          <w:sz w:val="28"/>
          <w:szCs w:val="28"/>
        </w:rPr>
        <w:t>дислексию</w:t>
      </w:r>
      <w:proofErr w:type="spellEnd"/>
      <w:r w:rsidR="00CC6A65" w:rsidRPr="003F0A6D">
        <w:rPr>
          <w:rFonts w:ascii="Times New Roman" w:hAnsi="Times New Roman" w:cs="Times New Roman"/>
          <w:sz w:val="28"/>
          <w:szCs w:val="28"/>
        </w:rPr>
        <w:t xml:space="preserve"> включены, с одной стороны, </w:t>
      </w:r>
      <w:proofErr w:type="spellStart"/>
      <w:r w:rsidR="00CC6A65" w:rsidRPr="003F0A6D">
        <w:rPr>
          <w:rFonts w:ascii="Times New Roman" w:hAnsi="Times New Roman" w:cs="Times New Roman"/>
          <w:sz w:val="28"/>
          <w:szCs w:val="28"/>
        </w:rPr>
        <w:t>артикуляторно</w:t>
      </w:r>
      <w:proofErr w:type="spellEnd"/>
      <w:r w:rsidR="00CC6A65" w:rsidRPr="003F0A6D">
        <w:rPr>
          <w:rFonts w:ascii="Times New Roman" w:hAnsi="Times New Roman" w:cs="Times New Roman"/>
          <w:sz w:val="28"/>
          <w:szCs w:val="28"/>
        </w:rPr>
        <w:t>-фонетические нарушения, т. е. дефекты собственно звуковой реализации речи, относящиеся к уро</w:t>
      </w:r>
      <w:r w:rsidR="00A000B6">
        <w:rPr>
          <w:rFonts w:ascii="Times New Roman" w:hAnsi="Times New Roman" w:cs="Times New Roman"/>
          <w:sz w:val="28"/>
          <w:szCs w:val="28"/>
        </w:rPr>
        <w:t>вню речевой нормы, а с другой -</w:t>
      </w:r>
      <w:r w:rsidR="00CC6A65" w:rsidRPr="003F0A6D">
        <w:rPr>
          <w:rFonts w:ascii="Times New Roman" w:hAnsi="Times New Roman" w:cs="Times New Roman"/>
          <w:sz w:val="28"/>
          <w:szCs w:val="28"/>
        </w:rPr>
        <w:t xml:space="preserve"> фонематические нарушения, обусловленные </w:t>
      </w:r>
      <w:proofErr w:type="spellStart"/>
      <w:r w:rsidR="00CC6A65" w:rsidRPr="003F0A6D">
        <w:rPr>
          <w:rFonts w:ascii="Times New Roman" w:hAnsi="Times New Roman" w:cs="Times New Roman"/>
          <w:sz w:val="28"/>
          <w:szCs w:val="28"/>
        </w:rPr>
        <w:t>несформированностью</w:t>
      </w:r>
      <w:proofErr w:type="spellEnd"/>
      <w:r w:rsidR="00CC6A65" w:rsidRPr="003F0A6D">
        <w:rPr>
          <w:rFonts w:ascii="Times New Roman" w:hAnsi="Times New Roman" w:cs="Times New Roman"/>
          <w:sz w:val="28"/>
          <w:szCs w:val="28"/>
        </w:rPr>
        <w:t xml:space="preserve"> операций, осуществляющих отбор звуков, и относящиеся к уровню структурного (языкового) оформления высказывания.</w:t>
      </w:r>
      <w:proofErr w:type="gramEnd"/>
    </w:p>
    <w:p w:rsidR="00CC6A65" w:rsidRPr="003F0A6D" w:rsidRDefault="003F0A6D"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Отмеченная непоследовательность классификации стала особенно заметной в современный период развития науки в связи с возросшими знаниями о речевых (психологических и физиологических) механизмах и новыми исследованиями в логопедии. Каждый новый этап в развитии науки и новые знания требуют внесения </w:t>
      </w:r>
      <w:proofErr w:type="gramStart"/>
      <w:r w:rsidR="00CC6A65" w:rsidRPr="003F0A6D">
        <w:rPr>
          <w:rFonts w:ascii="Times New Roman" w:hAnsi="Times New Roman" w:cs="Times New Roman"/>
          <w:sz w:val="28"/>
          <w:szCs w:val="28"/>
        </w:rPr>
        <w:t>коррективное</w:t>
      </w:r>
      <w:proofErr w:type="gramEnd"/>
      <w:r w:rsidR="00CC6A65" w:rsidRPr="003F0A6D">
        <w:rPr>
          <w:rFonts w:ascii="Times New Roman" w:hAnsi="Times New Roman" w:cs="Times New Roman"/>
          <w:sz w:val="28"/>
          <w:szCs w:val="28"/>
        </w:rPr>
        <w:t xml:space="preserve"> в прежние представления, поэтому дальнейшая разработка вопросов классификации речевых нарушений остается актуальной задачей логопедии.</w:t>
      </w:r>
    </w:p>
    <w:p w:rsidR="00CC6A65" w:rsidRPr="003F0A6D" w:rsidRDefault="00CC6A65" w:rsidP="003F0A6D">
      <w:pPr>
        <w:spacing w:line="360" w:lineRule="auto"/>
        <w:jc w:val="both"/>
        <w:rPr>
          <w:rFonts w:ascii="Times New Roman" w:hAnsi="Times New Roman" w:cs="Times New Roman"/>
          <w:sz w:val="28"/>
          <w:szCs w:val="28"/>
        </w:rPr>
      </w:pP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00B6">
        <w:rPr>
          <w:rFonts w:ascii="Times New Roman" w:hAnsi="Times New Roman" w:cs="Times New Roman"/>
          <w:b/>
          <w:sz w:val="28"/>
          <w:szCs w:val="28"/>
        </w:rPr>
        <w:t>ПСИХОЛГО – ПЕДАГОГИЧЕСКАЯ КЛАССИФИКАЦИЯ.</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Психолого-педагогическая или педагогическая классификация речевых нарушений была разработана </w:t>
      </w:r>
      <w:proofErr w:type="spellStart"/>
      <w:r w:rsidR="00CC6A65" w:rsidRPr="003F0A6D">
        <w:rPr>
          <w:rFonts w:ascii="Times New Roman" w:hAnsi="Times New Roman" w:cs="Times New Roman"/>
          <w:sz w:val="28"/>
          <w:szCs w:val="28"/>
        </w:rPr>
        <w:t>Р.Е.Левиной</w:t>
      </w:r>
      <w:proofErr w:type="spellEnd"/>
      <w:r w:rsidR="00CC6A65" w:rsidRPr="003F0A6D">
        <w:rPr>
          <w:rFonts w:ascii="Times New Roman" w:hAnsi="Times New Roman" w:cs="Times New Roman"/>
          <w:sz w:val="28"/>
          <w:szCs w:val="28"/>
        </w:rPr>
        <w:t xml:space="preserve"> в 50-60-х годах 20 века, когда возникла необходимость в организации групповых форм логопедической работы. Принципы, положенные в ее основу, удобны при комплектовании речевых групп в детских садах, отборе детей в специальные учреждения. В этой классификации основное внимание уделяется общим проявлениям речевого дефекта при разных формах аномального развития речи у детей, что существенно для разработки методов логопедического воздействия при работе с группой детей.</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6A65" w:rsidRPr="003F0A6D">
        <w:rPr>
          <w:rFonts w:ascii="Times New Roman" w:hAnsi="Times New Roman" w:cs="Times New Roman"/>
          <w:sz w:val="28"/>
          <w:szCs w:val="28"/>
        </w:rPr>
        <w:t>Она возникла в результате критического анализа клинической классификации с точки зрения применимости ее в педагогическом процессе, каким является логопедическое воздействие. Такой анализ оказался необходимым в связи с ориентацией логопедии на обучение и воспитание детей с нарушениями развития речи.</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Внимание исследователей было направлено на разработку методов логопедического воздействия для работы с коллективом детей (учебной группой, классом). Для этого необходимо было найти общие проявления дефекта при разных формах аномального развития речи у детей, особенно те, которые актуальны для коррекционного обучения. Такой подход потребовал другого принципа группировки нарушений: не от общего к частному, а от частного к общему. Это позволило строить ее на основе лингвистических и психологических критериев, среди которых учитываются структурные компоненты речевой системы (звуковая сторона, грамматический строй, словарный запас), функциональные аспекты речи, соотношение видов речевой деятельности (устной и письменной).</w:t>
      </w:r>
    </w:p>
    <w:p w:rsidR="00CC6A65" w:rsidRPr="00A000B6" w:rsidRDefault="002C0749" w:rsidP="003F0A6D">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C6A65" w:rsidRPr="00A000B6">
        <w:rPr>
          <w:rFonts w:ascii="Times New Roman" w:hAnsi="Times New Roman" w:cs="Times New Roman"/>
          <w:b/>
          <w:sz w:val="28"/>
          <w:szCs w:val="28"/>
        </w:rPr>
        <w:t>Нарушения речи в данной классификации подразделяются на две группы.</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0B6">
        <w:rPr>
          <w:rFonts w:ascii="Times New Roman" w:hAnsi="Times New Roman" w:cs="Times New Roman"/>
          <w:i/>
          <w:sz w:val="28"/>
          <w:szCs w:val="28"/>
          <w:u w:val="single"/>
        </w:rPr>
        <w:t xml:space="preserve"> </w:t>
      </w:r>
      <w:r w:rsidR="00A000B6" w:rsidRPr="00A000B6">
        <w:rPr>
          <w:rFonts w:ascii="Times New Roman" w:hAnsi="Times New Roman" w:cs="Times New Roman"/>
          <w:i/>
          <w:sz w:val="28"/>
          <w:szCs w:val="28"/>
          <w:u w:val="single"/>
        </w:rPr>
        <w:t>Первая группа</w:t>
      </w:r>
      <w:r w:rsidR="00A000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нарушение средств общения (фонетико-фонематическое недоразвитие и общее недоразвитие речи).</w:t>
      </w:r>
    </w:p>
    <w:p w:rsidR="00CC6A65" w:rsidRPr="003F0A6D" w:rsidRDefault="002C0749" w:rsidP="003F0A6D">
      <w:pPr>
        <w:spacing w:line="360" w:lineRule="auto"/>
        <w:jc w:val="both"/>
        <w:rPr>
          <w:rFonts w:ascii="Times New Roman" w:hAnsi="Times New Roman" w:cs="Times New Roman"/>
          <w:sz w:val="28"/>
          <w:szCs w:val="28"/>
        </w:rPr>
      </w:pPr>
      <w:r w:rsidRPr="00A000B6">
        <w:rPr>
          <w:rFonts w:ascii="Times New Roman" w:hAnsi="Times New Roman" w:cs="Times New Roman"/>
          <w:b/>
          <w:i/>
          <w:sz w:val="28"/>
          <w:szCs w:val="28"/>
        </w:rPr>
        <w:t xml:space="preserve">      </w:t>
      </w:r>
      <w:r w:rsidR="00CC6A65" w:rsidRPr="00A000B6">
        <w:rPr>
          <w:rFonts w:ascii="Times New Roman" w:hAnsi="Times New Roman" w:cs="Times New Roman"/>
          <w:b/>
          <w:i/>
          <w:sz w:val="28"/>
          <w:szCs w:val="28"/>
        </w:rPr>
        <w:t>1. Фонетико-фонематическое недоразвитие речи</w:t>
      </w:r>
      <w:r w:rsidR="00A000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CC6A65" w:rsidRPr="003F0A6D" w:rsidRDefault="002C0749" w:rsidP="003F0A6D">
      <w:pPr>
        <w:spacing w:line="360" w:lineRule="auto"/>
        <w:jc w:val="both"/>
        <w:rPr>
          <w:rFonts w:ascii="Times New Roman" w:hAnsi="Times New Roman" w:cs="Times New Roman"/>
          <w:sz w:val="28"/>
          <w:szCs w:val="28"/>
        </w:rPr>
      </w:pPr>
      <w:r w:rsidRPr="00A000B6">
        <w:rPr>
          <w:rFonts w:ascii="Times New Roman" w:hAnsi="Times New Roman" w:cs="Times New Roman"/>
          <w:b/>
          <w:i/>
          <w:sz w:val="28"/>
          <w:szCs w:val="28"/>
        </w:rPr>
        <w:t xml:space="preserve">   </w:t>
      </w:r>
      <w:r w:rsidR="00CC6A65" w:rsidRPr="00A000B6">
        <w:rPr>
          <w:rFonts w:ascii="Times New Roman" w:hAnsi="Times New Roman" w:cs="Times New Roman"/>
          <w:b/>
          <w:i/>
          <w:sz w:val="28"/>
          <w:szCs w:val="28"/>
        </w:rPr>
        <w:t>2. Общее недоразвитие речи</w:t>
      </w:r>
      <w:r w:rsidR="00A000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различные сложные речевые расстройства, при которых нарушено формирование всех компонентов речевой системы, относящихся к звуковой и смысловой стороне.</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6A65" w:rsidRPr="003F0A6D">
        <w:rPr>
          <w:rFonts w:ascii="Times New Roman" w:hAnsi="Times New Roman" w:cs="Times New Roman"/>
          <w:sz w:val="28"/>
          <w:szCs w:val="28"/>
        </w:rPr>
        <w:t xml:space="preserve">В качестве общих признаков отмечаются: позднее начало развития речи, скудный словарный запас, </w:t>
      </w:r>
      <w:proofErr w:type="spellStart"/>
      <w:r w:rsidR="00CC6A65" w:rsidRPr="003F0A6D">
        <w:rPr>
          <w:rFonts w:ascii="Times New Roman" w:hAnsi="Times New Roman" w:cs="Times New Roman"/>
          <w:sz w:val="28"/>
          <w:szCs w:val="28"/>
        </w:rPr>
        <w:t>аграмматизм</w:t>
      </w:r>
      <w:proofErr w:type="spellEnd"/>
      <w:r w:rsidR="00CC6A65" w:rsidRPr="003F0A6D">
        <w:rPr>
          <w:rFonts w:ascii="Times New Roman" w:hAnsi="Times New Roman" w:cs="Times New Roman"/>
          <w:sz w:val="28"/>
          <w:szCs w:val="28"/>
        </w:rPr>
        <w:t xml:space="preserve">, дефекты произношения, дефекты </w:t>
      </w:r>
      <w:proofErr w:type="spellStart"/>
      <w:r w:rsidR="00CC6A65" w:rsidRPr="003F0A6D">
        <w:rPr>
          <w:rFonts w:ascii="Times New Roman" w:hAnsi="Times New Roman" w:cs="Times New Roman"/>
          <w:sz w:val="28"/>
          <w:szCs w:val="28"/>
        </w:rPr>
        <w:t>фонемообразования</w:t>
      </w:r>
      <w:proofErr w:type="spellEnd"/>
      <w:r w:rsidR="00CC6A65" w:rsidRPr="003F0A6D">
        <w:rPr>
          <w:rFonts w:ascii="Times New Roman" w:hAnsi="Times New Roman" w:cs="Times New Roman"/>
          <w:sz w:val="28"/>
          <w:szCs w:val="28"/>
        </w:rPr>
        <w:t>.</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6A65" w:rsidRPr="003F0A6D">
        <w:rPr>
          <w:rFonts w:ascii="Times New Roman" w:hAnsi="Times New Roman" w:cs="Times New Roman"/>
          <w:sz w:val="28"/>
          <w:szCs w:val="28"/>
        </w:rPr>
        <w:t xml:space="preserve">Недоразвитие может быть выражено в разной степени: от отсутствия речи или </w:t>
      </w:r>
      <w:proofErr w:type="spellStart"/>
      <w:r w:rsidR="00CC6A65" w:rsidRPr="003F0A6D">
        <w:rPr>
          <w:rFonts w:ascii="Times New Roman" w:hAnsi="Times New Roman" w:cs="Times New Roman"/>
          <w:sz w:val="28"/>
          <w:szCs w:val="28"/>
        </w:rPr>
        <w:t>лепетного</w:t>
      </w:r>
      <w:proofErr w:type="spellEnd"/>
      <w:r w:rsidR="00CC6A65" w:rsidRPr="003F0A6D">
        <w:rPr>
          <w:rFonts w:ascii="Times New Roman" w:hAnsi="Times New Roman" w:cs="Times New Roman"/>
          <w:sz w:val="28"/>
          <w:szCs w:val="28"/>
        </w:rPr>
        <w:t xml:space="preserve"> ее состояния до развернутой, но с элементами фонетического и лексико-грамматического недоразвития.</w:t>
      </w:r>
      <w:proofErr w:type="gramEnd"/>
      <w:r w:rsidR="00CC6A65" w:rsidRPr="003F0A6D">
        <w:rPr>
          <w:rFonts w:ascii="Times New Roman" w:hAnsi="Times New Roman" w:cs="Times New Roman"/>
          <w:sz w:val="28"/>
          <w:szCs w:val="28"/>
        </w:rPr>
        <w:t xml:space="preserve"> В зависимости от степени </w:t>
      </w:r>
      <w:proofErr w:type="spellStart"/>
      <w:r w:rsidR="00CC6A65" w:rsidRPr="003F0A6D">
        <w:rPr>
          <w:rFonts w:ascii="Times New Roman" w:hAnsi="Times New Roman" w:cs="Times New Roman"/>
          <w:sz w:val="28"/>
          <w:szCs w:val="28"/>
        </w:rPr>
        <w:t>сформированности</w:t>
      </w:r>
      <w:proofErr w:type="spellEnd"/>
      <w:r w:rsidR="00CC6A65" w:rsidRPr="003F0A6D">
        <w:rPr>
          <w:rFonts w:ascii="Times New Roman" w:hAnsi="Times New Roman" w:cs="Times New Roman"/>
          <w:sz w:val="28"/>
          <w:szCs w:val="28"/>
        </w:rPr>
        <w:t xml:space="preserve"> речевых средств у ребенка общее недоразвитие подразделяется на три уровня.</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A000B6">
        <w:rPr>
          <w:rFonts w:ascii="Times New Roman" w:hAnsi="Times New Roman" w:cs="Times New Roman"/>
          <w:i/>
          <w:sz w:val="28"/>
          <w:szCs w:val="28"/>
          <w:u w:val="single"/>
        </w:rPr>
        <w:t>Вторая группа</w:t>
      </w:r>
      <w:r w:rsidR="00A000B6">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 нарушения в применении средств общения, куда относится заикание, которое рассматривается как нарушение коммуникативной функции речи при правильно сформировавшихся средствах общения. Возможен и комбинированный дефект, при котором заикание сочетается с общим недоразвитием речи.</w:t>
      </w:r>
    </w:p>
    <w:p w:rsidR="00CC6A65"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 xml:space="preserve">В данной классификации не выделяются в качестве самостоятельных нарушений речи нарушения письма и чтения. Они рассматриваются в составе фонетико-фонематического и общего недоразвития речи как их системные, отсроченные последствия, обусловленные </w:t>
      </w:r>
      <w:proofErr w:type="spellStart"/>
      <w:r w:rsidR="00CC6A65" w:rsidRPr="003F0A6D">
        <w:rPr>
          <w:rFonts w:ascii="Times New Roman" w:hAnsi="Times New Roman" w:cs="Times New Roman"/>
          <w:sz w:val="28"/>
          <w:szCs w:val="28"/>
        </w:rPr>
        <w:t>несформированностью</w:t>
      </w:r>
      <w:proofErr w:type="spellEnd"/>
      <w:r w:rsidR="00CC6A65" w:rsidRPr="003F0A6D">
        <w:rPr>
          <w:rFonts w:ascii="Times New Roman" w:hAnsi="Times New Roman" w:cs="Times New Roman"/>
          <w:sz w:val="28"/>
          <w:szCs w:val="28"/>
        </w:rPr>
        <w:t xml:space="preserve"> фонематических и морфологических обобщений, составляющих один из ведущих признаков. В классификации отражается последовательная опора на принцип системного подхода, на основе которого учитывается два соотношения: соотношение нарушений в системе речевой деятельности и соотношение нарушений как одного из психических процессов с другими сторонами психики ребенка, развитие которых тесно связано с речью.</w:t>
      </w:r>
    </w:p>
    <w:p w:rsidR="00A000B6" w:rsidRDefault="00A000B6" w:rsidP="003F0A6D">
      <w:pPr>
        <w:spacing w:line="360" w:lineRule="auto"/>
        <w:jc w:val="both"/>
        <w:rPr>
          <w:rFonts w:ascii="Times New Roman" w:hAnsi="Times New Roman" w:cs="Times New Roman"/>
          <w:sz w:val="28"/>
          <w:szCs w:val="28"/>
        </w:rPr>
      </w:pPr>
    </w:p>
    <w:p w:rsidR="00A000B6" w:rsidRDefault="00A000B6" w:rsidP="003F0A6D">
      <w:pPr>
        <w:spacing w:line="360" w:lineRule="auto"/>
        <w:jc w:val="both"/>
        <w:rPr>
          <w:rFonts w:ascii="Times New Roman" w:hAnsi="Times New Roman" w:cs="Times New Roman"/>
          <w:sz w:val="28"/>
          <w:szCs w:val="28"/>
        </w:rPr>
      </w:pPr>
    </w:p>
    <w:p w:rsidR="00A000B6" w:rsidRPr="003F0A6D" w:rsidRDefault="00A000B6" w:rsidP="003F0A6D">
      <w:pPr>
        <w:spacing w:line="360" w:lineRule="auto"/>
        <w:jc w:val="both"/>
        <w:rPr>
          <w:rFonts w:ascii="Times New Roman" w:hAnsi="Times New Roman" w:cs="Times New Roman"/>
          <w:sz w:val="28"/>
          <w:szCs w:val="28"/>
        </w:rPr>
      </w:pPr>
    </w:p>
    <w:p w:rsidR="00CC6A65" w:rsidRPr="003F0A6D" w:rsidRDefault="00CC6A65" w:rsidP="003F0A6D">
      <w:pPr>
        <w:spacing w:line="360" w:lineRule="auto"/>
        <w:jc w:val="both"/>
        <w:rPr>
          <w:rFonts w:ascii="Times New Roman" w:hAnsi="Times New Roman" w:cs="Times New Roman"/>
          <w:sz w:val="28"/>
          <w:szCs w:val="28"/>
        </w:rPr>
      </w:pPr>
    </w:p>
    <w:p w:rsidR="00CC6A65" w:rsidRPr="00A000B6" w:rsidRDefault="002C0749" w:rsidP="003F0A6D">
      <w:pPr>
        <w:spacing w:line="360" w:lineRule="auto"/>
        <w:jc w:val="both"/>
        <w:rPr>
          <w:rFonts w:ascii="Times New Roman" w:hAnsi="Times New Roman" w:cs="Times New Roman"/>
          <w:b/>
          <w:sz w:val="28"/>
          <w:szCs w:val="28"/>
        </w:rPr>
      </w:pPr>
      <w:r w:rsidRPr="00A000B6">
        <w:rPr>
          <w:rFonts w:ascii="Times New Roman" w:hAnsi="Times New Roman" w:cs="Times New Roman"/>
          <w:b/>
          <w:sz w:val="28"/>
          <w:szCs w:val="28"/>
        </w:rPr>
        <w:lastRenderedPageBreak/>
        <w:t xml:space="preserve">                                                   </w:t>
      </w:r>
      <w:r w:rsidR="00CC6A65" w:rsidRPr="00A000B6">
        <w:rPr>
          <w:rFonts w:ascii="Times New Roman" w:hAnsi="Times New Roman" w:cs="Times New Roman"/>
          <w:b/>
          <w:sz w:val="28"/>
          <w:szCs w:val="28"/>
        </w:rPr>
        <w:t>ВЫВОДЫ</w:t>
      </w:r>
    </w:p>
    <w:p w:rsidR="00CC6A65" w:rsidRPr="003F0A6D"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Приведенные классификации отражают современное состояние теории логопедии</w:t>
      </w:r>
      <w:r w:rsidR="00A000B6">
        <w:rPr>
          <w:rFonts w:ascii="Times New Roman" w:hAnsi="Times New Roman" w:cs="Times New Roman"/>
          <w:sz w:val="28"/>
          <w:szCs w:val="28"/>
        </w:rPr>
        <w:t>. Между ними нет противоречий -</w:t>
      </w:r>
      <w:r w:rsidR="00CC6A65" w:rsidRPr="003F0A6D">
        <w:rPr>
          <w:rFonts w:ascii="Times New Roman" w:hAnsi="Times New Roman" w:cs="Times New Roman"/>
          <w:sz w:val="28"/>
          <w:szCs w:val="28"/>
        </w:rPr>
        <w:t xml:space="preserve"> они дополняют друг друга. Оба варианта используются в данном учебнике в качестве его структурной основы.</w:t>
      </w:r>
    </w:p>
    <w:p w:rsidR="002C0749"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Приведенные классификации разработаны преимущественно по отношению к первичному недоразвитию речи у детей, т. е. к тем случаям, когда нарушения наблюдаются при сохранном слухе и интеллекте. Однако эта категория детей не однородна по своему составу, так как к ней относятся и дети с задержкой психического развития, с нарушениями зрения и опорно-двигательного аппарата. Важно решить вопрос о том, применимы ли разработанные в логопедии классификации к нарушениям речи у названных категорий детей или необходимы новые поиски.</w:t>
      </w:r>
    </w:p>
    <w:p w:rsidR="00CC6A65" w:rsidRDefault="002C0749" w:rsidP="003F0A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6A65" w:rsidRPr="003F0A6D">
        <w:rPr>
          <w:rFonts w:ascii="Times New Roman" w:hAnsi="Times New Roman" w:cs="Times New Roman"/>
          <w:sz w:val="28"/>
          <w:szCs w:val="28"/>
        </w:rPr>
        <w:t>Наиболее приемлемой для указанных случаев является клинико-педагогическая классификация, поскольку она строится на признаках, максимально-дифференцирующих виды речевых нарушений, позволяющих логопеду квалифицировать дефект речи при разных формах аномального развития и осуществить логопедическое воздействие с опорой на принцип индивидуального подхода. В свою очередь, те признаки, которые положены в основание психолого-педагогической систематизации, помогут в организации групповых форм логопедической работы при разных формах аномалий, но при общности проявлений речевого дефекта.</w:t>
      </w:r>
    </w:p>
    <w:p w:rsidR="002C0749" w:rsidRDefault="002C0749" w:rsidP="003F0A6D">
      <w:pPr>
        <w:spacing w:line="360" w:lineRule="auto"/>
        <w:jc w:val="both"/>
        <w:rPr>
          <w:rFonts w:ascii="Times New Roman" w:hAnsi="Times New Roman" w:cs="Times New Roman"/>
          <w:sz w:val="28"/>
          <w:szCs w:val="28"/>
        </w:rPr>
      </w:pPr>
    </w:p>
    <w:p w:rsidR="002C0749" w:rsidRDefault="002C0749" w:rsidP="003F0A6D">
      <w:pPr>
        <w:spacing w:line="360" w:lineRule="auto"/>
        <w:jc w:val="both"/>
        <w:rPr>
          <w:rFonts w:ascii="Times New Roman" w:hAnsi="Times New Roman" w:cs="Times New Roman"/>
          <w:sz w:val="28"/>
          <w:szCs w:val="28"/>
        </w:rPr>
      </w:pPr>
    </w:p>
    <w:p w:rsidR="002C0749" w:rsidRDefault="002C0749" w:rsidP="003F0A6D">
      <w:pPr>
        <w:spacing w:line="360" w:lineRule="auto"/>
        <w:jc w:val="both"/>
        <w:rPr>
          <w:rFonts w:ascii="Times New Roman" w:hAnsi="Times New Roman" w:cs="Times New Roman"/>
          <w:sz w:val="28"/>
          <w:szCs w:val="28"/>
        </w:rPr>
      </w:pPr>
    </w:p>
    <w:p w:rsidR="002C0749" w:rsidRDefault="002C0749" w:rsidP="003F0A6D">
      <w:pPr>
        <w:spacing w:line="360" w:lineRule="auto"/>
        <w:jc w:val="both"/>
        <w:rPr>
          <w:rFonts w:ascii="Times New Roman" w:hAnsi="Times New Roman" w:cs="Times New Roman"/>
          <w:sz w:val="28"/>
          <w:szCs w:val="28"/>
        </w:rPr>
      </w:pPr>
    </w:p>
    <w:p w:rsidR="00CC6A65" w:rsidRPr="00A000B6" w:rsidRDefault="002C0749" w:rsidP="003F0A6D">
      <w:pPr>
        <w:spacing w:line="360" w:lineRule="auto"/>
        <w:jc w:val="both"/>
        <w:rPr>
          <w:rFonts w:ascii="Times New Roman" w:hAnsi="Times New Roman" w:cs="Times New Roman"/>
          <w:b/>
          <w:sz w:val="28"/>
          <w:szCs w:val="28"/>
        </w:rPr>
      </w:pPr>
      <w:r w:rsidRPr="00A000B6">
        <w:rPr>
          <w:rFonts w:ascii="Times New Roman" w:hAnsi="Times New Roman" w:cs="Times New Roman"/>
          <w:b/>
          <w:sz w:val="28"/>
          <w:szCs w:val="28"/>
        </w:rPr>
        <w:lastRenderedPageBreak/>
        <w:t xml:space="preserve">                               </w:t>
      </w:r>
      <w:r w:rsidR="00CC6A65" w:rsidRPr="00A000B6">
        <w:rPr>
          <w:rFonts w:ascii="Times New Roman" w:hAnsi="Times New Roman" w:cs="Times New Roman"/>
          <w:b/>
          <w:sz w:val="28"/>
          <w:szCs w:val="28"/>
        </w:rPr>
        <w:t>СПИСОК ЛИТЕРАТУРЫ</w:t>
      </w:r>
      <w:r w:rsidR="00A000B6">
        <w:rPr>
          <w:rFonts w:ascii="Times New Roman" w:hAnsi="Times New Roman" w:cs="Times New Roman"/>
          <w:b/>
          <w:sz w:val="28"/>
          <w:szCs w:val="28"/>
        </w:rPr>
        <w:t>.</w:t>
      </w:r>
    </w:p>
    <w:p w:rsidR="00CC6A65" w:rsidRPr="003F0A6D" w:rsidRDefault="00CC6A65" w:rsidP="003F0A6D">
      <w:pPr>
        <w:spacing w:line="360" w:lineRule="auto"/>
        <w:jc w:val="both"/>
        <w:rPr>
          <w:rFonts w:ascii="Times New Roman" w:hAnsi="Times New Roman" w:cs="Times New Roman"/>
          <w:sz w:val="28"/>
          <w:szCs w:val="28"/>
        </w:rPr>
      </w:pPr>
    </w:p>
    <w:p w:rsidR="00CC6A65" w:rsidRPr="003F0A6D" w:rsidRDefault="00CC6A65" w:rsidP="003F0A6D">
      <w:pPr>
        <w:spacing w:line="360" w:lineRule="auto"/>
        <w:jc w:val="both"/>
        <w:rPr>
          <w:rFonts w:ascii="Times New Roman" w:hAnsi="Times New Roman" w:cs="Times New Roman"/>
          <w:sz w:val="28"/>
          <w:szCs w:val="28"/>
        </w:rPr>
      </w:pPr>
      <w:r w:rsidRPr="003F0A6D">
        <w:rPr>
          <w:rFonts w:ascii="Times New Roman" w:hAnsi="Times New Roman" w:cs="Times New Roman"/>
          <w:sz w:val="28"/>
          <w:szCs w:val="28"/>
        </w:rPr>
        <w:t xml:space="preserve">1. </w:t>
      </w:r>
      <w:r w:rsidR="002C0749" w:rsidRPr="003F0A6D">
        <w:rPr>
          <w:rFonts w:ascii="Times New Roman" w:hAnsi="Times New Roman" w:cs="Times New Roman"/>
          <w:sz w:val="28"/>
          <w:szCs w:val="28"/>
        </w:rPr>
        <w:t>Белякова Л.И., Филатова Ю.О. «Классификация речевых нарушений в отечественной и зарубежной традиции»// Дефектология №5, 2007 г.</w:t>
      </w:r>
    </w:p>
    <w:p w:rsidR="00CC6A65" w:rsidRPr="003F0A6D" w:rsidRDefault="00CC6A65" w:rsidP="003F0A6D">
      <w:pPr>
        <w:spacing w:line="360" w:lineRule="auto"/>
        <w:jc w:val="both"/>
        <w:rPr>
          <w:rFonts w:ascii="Times New Roman" w:hAnsi="Times New Roman" w:cs="Times New Roman"/>
          <w:sz w:val="28"/>
          <w:szCs w:val="28"/>
        </w:rPr>
      </w:pPr>
      <w:r w:rsidRPr="003F0A6D">
        <w:rPr>
          <w:rFonts w:ascii="Times New Roman" w:hAnsi="Times New Roman" w:cs="Times New Roman"/>
          <w:sz w:val="28"/>
          <w:szCs w:val="28"/>
        </w:rPr>
        <w:t xml:space="preserve">2. </w:t>
      </w:r>
      <w:r w:rsidR="002C0749" w:rsidRPr="003F0A6D">
        <w:rPr>
          <w:rFonts w:ascii="Times New Roman" w:hAnsi="Times New Roman" w:cs="Times New Roman"/>
          <w:sz w:val="28"/>
          <w:szCs w:val="28"/>
        </w:rPr>
        <w:t xml:space="preserve">Логопедия: Учебник для студентов </w:t>
      </w:r>
      <w:proofErr w:type="spellStart"/>
      <w:r w:rsidR="002C0749" w:rsidRPr="003F0A6D">
        <w:rPr>
          <w:rFonts w:ascii="Times New Roman" w:hAnsi="Times New Roman" w:cs="Times New Roman"/>
          <w:sz w:val="28"/>
          <w:szCs w:val="28"/>
        </w:rPr>
        <w:t>дефектол</w:t>
      </w:r>
      <w:proofErr w:type="spellEnd"/>
      <w:r w:rsidR="002C0749" w:rsidRPr="003F0A6D">
        <w:rPr>
          <w:rFonts w:ascii="Times New Roman" w:hAnsi="Times New Roman" w:cs="Times New Roman"/>
          <w:sz w:val="28"/>
          <w:szCs w:val="28"/>
        </w:rPr>
        <w:t xml:space="preserve">. фак. </w:t>
      </w:r>
      <w:proofErr w:type="spellStart"/>
      <w:proofErr w:type="gramStart"/>
      <w:r w:rsidR="002C0749" w:rsidRPr="003F0A6D">
        <w:rPr>
          <w:rFonts w:ascii="Times New Roman" w:hAnsi="Times New Roman" w:cs="Times New Roman"/>
          <w:sz w:val="28"/>
          <w:szCs w:val="28"/>
        </w:rPr>
        <w:t>пед</w:t>
      </w:r>
      <w:proofErr w:type="spellEnd"/>
      <w:r w:rsidR="002C0749" w:rsidRPr="003F0A6D">
        <w:rPr>
          <w:rFonts w:ascii="Times New Roman" w:hAnsi="Times New Roman" w:cs="Times New Roman"/>
          <w:sz w:val="28"/>
          <w:szCs w:val="28"/>
        </w:rPr>
        <w:t>. вузов</w:t>
      </w:r>
      <w:proofErr w:type="gramEnd"/>
      <w:r w:rsidR="002C0749" w:rsidRPr="003F0A6D">
        <w:rPr>
          <w:rFonts w:ascii="Times New Roman" w:hAnsi="Times New Roman" w:cs="Times New Roman"/>
          <w:sz w:val="28"/>
          <w:szCs w:val="28"/>
        </w:rPr>
        <w:t xml:space="preserve"> / Под ред. Л.С. Волковой, С.Н. Шаховской. -- М.: </w:t>
      </w:r>
      <w:proofErr w:type="spellStart"/>
      <w:r w:rsidR="002C0749" w:rsidRPr="003F0A6D">
        <w:rPr>
          <w:rFonts w:ascii="Times New Roman" w:hAnsi="Times New Roman" w:cs="Times New Roman"/>
          <w:sz w:val="28"/>
          <w:szCs w:val="28"/>
        </w:rPr>
        <w:t>Гуманит</w:t>
      </w:r>
      <w:proofErr w:type="spellEnd"/>
      <w:r w:rsidR="002C0749" w:rsidRPr="003F0A6D">
        <w:rPr>
          <w:rFonts w:ascii="Times New Roman" w:hAnsi="Times New Roman" w:cs="Times New Roman"/>
          <w:sz w:val="28"/>
          <w:szCs w:val="28"/>
        </w:rPr>
        <w:t>. изд. центр ВЛАДОС, 1998. -- 680 с.</w:t>
      </w:r>
    </w:p>
    <w:p w:rsidR="00CC6A65" w:rsidRPr="003F0A6D" w:rsidRDefault="00CC6A65" w:rsidP="003F0A6D">
      <w:pPr>
        <w:spacing w:line="360" w:lineRule="auto"/>
        <w:jc w:val="both"/>
        <w:rPr>
          <w:rFonts w:ascii="Times New Roman" w:hAnsi="Times New Roman" w:cs="Times New Roman"/>
          <w:sz w:val="28"/>
          <w:szCs w:val="28"/>
        </w:rPr>
      </w:pPr>
      <w:r w:rsidRPr="003F0A6D">
        <w:rPr>
          <w:rFonts w:ascii="Times New Roman" w:hAnsi="Times New Roman" w:cs="Times New Roman"/>
          <w:sz w:val="28"/>
          <w:szCs w:val="28"/>
        </w:rPr>
        <w:t xml:space="preserve">3. </w:t>
      </w:r>
      <w:proofErr w:type="spellStart"/>
      <w:r w:rsidRPr="003F0A6D">
        <w:rPr>
          <w:rFonts w:ascii="Times New Roman" w:hAnsi="Times New Roman" w:cs="Times New Roman"/>
          <w:sz w:val="28"/>
          <w:szCs w:val="28"/>
        </w:rPr>
        <w:t>Лалаева</w:t>
      </w:r>
      <w:proofErr w:type="spellEnd"/>
      <w:r w:rsidRPr="003F0A6D">
        <w:rPr>
          <w:rFonts w:ascii="Times New Roman" w:hAnsi="Times New Roman" w:cs="Times New Roman"/>
          <w:sz w:val="28"/>
          <w:szCs w:val="28"/>
        </w:rPr>
        <w:t xml:space="preserve"> Р. И. Логопедия: Учебное пособие. - М., 1995.</w:t>
      </w:r>
      <w:bookmarkStart w:id="0" w:name="_GoBack"/>
      <w:bookmarkEnd w:id="0"/>
    </w:p>
    <w:p w:rsidR="00E67037" w:rsidRPr="003F0A6D" w:rsidRDefault="00CC6A65" w:rsidP="003F0A6D">
      <w:pPr>
        <w:spacing w:line="360" w:lineRule="auto"/>
        <w:jc w:val="both"/>
        <w:rPr>
          <w:rFonts w:ascii="Times New Roman" w:hAnsi="Times New Roman" w:cs="Times New Roman"/>
          <w:sz w:val="28"/>
          <w:szCs w:val="28"/>
        </w:rPr>
      </w:pPr>
      <w:r w:rsidRPr="003F0A6D">
        <w:rPr>
          <w:rFonts w:ascii="Times New Roman" w:hAnsi="Times New Roman" w:cs="Times New Roman"/>
          <w:sz w:val="28"/>
          <w:szCs w:val="28"/>
        </w:rPr>
        <w:t xml:space="preserve">4. </w:t>
      </w:r>
      <w:r w:rsidR="002C0749" w:rsidRPr="003F0A6D">
        <w:rPr>
          <w:rFonts w:ascii="Times New Roman" w:hAnsi="Times New Roman" w:cs="Times New Roman"/>
          <w:sz w:val="28"/>
          <w:szCs w:val="28"/>
        </w:rPr>
        <w:t xml:space="preserve">Основы логопедии с практикумом по звукопроизношению/ М. Ф. Фомичева, Т. В. </w:t>
      </w:r>
      <w:proofErr w:type="spellStart"/>
      <w:r w:rsidR="002C0749" w:rsidRPr="003F0A6D">
        <w:rPr>
          <w:rFonts w:ascii="Times New Roman" w:hAnsi="Times New Roman" w:cs="Times New Roman"/>
          <w:sz w:val="28"/>
          <w:szCs w:val="28"/>
        </w:rPr>
        <w:t>Волосовец</w:t>
      </w:r>
      <w:proofErr w:type="spellEnd"/>
      <w:r w:rsidR="002C0749" w:rsidRPr="003F0A6D">
        <w:rPr>
          <w:rFonts w:ascii="Times New Roman" w:hAnsi="Times New Roman" w:cs="Times New Roman"/>
          <w:sz w:val="28"/>
          <w:szCs w:val="28"/>
        </w:rPr>
        <w:t xml:space="preserve">, Е. Н. </w:t>
      </w:r>
      <w:proofErr w:type="spellStart"/>
      <w:r w:rsidR="002C0749" w:rsidRPr="003F0A6D">
        <w:rPr>
          <w:rFonts w:ascii="Times New Roman" w:hAnsi="Times New Roman" w:cs="Times New Roman"/>
          <w:sz w:val="28"/>
          <w:szCs w:val="28"/>
        </w:rPr>
        <w:t>Кутепова</w:t>
      </w:r>
      <w:proofErr w:type="spellEnd"/>
      <w:r w:rsidR="002C0749" w:rsidRPr="003F0A6D">
        <w:rPr>
          <w:rFonts w:ascii="Times New Roman" w:hAnsi="Times New Roman" w:cs="Times New Roman"/>
          <w:sz w:val="28"/>
          <w:szCs w:val="28"/>
        </w:rPr>
        <w:t xml:space="preserve">, </w:t>
      </w:r>
      <w:proofErr w:type="spellStart"/>
      <w:r w:rsidR="002C0749" w:rsidRPr="003F0A6D">
        <w:rPr>
          <w:rFonts w:ascii="Times New Roman" w:hAnsi="Times New Roman" w:cs="Times New Roman"/>
          <w:sz w:val="28"/>
          <w:szCs w:val="28"/>
        </w:rPr>
        <w:t>М.:«Академия</w:t>
      </w:r>
      <w:proofErr w:type="spellEnd"/>
      <w:r w:rsidR="002C0749" w:rsidRPr="003F0A6D">
        <w:rPr>
          <w:rFonts w:ascii="Times New Roman" w:hAnsi="Times New Roman" w:cs="Times New Roman"/>
          <w:sz w:val="28"/>
          <w:szCs w:val="28"/>
        </w:rPr>
        <w:t>», 2002 г.</w:t>
      </w:r>
    </w:p>
    <w:p w:rsidR="002C0749" w:rsidRPr="003F0A6D" w:rsidRDefault="002C0749">
      <w:pPr>
        <w:spacing w:line="360" w:lineRule="auto"/>
        <w:jc w:val="both"/>
        <w:rPr>
          <w:rFonts w:ascii="Times New Roman" w:hAnsi="Times New Roman" w:cs="Times New Roman"/>
          <w:sz w:val="28"/>
          <w:szCs w:val="28"/>
        </w:rPr>
      </w:pPr>
    </w:p>
    <w:sectPr w:rsidR="002C0749" w:rsidRPr="003F0A6D" w:rsidSect="002C074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A3" w:rsidRDefault="00B83AA3" w:rsidP="002C0749">
      <w:pPr>
        <w:spacing w:after="0" w:line="240" w:lineRule="auto"/>
      </w:pPr>
      <w:r>
        <w:separator/>
      </w:r>
    </w:p>
  </w:endnote>
  <w:endnote w:type="continuationSeparator" w:id="0">
    <w:p w:rsidR="00B83AA3" w:rsidRDefault="00B83AA3" w:rsidP="002C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49" w:rsidRDefault="002C07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49" w:rsidRDefault="002C07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49" w:rsidRDefault="002C0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A3" w:rsidRDefault="00B83AA3" w:rsidP="002C0749">
      <w:pPr>
        <w:spacing w:after="0" w:line="240" w:lineRule="auto"/>
      </w:pPr>
      <w:r>
        <w:separator/>
      </w:r>
    </w:p>
  </w:footnote>
  <w:footnote w:type="continuationSeparator" w:id="0">
    <w:p w:rsidR="00B83AA3" w:rsidRDefault="00B83AA3" w:rsidP="002C0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49" w:rsidRDefault="002C07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81970"/>
      <w:docPartObj>
        <w:docPartGallery w:val="Page Numbers (Top of Page)"/>
        <w:docPartUnique/>
      </w:docPartObj>
    </w:sdtPr>
    <w:sdtEndPr/>
    <w:sdtContent>
      <w:p w:rsidR="002C0749" w:rsidRDefault="002C0749">
        <w:pPr>
          <w:pStyle w:val="a3"/>
          <w:jc w:val="center"/>
        </w:pPr>
        <w:r>
          <w:fldChar w:fldCharType="begin"/>
        </w:r>
        <w:r>
          <w:instrText>PAGE   \* MERGEFORMAT</w:instrText>
        </w:r>
        <w:r>
          <w:fldChar w:fldCharType="separate"/>
        </w:r>
        <w:r w:rsidR="00033579">
          <w:rPr>
            <w:noProof/>
          </w:rPr>
          <w:t>2</w:t>
        </w:r>
        <w:r>
          <w:fldChar w:fldCharType="end"/>
        </w:r>
      </w:p>
    </w:sdtContent>
  </w:sdt>
  <w:p w:rsidR="002C0749" w:rsidRDefault="002C07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49" w:rsidRDefault="002C07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65"/>
    <w:rsid w:val="00033579"/>
    <w:rsid w:val="002C0749"/>
    <w:rsid w:val="003F0A6D"/>
    <w:rsid w:val="004057B6"/>
    <w:rsid w:val="0096652B"/>
    <w:rsid w:val="00A000B6"/>
    <w:rsid w:val="00B83AA3"/>
    <w:rsid w:val="00CC6A65"/>
    <w:rsid w:val="00D375F4"/>
    <w:rsid w:val="00E6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7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749"/>
  </w:style>
  <w:style w:type="paragraph" w:styleId="a5">
    <w:name w:val="footer"/>
    <w:basedOn w:val="a"/>
    <w:link w:val="a6"/>
    <w:uiPriority w:val="99"/>
    <w:unhideWhenUsed/>
    <w:rsid w:val="002C07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7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749"/>
  </w:style>
  <w:style w:type="paragraph" w:styleId="a5">
    <w:name w:val="footer"/>
    <w:basedOn w:val="a"/>
    <w:link w:val="a6"/>
    <w:uiPriority w:val="99"/>
    <w:unhideWhenUsed/>
    <w:rsid w:val="002C07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2014-11-10T18:26:00Z</cp:lastPrinted>
  <dcterms:created xsi:type="dcterms:W3CDTF">2014-11-06T20:29:00Z</dcterms:created>
  <dcterms:modified xsi:type="dcterms:W3CDTF">2014-11-10T18:29:00Z</dcterms:modified>
</cp:coreProperties>
</file>