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D7" w:rsidRDefault="00234FF1">
      <w:r>
        <w:t>Конспект занятия по знакомству с декоративно-прикладным искусством в старшей группе</w:t>
      </w:r>
    </w:p>
    <w:p w:rsidR="00234FF1" w:rsidRDefault="00234FF1">
      <w:r>
        <w:t>Тема «Хохломская роспись»</w:t>
      </w:r>
    </w:p>
    <w:p w:rsidR="00234FF1" w:rsidRDefault="00234FF1">
      <w:r>
        <w:t>ПРОГРАММНОЕ СОДЕРЖАНИЕ: познакомить детей с искусством хохломских мастеров. Продолжать знакомить с народным декоративным искусством, учить выделять элементы узора. Понимать закономерности сочетания форм, цвета, расположения. Воспитывать уважение к труду народных умельцев, развивать эстетический вкус. Закрепить знания о знакомых видах народного творчества.</w:t>
      </w:r>
    </w:p>
    <w:p w:rsidR="00234FF1" w:rsidRDefault="00234FF1">
      <w:r>
        <w:t>МАТЕРИАЛ: семеновские и загорские матрешки, дымковские игрушки, жостовские  подносы, изделия хохломских мастеров. Рассказ Каменевой Е. «Золотые ложки», «Песня жаворонка» П. И. Чайковского.</w:t>
      </w:r>
    </w:p>
    <w:p w:rsidR="00234FF1" w:rsidRDefault="00234FF1">
      <w:r>
        <w:t>ХОД ЗАНЯТИЯ:</w:t>
      </w:r>
    </w:p>
    <w:p w:rsidR="00234FF1" w:rsidRDefault="00234FF1">
      <w:r>
        <w:t>Воспитатель обращает внимание на девочку в украинском костюме. Вы узнали эту девочку? Сегодня она будет нашей гостьей с Украины. Мы будем называть ее украинским именем- Олеся. А мы с вами будем гостеприимными хозяевами</w:t>
      </w:r>
      <w:r w:rsidR="00E072CD">
        <w:t>. Вместе с Олесей мы отправимся в путешествие по городам и селам и расскажем ей о русских мастерах, о народных умельцах, которые своими щедрыми руками делают чудо чудное, диво дивное.</w:t>
      </w:r>
    </w:p>
    <w:p w:rsidR="00E072CD" w:rsidRDefault="00E072CD">
      <w:r>
        <w:t xml:space="preserve">        Сейчас сядьте поудобнее на свои места, мы отправляемся в путешествие. Если вы отгадаете загадку, вы сразу догадаетесь, в каком городе или селе остановились.</w:t>
      </w:r>
    </w:p>
    <w:p w:rsidR="00E072CD" w:rsidRDefault="00E072CD" w:rsidP="00F97947">
      <w:pPr>
        <w:spacing w:line="240" w:lineRule="auto"/>
        <w:ind w:left="708"/>
      </w:pPr>
      <w:r>
        <w:t xml:space="preserve">     Наши руки крендельком,</w:t>
      </w:r>
    </w:p>
    <w:p w:rsidR="00E072CD" w:rsidRDefault="00E072CD" w:rsidP="00F97947">
      <w:pPr>
        <w:spacing w:line="240" w:lineRule="auto"/>
        <w:ind w:left="708"/>
      </w:pPr>
      <w:r>
        <w:t xml:space="preserve">     Щеки будто яблоки.</w:t>
      </w:r>
    </w:p>
    <w:p w:rsidR="00E072CD" w:rsidRDefault="00E072CD" w:rsidP="00F97947">
      <w:pPr>
        <w:spacing w:line="240" w:lineRule="auto"/>
        <w:ind w:left="708"/>
      </w:pPr>
      <w:r>
        <w:t xml:space="preserve">     С нами из</w:t>
      </w:r>
      <w:r w:rsidR="00F97947">
        <w:t>давна знаком</w:t>
      </w:r>
    </w:p>
    <w:p w:rsidR="00F97947" w:rsidRDefault="00F97947" w:rsidP="00F97947">
      <w:pPr>
        <w:spacing w:line="240" w:lineRule="auto"/>
        <w:ind w:left="708"/>
      </w:pPr>
      <w:r>
        <w:t xml:space="preserve">     Весь народ на ярмарке   (дымковская барышня)     </w:t>
      </w:r>
    </w:p>
    <w:p w:rsidR="00F97947" w:rsidRDefault="00F97947" w:rsidP="00F97947">
      <w:pPr>
        <w:spacing w:line="240" w:lineRule="auto"/>
        <w:ind w:left="708"/>
      </w:pPr>
    </w:p>
    <w:p w:rsidR="00F97947" w:rsidRDefault="00F97947" w:rsidP="00F97947">
      <w:pPr>
        <w:spacing w:line="240" w:lineRule="auto"/>
      </w:pPr>
      <w:r>
        <w:t>Вы догадались, куда мы с вами приехали?</w:t>
      </w:r>
    </w:p>
    <w:p w:rsidR="00272ED4" w:rsidRDefault="00F97947" w:rsidP="00F97947">
      <w:pPr>
        <w:spacing w:line="240" w:lineRule="auto"/>
      </w:pPr>
      <w:r>
        <w:t>Расскажите Олесе все, что вы знаете</w:t>
      </w:r>
      <w:r w:rsidR="00272ED4">
        <w:t xml:space="preserve"> о селе Дымково, о дымковских игрушках. (Воспитатель дает оценку рассказам детей).</w:t>
      </w:r>
    </w:p>
    <w:p w:rsidR="00272ED4" w:rsidRDefault="00272ED4" w:rsidP="00F97947">
      <w:pPr>
        <w:spacing w:line="240" w:lineRule="auto"/>
      </w:pPr>
      <w:r>
        <w:t xml:space="preserve">          Пора нам отправляться в другое село. Здесь делают необходимую вещь. Она удобна, когда надо поднести к столу угощение, а особенно горячие блюда. Эта вещь не только удобна, она красива, доставляет людям радость, украшает быт.</w:t>
      </w:r>
    </w:p>
    <w:p w:rsidR="003B6528" w:rsidRDefault="003B6528" w:rsidP="00F97947">
      <w:pPr>
        <w:spacing w:line="240" w:lineRule="auto"/>
      </w:pPr>
      <w:r>
        <w:t>-Вы догадались о чем я говорю?</w:t>
      </w:r>
    </w:p>
    <w:p w:rsidR="003B6528" w:rsidRDefault="003B6528" w:rsidP="00F97947">
      <w:pPr>
        <w:spacing w:line="240" w:lineRule="auto"/>
      </w:pPr>
      <w:r>
        <w:t>-Какое это село? (Жостово)</w:t>
      </w:r>
    </w:p>
    <w:p w:rsidR="003B6528" w:rsidRDefault="003B6528" w:rsidP="00F97947">
      <w:pPr>
        <w:spacing w:line="240" w:lineRule="auto"/>
      </w:pPr>
      <w:r>
        <w:t xml:space="preserve"> - Расскажите Олесе все, что вы знаете о жостовских подносах. (Ответы детей)</w:t>
      </w:r>
    </w:p>
    <w:p w:rsidR="003B6528" w:rsidRDefault="003B6528" w:rsidP="00F97947">
      <w:pPr>
        <w:spacing w:line="240" w:lineRule="auto"/>
      </w:pPr>
      <w:r>
        <w:t>-А теперь отгадайте загадку:</w:t>
      </w:r>
    </w:p>
    <w:p w:rsidR="003B6528" w:rsidRDefault="003B6528" w:rsidP="00F97947">
      <w:pPr>
        <w:spacing w:line="240" w:lineRule="auto"/>
      </w:pPr>
      <w:r>
        <w:t>Ростом разные подружки,</w:t>
      </w:r>
    </w:p>
    <w:p w:rsidR="003B6528" w:rsidRDefault="003B6528" w:rsidP="00F97947">
      <w:pPr>
        <w:spacing w:line="240" w:lineRule="auto"/>
      </w:pPr>
      <w:r>
        <w:t xml:space="preserve">Но похожи друг на дружку. </w:t>
      </w:r>
    </w:p>
    <w:p w:rsidR="009C6F83" w:rsidRDefault="009C6F83" w:rsidP="00F97947">
      <w:pPr>
        <w:spacing w:line="240" w:lineRule="auto"/>
      </w:pPr>
      <w:r>
        <w:lastRenderedPageBreak/>
        <w:t xml:space="preserve">Все они сидят в друг дружке, </w:t>
      </w:r>
    </w:p>
    <w:p w:rsidR="003B6528" w:rsidRDefault="009C6F83" w:rsidP="00F97947">
      <w:pPr>
        <w:spacing w:line="240" w:lineRule="auto"/>
      </w:pPr>
      <w:r>
        <w:t>А всего одна игрушка.</w:t>
      </w:r>
    </w:p>
    <w:p w:rsidR="009C6F83" w:rsidRDefault="009C6F83" w:rsidP="00F97947">
      <w:pPr>
        <w:spacing w:line="240" w:lineRule="auto"/>
      </w:pPr>
      <w:r>
        <w:t>-Что это за игру</w:t>
      </w:r>
      <w:r w:rsidR="00E82F52">
        <w:t>шка? В какой город мы прибыли?(Загорск, Семеново) Расскажите об игрушках, матрешках.</w:t>
      </w:r>
    </w:p>
    <w:p w:rsidR="00E82F52" w:rsidRPr="00E82F52" w:rsidRDefault="00E82F52" w:rsidP="00E82F52">
      <w:pPr>
        <w:spacing w:line="240" w:lineRule="auto"/>
      </w:pPr>
      <w:r w:rsidRPr="00E82F52">
        <w:t>Физкультминутка "Нарядные Матрешки":</w:t>
      </w:r>
    </w:p>
    <w:p w:rsidR="00E82F52" w:rsidRPr="00E82F52" w:rsidRDefault="00E82F52" w:rsidP="00E82F52">
      <w:pPr>
        <w:spacing w:line="240" w:lineRule="auto"/>
      </w:pPr>
      <w:r w:rsidRPr="00E82F52">
        <w:t>Хлопают в ладошки </w:t>
      </w:r>
    </w:p>
    <w:p w:rsidR="00E82F52" w:rsidRPr="00E82F52" w:rsidRDefault="00E82F52" w:rsidP="00E82F52">
      <w:pPr>
        <w:spacing w:line="240" w:lineRule="auto"/>
      </w:pPr>
      <w:r w:rsidRPr="00E82F52">
        <w:t>Дружные матрешки. (Хлопают в ладоши) </w:t>
      </w:r>
    </w:p>
    <w:p w:rsidR="00E82F52" w:rsidRPr="00E82F52" w:rsidRDefault="00E82F52" w:rsidP="00E82F52">
      <w:pPr>
        <w:spacing w:line="240" w:lineRule="auto"/>
      </w:pPr>
      <w:r w:rsidRPr="00E82F52">
        <w:t>На ногах сапожки, (Руки на пояс, поочередно выставляют ногу на пятку вперед)</w:t>
      </w:r>
    </w:p>
    <w:p w:rsidR="00E82F52" w:rsidRPr="00E82F52" w:rsidRDefault="00E82F52" w:rsidP="00E82F52">
      <w:pPr>
        <w:spacing w:line="240" w:lineRule="auto"/>
      </w:pPr>
      <w:r w:rsidRPr="00E82F52">
        <w:t>Топают матрешки. (Топают ногами)</w:t>
      </w:r>
    </w:p>
    <w:p w:rsidR="00E82F52" w:rsidRPr="00E82F52" w:rsidRDefault="00E82F52" w:rsidP="00E82F52">
      <w:pPr>
        <w:spacing w:line="240" w:lineRule="auto"/>
      </w:pPr>
      <w:r w:rsidRPr="00E82F52">
        <w:t>Влево, вправо наклонись, (Наклоны телом влево – вправо)</w:t>
      </w:r>
    </w:p>
    <w:p w:rsidR="00E82F52" w:rsidRPr="00E82F52" w:rsidRDefault="00E82F52" w:rsidP="00E82F52">
      <w:pPr>
        <w:spacing w:line="240" w:lineRule="auto"/>
      </w:pPr>
      <w:r w:rsidRPr="00E82F52">
        <w:t>Всем знакомым поклонись. (Наклоны головой влево-вправо)</w:t>
      </w:r>
    </w:p>
    <w:p w:rsidR="00E82F52" w:rsidRPr="00E82F52" w:rsidRDefault="00E82F52" w:rsidP="00E82F52">
      <w:pPr>
        <w:spacing w:line="240" w:lineRule="auto"/>
      </w:pPr>
      <w:r w:rsidRPr="00E82F52">
        <w:t>Девчонки озорные,</w:t>
      </w:r>
    </w:p>
    <w:p w:rsidR="00E82F52" w:rsidRPr="00E82F52" w:rsidRDefault="00E82F52" w:rsidP="00E82F52">
      <w:pPr>
        <w:spacing w:line="240" w:lineRule="auto"/>
      </w:pPr>
      <w:r w:rsidRPr="00E82F52">
        <w:t>Матрешки расписные.</w:t>
      </w:r>
    </w:p>
    <w:p w:rsidR="00E82F52" w:rsidRPr="00E82F52" w:rsidRDefault="00E82F52" w:rsidP="00E82F52">
      <w:pPr>
        <w:spacing w:line="240" w:lineRule="auto"/>
      </w:pPr>
      <w:r w:rsidRPr="00E82F52">
        <w:t>В сарафанах ваших пестрых (Руки к плечам, повороты туловища направо – налево)</w:t>
      </w:r>
    </w:p>
    <w:p w:rsidR="00E82F52" w:rsidRPr="00E82F52" w:rsidRDefault="00E82F52" w:rsidP="00E82F52">
      <w:pPr>
        <w:spacing w:line="240" w:lineRule="auto"/>
      </w:pPr>
      <w:r w:rsidRPr="00E82F52">
        <w:t>Вы похожи словно сестры.</w:t>
      </w:r>
    </w:p>
    <w:p w:rsidR="00E82F52" w:rsidRPr="00E82F52" w:rsidRDefault="00E82F52" w:rsidP="00E82F52">
      <w:pPr>
        <w:spacing w:line="240" w:lineRule="auto"/>
      </w:pPr>
      <w:r w:rsidRPr="00E82F52">
        <w:t>Ладушки, ладушки,</w:t>
      </w:r>
    </w:p>
    <w:p w:rsidR="00E82F52" w:rsidRDefault="00E82F52" w:rsidP="00F97947">
      <w:pPr>
        <w:spacing w:line="240" w:lineRule="auto"/>
      </w:pPr>
      <w:r w:rsidRPr="00E82F52">
        <w:t>Веселые матрешки. (Хлопают в ладоши)</w:t>
      </w:r>
    </w:p>
    <w:p w:rsidR="00E82F52" w:rsidRDefault="00E82F52" w:rsidP="00F97947">
      <w:pPr>
        <w:spacing w:line="240" w:lineRule="auto"/>
      </w:pPr>
      <w:r>
        <w:t>-А сейчас мы отправимся в незнакомый город. Но сначала давайте вспомним о лете</w:t>
      </w:r>
      <w:r w:rsidR="008D05F6">
        <w:t>. Представьте, что вы гуляете в лесу, в поле, идете берегом реки (музыкальный фон).</w:t>
      </w:r>
    </w:p>
    <w:p w:rsidR="008D05F6" w:rsidRDefault="008D05F6" w:rsidP="00F97947">
      <w:pPr>
        <w:spacing w:line="240" w:lineRule="auto"/>
      </w:pPr>
      <w:r>
        <w:t>Что ни шаг-повсюду чудо!</w:t>
      </w:r>
    </w:p>
    <w:p w:rsidR="008D05F6" w:rsidRDefault="008D05F6" w:rsidP="00F97947">
      <w:pPr>
        <w:spacing w:line="240" w:lineRule="auto"/>
      </w:pPr>
      <w:r>
        <w:t>Чудо-речка, чудо-луг,</w:t>
      </w:r>
    </w:p>
    <w:p w:rsidR="008D05F6" w:rsidRDefault="008D05F6" w:rsidP="00F97947">
      <w:pPr>
        <w:spacing w:line="240" w:lineRule="auto"/>
      </w:pPr>
      <w:r>
        <w:t>Всех чудес не счесть вокруг!</w:t>
      </w:r>
    </w:p>
    <w:p w:rsidR="008D05F6" w:rsidRDefault="008D05F6" w:rsidP="00F97947">
      <w:pPr>
        <w:spacing w:line="240" w:lineRule="auto"/>
      </w:pPr>
      <w:r>
        <w:t xml:space="preserve">  Вы чувствуете сладкий запах трав, слушаете, как гудят на все голоса мохнатые труженицы-пчелы. Ляжешь на землю и начнешь рассматривать травинку за травинкой, цветник за цветником, лепесток за лепестком- сколько их, похожих и непохожих друг на друга. Все они стремятся вверх, навстречу солнцу, раскрыв зонтики, звездочки, чашечки цветов</w:t>
      </w:r>
      <w:r w:rsidR="00EE2913">
        <w:t xml:space="preserve"> –</w:t>
      </w:r>
      <w:r>
        <w:t>голубых</w:t>
      </w:r>
      <w:r w:rsidR="00EE2913">
        <w:t>, лиловых, белых.</w:t>
      </w:r>
    </w:p>
    <w:p w:rsidR="00EE2913" w:rsidRDefault="00EE2913" w:rsidP="00F97947">
      <w:pPr>
        <w:spacing w:line="240" w:lineRule="auto"/>
      </w:pPr>
      <w:r>
        <w:t xml:space="preserve">  Всем сердцем любя родную природу, любуясь ею, радуясь цветению сирени, первому снегу, люди не только воспевали эту красоту в песнях и сказках, но и создавали</w:t>
      </w:r>
      <w:r w:rsidR="008752C8">
        <w:t xml:space="preserve"> простые предметы, украшенные яркой народной росписью.</w:t>
      </w:r>
    </w:p>
    <w:p w:rsidR="008752C8" w:rsidRDefault="008752C8" w:rsidP="00F97947">
      <w:pPr>
        <w:spacing w:line="240" w:lineRule="auto"/>
      </w:pPr>
      <w:r>
        <w:t xml:space="preserve">  Посмотрите, как художники расписывают обычные предметы: мебель, посуду. Как тонко они чувствуют красоту каждого цветка, каждой ягоды. И в наш дом приходят красота и радость, которые щедро нам дарят мастера народного творчества.</w:t>
      </w:r>
    </w:p>
    <w:p w:rsidR="008752C8" w:rsidRDefault="008752C8" w:rsidP="00F97947">
      <w:pPr>
        <w:spacing w:line="240" w:lineRule="auto"/>
      </w:pPr>
      <w:r>
        <w:t xml:space="preserve">Такую посуду, мебель мастерили во многих местах России, но особенно прославились изделия из Хохломы. Хохлома-это село на берегу Волги. Мастера, живущие здесь, умеют превращать деревянную посуду в золотую. Маленьких детей здесь кормят из нарядной красивой миски, по </w:t>
      </w:r>
      <w:r w:rsidR="009E7A7F">
        <w:t>золотому фону которой разбросаны лесные ягоды-земляника, малина, рябина.</w:t>
      </w:r>
    </w:p>
    <w:p w:rsidR="009E7A7F" w:rsidRDefault="009E7A7F" w:rsidP="00F97947">
      <w:pPr>
        <w:spacing w:line="240" w:lineRule="auto"/>
      </w:pPr>
      <w:r>
        <w:lastRenderedPageBreak/>
        <w:t>Ложку в руки дадут- тоже деревянная и необыкновенная :вся словно золотая и в узорах из трав да ягод. Посмотрите, как красиво расписаны предметы- это хохломская роспись. Хохломскую роспись знают и любят во всем мире. Это наша гордость.</w:t>
      </w:r>
    </w:p>
    <w:p w:rsidR="009E7A7F" w:rsidRDefault="009E7A7F" w:rsidP="00F97947">
      <w:pPr>
        <w:spacing w:line="240" w:lineRule="auto"/>
      </w:pPr>
      <w:r>
        <w:t>Как же делает мастер такие красивые вещи?</w:t>
      </w:r>
    </w:p>
    <w:p w:rsidR="009E7A7F" w:rsidRDefault="009E7A7F" w:rsidP="00F97947">
      <w:pPr>
        <w:spacing w:line="240" w:lineRule="auto"/>
      </w:pPr>
      <w:r>
        <w:t>Послушайте.</w:t>
      </w:r>
    </w:p>
    <w:p w:rsidR="009E7A7F" w:rsidRDefault="009E7A7F" w:rsidP="00F97947">
      <w:pPr>
        <w:spacing w:line="240" w:lineRule="auto"/>
      </w:pPr>
      <w:r>
        <w:t>«Вроде бы простая вещь</w:t>
      </w:r>
      <w:r w:rsidR="00484A2B">
        <w:t>-деревянная  ложка или миска, а сделать ее непросто. Сначала из дерева вытачивают, выдалбливают ложку или плошку. Потом покрывают  лаком и сажают в печь. Будто пироги пекут. Много раз сажают в печь, покуда не зазолотятся</w:t>
      </w:r>
      <w:r w:rsidR="00F51A7C">
        <w:t xml:space="preserve"> они. А как вынут из печи- чудо как хороши! Загорелись золотом ложки и плошки! А узоры на них какие? Между веток и листьев краснеют лесные ягоды: рябина, морошка, малина. Плавно вьется,  завивается кудрявая травка.</w:t>
      </w:r>
    </w:p>
    <w:p w:rsidR="00F51A7C" w:rsidRDefault="00F51A7C" w:rsidP="00F97947">
      <w:pPr>
        <w:spacing w:line="240" w:lineRule="auto"/>
      </w:pPr>
      <w:r>
        <w:t>-Посмотрите внимательно и назовите элементы узора (ягоды, листья, цветы, травка).</w:t>
      </w:r>
    </w:p>
    <w:p w:rsidR="00F51A7C" w:rsidRDefault="00F51A7C" w:rsidP="00F97947">
      <w:pPr>
        <w:spacing w:line="240" w:lineRule="auto"/>
      </w:pPr>
      <w:r>
        <w:t>-Вот трехпалый махонький листик, трогательная звездочка цветка, изогнутая веточка и маленькая капелька лесной сладости-земляника.</w:t>
      </w:r>
    </w:p>
    <w:p w:rsidR="00F51A7C" w:rsidRDefault="00F51A7C" w:rsidP="00F97947">
      <w:pPr>
        <w:spacing w:line="240" w:lineRule="auto"/>
      </w:pPr>
      <w:r>
        <w:t>-Какие цвета используют хохломские мастера? (красный, черный, золотистый)</w:t>
      </w:r>
    </w:p>
    <w:p w:rsidR="00F51A7C" w:rsidRDefault="00F51A7C" w:rsidP="00F97947">
      <w:pPr>
        <w:spacing w:line="240" w:lineRule="auto"/>
      </w:pPr>
      <w:r>
        <w:t>-Красный цвет-это теплый или холодный цвет?</w:t>
      </w:r>
      <w:r w:rsidR="00047A6D">
        <w:t xml:space="preserve"> (теплый)</w:t>
      </w:r>
    </w:p>
    <w:p w:rsidR="00047A6D" w:rsidRDefault="00047A6D" w:rsidP="00F97947">
      <w:pPr>
        <w:spacing w:line="240" w:lineRule="auto"/>
      </w:pPr>
      <w:r>
        <w:t>-Да, он придает теплоту и мягкость искусственному золоту, а черный цвет усиливает его сияние.</w:t>
      </w:r>
    </w:p>
    <w:p w:rsidR="00047A6D" w:rsidRDefault="00047A6D" w:rsidP="00F97947">
      <w:pPr>
        <w:spacing w:line="240" w:lineRule="auto"/>
      </w:pPr>
      <w:r>
        <w:t>-А сейчас  я расскажу вам сказку-легенду и вы поймете, почему хохломские художники используют эти краски. Но сначала отдохнем.</w:t>
      </w:r>
    </w:p>
    <w:p w:rsidR="00047A6D" w:rsidRPr="00047A6D" w:rsidRDefault="00047A6D" w:rsidP="00047A6D">
      <w:pPr>
        <w:spacing w:line="240" w:lineRule="auto"/>
      </w:pPr>
      <w:r w:rsidRPr="00047A6D">
        <w:t>Физкультминутка.</w:t>
      </w:r>
    </w:p>
    <w:p w:rsidR="00047A6D" w:rsidRPr="00047A6D" w:rsidRDefault="00047A6D" w:rsidP="00047A6D">
      <w:pPr>
        <w:spacing w:line="240" w:lineRule="auto"/>
      </w:pPr>
      <w:r w:rsidRPr="00047A6D">
        <w:t>Хохлома, да хохлома (руки на поясе, повороты туловища вправо – влево)</w:t>
      </w:r>
    </w:p>
    <w:p w:rsidR="00047A6D" w:rsidRPr="00047A6D" w:rsidRDefault="00047A6D" w:rsidP="00047A6D">
      <w:pPr>
        <w:spacing w:line="240" w:lineRule="auto"/>
      </w:pPr>
      <w:r w:rsidRPr="00047A6D">
        <w:t>Наше чудо – дивное! (руки поднять вверх, через стороны опустить вниз)</w:t>
      </w:r>
    </w:p>
    <w:p w:rsidR="00047A6D" w:rsidRPr="00047A6D" w:rsidRDefault="00047A6D" w:rsidP="00047A6D">
      <w:pPr>
        <w:spacing w:line="240" w:lineRule="auto"/>
      </w:pPr>
      <w:r w:rsidRPr="00047A6D">
        <w:t>Мы рисуем хохлому (руки перед грудью одна на другой)</w:t>
      </w:r>
    </w:p>
    <w:p w:rsidR="00047A6D" w:rsidRPr="00047A6D" w:rsidRDefault="00047A6D" w:rsidP="00047A6D">
      <w:pPr>
        <w:spacing w:line="240" w:lineRule="auto"/>
      </w:pPr>
      <w:r w:rsidRPr="00047A6D">
        <w:t>Красоты невиданной! (руки поднять вверх, через стороны опустить вниз) .</w:t>
      </w:r>
    </w:p>
    <w:p w:rsidR="00047A6D" w:rsidRPr="00047A6D" w:rsidRDefault="00047A6D" w:rsidP="00047A6D">
      <w:pPr>
        <w:spacing w:line="240" w:lineRule="auto"/>
      </w:pPr>
      <w:r w:rsidRPr="00047A6D">
        <w:t>Нарисуем травку (руки перед грудью одна на другой)</w:t>
      </w:r>
    </w:p>
    <w:p w:rsidR="00047A6D" w:rsidRPr="00047A6D" w:rsidRDefault="00047A6D" w:rsidP="00047A6D">
      <w:pPr>
        <w:spacing w:line="240" w:lineRule="auto"/>
      </w:pPr>
      <w:r w:rsidRPr="00047A6D">
        <w:t>Солнечною краской (руки поднять вверх, через стороны опустить вниз)</w:t>
      </w:r>
    </w:p>
    <w:p w:rsidR="00047A6D" w:rsidRPr="00047A6D" w:rsidRDefault="00047A6D" w:rsidP="00047A6D">
      <w:pPr>
        <w:spacing w:line="240" w:lineRule="auto"/>
      </w:pPr>
      <w:r w:rsidRPr="00047A6D">
        <w:t>Ягоды рябинки (руки перед грудью одна на другой)</w:t>
      </w:r>
    </w:p>
    <w:p w:rsidR="00047A6D" w:rsidRPr="00047A6D" w:rsidRDefault="00047A6D" w:rsidP="00047A6D">
      <w:pPr>
        <w:spacing w:line="240" w:lineRule="auto"/>
      </w:pPr>
      <w:r w:rsidRPr="00047A6D">
        <w:t>Краской цвета алого (руки поднять вверх, через стороны опустить вниз)</w:t>
      </w:r>
    </w:p>
    <w:p w:rsidR="00047A6D" w:rsidRPr="00047A6D" w:rsidRDefault="00047A6D" w:rsidP="00047A6D">
      <w:pPr>
        <w:spacing w:line="240" w:lineRule="auto"/>
      </w:pPr>
      <w:r w:rsidRPr="00047A6D">
        <w:t>Хохлома, да хохлома (руки на поясе, повороты туловища вправо – влево)</w:t>
      </w:r>
    </w:p>
    <w:p w:rsidR="00047A6D" w:rsidRPr="00047A6D" w:rsidRDefault="00047A6D" w:rsidP="00047A6D">
      <w:pPr>
        <w:spacing w:line="240" w:lineRule="auto"/>
      </w:pPr>
      <w:r w:rsidRPr="00047A6D">
        <w:t>Вот так чудо дивное! (руки поднять вверх, через стороны опустить вниз) .</w:t>
      </w:r>
    </w:p>
    <w:p w:rsidR="00047A6D" w:rsidRDefault="00047A6D" w:rsidP="00F97947">
      <w:pPr>
        <w:spacing w:line="240" w:lineRule="auto"/>
      </w:pPr>
      <w:r>
        <w:t xml:space="preserve">- </w:t>
      </w:r>
      <w:r w:rsidR="00E916D3">
        <w:t>Итак, слушаем легенду: «Жил в давние временя в Москве мастер. Он писал иконы. Царь высоко ценил его мастерство и щедро награждал за труды. Любил мастер свое ремесло, но больше всего он любил вольную жизнь. Однажды тайно он покинул царский двор и перебрался в глухие леса. Срубил он себе избу и стал заниматься прежним делом. Но мечтал он о таком искусств, которое стало бы родным всем, как простая русская песня, и чтобы отразилась в нем красота родной земли. Так и появились первые хохломские чашки, украшенные пышными цветами и тонкими веточками.</w:t>
      </w:r>
      <w:r w:rsidR="0010188E">
        <w:t xml:space="preserve"> Слава о великом мастере разнеслась по всей земле. Отовсюду приезжали люди, чтобы полюбоваться на его мастерство. Многие рубили здесь избы и селились рядом. Наконец  дошла  слава мастера и до грозного царя. И приказал он отряду стрельцов найти и привести беглеца. </w:t>
      </w:r>
      <w:r w:rsidR="0010188E">
        <w:lastRenderedPageBreak/>
        <w:t>Узнал мастер о своей беде, собрал односельчан и раскрыл им секреты своего ремесла. А утром, когда вошли в него царские посланцы, увидели все, как горит ярким пламенем изба чудо-художника. Сгорела изба, а самого мастера как не искали, нигде не нашли. Только остались на земле его краски, которые словно вобрали в себя и жар пламени, и черноту пепелища. Исчез мастер, но не исчезло его мастерство</w:t>
      </w:r>
      <w:r w:rsidR="008966F3">
        <w:t>, и до сих пор ярким пламенем горят хохломские краски.</w:t>
      </w:r>
    </w:p>
    <w:p w:rsidR="008966F3" w:rsidRDefault="008966F3" w:rsidP="00F97947">
      <w:pPr>
        <w:spacing w:line="240" w:lineRule="auto"/>
      </w:pPr>
      <w:r>
        <w:t xml:space="preserve"> Видно не простой была кисть мастера-кисть из солнечных лучей».</w:t>
      </w:r>
    </w:p>
    <w:p w:rsidR="008966F3" w:rsidRDefault="008966F3" w:rsidP="00F97947">
      <w:pPr>
        <w:spacing w:line="240" w:lineRule="auto"/>
      </w:pPr>
      <w:r>
        <w:t>-А теперь ребята, подойдите поближе, потрогайте руками, полюбуйтесь этой красотой , сделанной хохломскими мастерами.</w:t>
      </w:r>
      <w:bookmarkStart w:id="0" w:name="_GoBack"/>
      <w:bookmarkEnd w:id="0"/>
    </w:p>
    <w:p w:rsidR="00F51A7C" w:rsidRDefault="00F51A7C" w:rsidP="00F97947">
      <w:pPr>
        <w:spacing w:line="240" w:lineRule="auto"/>
      </w:pPr>
    </w:p>
    <w:p w:rsidR="00E82F52" w:rsidRDefault="00E82F52" w:rsidP="00F97947">
      <w:pPr>
        <w:spacing w:line="240" w:lineRule="auto"/>
      </w:pPr>
    </w:p>
    <w:p w:rsidR="003B6528" w:rsidRDefault="003B6528" w:rsidP="00F97947">
      <w:pPr>
        <w:spacing w:line="240" w:lineRule="auto"/>
      </w:pPr>
    </w:p>
    <w:p w:rsidR="003B6528" w:rsidRDefault="003B6528" w:rsidP="00F97947">
      <w:pPr>
        <w:spacing w:line="240" w:lineRule="auto"/>
      </w:pPr>
    </w:p>
    <w:p w:rsidR="00272ED4" w:rsidRDefault="00272ED4" w:rsidP="00F97947">
      <w:pPr>
        <w:spacing w:line="240" w:lineRule="auto"/>
      </w:pPr>
    </w:p>
    <w:p w:rsidR="00272ED4" w:rsidRDefault="00272ED4" w:rsidP="00F97947">
      <w:pPr>
        <w:spacing w:line="240" w:lineRule="auto"/>
      </w:pPr>
    </w:p>
    <w:p w:rsidR="00272ED4" w:rsidRDefault="00272ED4" w:rsidP="00F97947">
      <w:pPr>
        <w:spacing w:line="240" w:lineRule="auto"/>
      </w:pPr>
    </w:p>
    <w:p w:rsidR="00272ED4" w:rsidRDefault="00272ED4" w:rsidP="00F97947">
      <w:pPr>
        <w:spacing w:line="240" w:lineRule="auto"/>
      </w:pPr>
    </w:p>
    <w:p w:rsidR="00272ED4" w:rsidRDefault="00272ED4" w:rsidP="00F97947">
      <w:pPr>
        <w:spacing w:line="240" w:lineRule="auto"/>
      </w:pPr>
    </w:p>
    <w:p w:rsidR="00F97947" w:rsidRDefault="00F97947" w:rsidP="00F97947">
      <w:pPr>
        <w:spacing w:line="240" w:lineRule="auto"/>
      </w:pPr>
      <w:r>
        <w:t xml:space="preserve">                                                                                               </w:t>
      </w:r>
    </w:p>
    <w:p w:rsidR="00F97947" w:rsidRDefault="00F97947" w:rsidP="00F97947">
      <w:pPr>
        <w:ind w:left="708"/>
      </w:pPr>
    </w:p>
    <w:sectPr w:rsidR="00F9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F1"/>
    <w:rsid w:val="00047A6D"/>
    <w:rsid w:val="0010188E"/>
    <w:rsid w:val="00234FF1"/>
    <w:rsid w:val="00272ED4"/>
    <w:rsid w:val="003B6528"/>
    <w:rsid w:val="00484A2B"/>
    <w:rsid w:val="008752C8"/>
    <w:rsid w:val="008966F3"/>
    <w:rsid w:val="008D05F6"/>
    <w:rsid w:val="009C6F83"/>
    <w:rsid w:val="009E7A7F"/>
    <w:rsid w:val="009F3FD7"/>
    <w:rsid w:val="00E072CD"/>
    <w:rsid w:val="00E82F52"/>
    <w:rsid w:val="00E916D3"/>
    <w:rsid w:val="00EE2913"/>
    <w:rsid w:val="00F51A7C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Работяга</dc:creator>
  <cp:lastModifiedBy>Работяга</cp:lastModifiedBy>
  <cp:revision>2</cp:revision>
  <dcterms:created xsi:type="dcterms:W3CDTF">2015-05-18T11:32:00Z</dcterms:created>
  <dcterms:modified xsi:type="dcterms:W3CDTF">2015-05-18T15:05:00Z</dcterms:modified>
</cp:coreProperties>
</file>