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BB" w:rsidRPr="008570EC" w:rsidRDefault="00B347B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 Человек стал человеком, когда услышал шепот листьев и        </w:t>
      </w:r>
    </w:p>
    <w:p w:rsidR="00B347B1" w:rsidRPr="008570EC" w:rsidRDefault="00B347B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песню кузнечика, журчание ручья и звон </w:t>
      </w:r>
      <w:proofErr w:type="gramStart"/>
      <w:r w:rsidRPr="008570EC">
        <w:rPr>
          <w:rFonts w:ascii="Times New Roman" w:hAnsi="Times New Roman" w:cs="Times New Roman"/>
          <w:sz w:val="28"/>
          <w:szCs w:val="28"/>
        </w:rPr>
        <w:t>серебряных</w:t>
      </w:r>
      <w:proofErr w:type="gramEnd"/>
      <w:r w:rsidRPr="008570EC">
        <w:rPr>
          <w:rFonts w:ascii="Times New Roman" w:hAnsi="Times New Roman" w:cs="Times New Roman"/>
          <w:sz w:val="28"/>
          <w:szCs w:val="28"/>
        </w:rPr>
        <w:t xml:space="preserve">               </w:t>
      </w:r>
    </w:p>
    <w:p w:rsidR="00B347B1" w:rsidRPr="008570EC" w:rsidRDefault="00B347B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колокольчиков в бездонном летнем небе, шорох снежинок    </w:t>
      </w:r>
    </w:p>
    <w:p w:rsidR="00B347B1" w:rsidRPr="008570EC" w:rsidRDefault="00B347B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и завывание вьюги за окном, ласковый </w:t>
      </w:r>
      <w:r w:rsidR="00020772" w:rsidRPr="008570EC">
        <w:rPr>
          <w:rFonts w:ascii="Times New Roman" w:hAnsi="Times New Roman" w:cs="Times New Roman"/>
          <w:sz w:val="28"/>
          <w:szCs w:val="28"/>
        </w:rPr>
        <w:t xml:space="preserve">плеск волны и </w:t>
      </w:r>
    </w:p>
    <w:p w:rsidR="00020772" w:rsidRPr="008570EC" w:rsidRDefault="0002077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торжественную тишину ноч</w:t>
      </w:r>
      <w:proofErr w:type="gramStart"/>
      <w:r w:rsidRPr="008570EC">
        <w:rPr>
          <w:rFonts w:ascii="Times New Roman" w:hAnsi="Times New Roman" w:cs="Times New Roman"/>
          <w:sz w:val="28"/>
          <w:szCs w:val="28"/>
        </w:rPr>
        <w:t>и-</w:t>
      </w:r>
      <w:proofErr w:type="gramEnd"/>
      <w:r w:rsidRPr="008570EC">
        <w:rPr>
          <w:rFonts w:ascii="Times New Roman" w:hAnsi="Times New Roman" w:cs="Times New Roman"/>
          <w:sz w:val="28"/>
          <w:szCs w:val="28"/>
        </w:rPr>
        <w:t xml:space="preserve"> услышал и,</w:t>
      </w:r>
      <w:r w:rsidR="00B26A12" w:rsidRPr="008570EC">
        <w:rPr>
          <w:rFonts w:ascii="Times New Roman" w:hAnsi="Times New Roman" w:cs="Times New Roman"/>
          <w:sz w:val="28"/>
          <w:szCs w:val="28"/>
        </w:rPr>
        <w:t xml:space="preserve"> </w:t>
      </w:r>
      <w:r w:rsidRPr="008570EC">
        <w:rPr>
          <w:rFonts w:ascii="Times New Roman" w:hAnsi="Times New Roman" w:cs="Times New Roman"/>
          <w:sz w:val="28"/>
          <w:szCs w:val="28"/>
        </w:rPr>
        <w:t xml:space="preserve">затаив дыхание,    </w:t>
      </w:r>
    </w:p>
    <w:p w:rsidR="00020772" w:rsidRPr="008570EC" w:rsidRDefault="0002077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слушает сотни и тысячи лет чудесную музыку жизни».</w:t>
      </w:r>
    </w:p>
    <w:p w:rsidR="00B26A12" w:rsidRPr="008570EC" w:rsidRDefault="0002077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w:t>
      </w:r>
      <w:r w:rsidR="00B26A12" w:rsidRPr="008570EC">
        <w:rPr>
          <w:rFonts w:ascii="Times New Roman" w:hAnsi="Times New Roman" w:cs="Times New Roman"/>
          <w:sz w:val="28"/>
          <w:szCs w:val="28"/>
        </w:rPr>
        <w:t xml:space="preserve">                      </w:t>
      </w:r>
      <w:r w:rsidRPr="008570EC">
        <w:rPr>
          <w:rFonts w:ascii="Times New Roman" w:hAnsi="Times New Roman" w:cs="Times New Roman"/>
          <w:sz w:val="28"/>
          <w:szCs w:val="28"/>
        </w:rPr>
        <w:t xml:space="preserve">          В.</w:t>
      </w:r>
      <w:r w:rsidR="00B26A12" w:rsidRPr="008570EC">
        <w:rPr>
          <w:rFonts w:ascii="Times New Roman" w:hAnsi="Times New Roman" w:cs="Times New Roman"/>
          <w:sz w:val="28"/>
          <w:szCs w:val="28"/>
        </w:rPr>
        <w:t xml:space="preserve"> </w:t>
      </w:r>
      <w:r w:rsidRPr="008570EC">
        <w:rPr>
          <w:rFonts w:ascii="Times New Roman" w:hAnsi="Times New Roman" w:cs="Times New Roman"/>
          <w:sz w:val="28"/>
          <w:szCs w:val="28"/>
        </w:rPr>
        <w:t>А.</w:t>
      </w:r>
      <w:r w:rsidR="00B26A12" w:rsidRPr="008570EC">
        <w:rPr>
          <w:rFonts w:ascii="Times New Roman" w:hAnsi="Times New Roman" w:cs="Times New Roman"/>
          <w:sz w:val="28"/>
          <w:szCs w:val="28"/>
        </w:rPr>
        <w:t xml:space="preserve"> </w:t>
      </w:r>
      <w:r w:rsidRPr="008570EC">
        <w:rPr>
          <w:rFonts w:ascii="Times New Roman" w:hAnsi="Times New Roman" w:cs="Times New Roman"/>
          <w:sz w:val="28"/>
          <w:szCs w:val="28"/>
        </w:rPr>
        <w:t>Сухомлинский</w:t>
      </w:r>
    </w:p>
    <w:p w:rsidR="00020772" w:rsidRPr="008570EC" w:rsidRDefault="00B26A1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«Экология»- с греч</w:t>
      </w:r>
      <w:proofErr w:type="gramStart"/>
      <w:r w:rsidRPr="008570EC">
        <w:rPr>
          <w:rFonts w:ascii="Times New Roman" w:hAnsi="Times New Roman" w:cs="Times New Roman"/>
          <w:sz w:val="28"/>
          <w:szCs w:val="28"/>
        </w:rPr>
        <w:t>.</w:t>
      </w:r>
      <w:proofErr w:type="gramEnd"/>
      <w:r w:rsidRPr="008570EC">
        <w:rPr>
          <w:rFonts w:ascii="Times New Roman" w:hAnsi="Times New Roman" w:cs="Times New Roman"/>
          <w:sz w:val="28"/>
          <w:szCs w:val="28"/>
        </w:rPr>
        <w:t xml:space="preserve"> «</w:t>
      </w:r>
      <w:proofErr w:type="gramStart"/>
      <w:r w:rsidRPr="008570EC">
        <w:rPr>
          <w:rFonts w:ascii="Times New Roman" w:hAnsi="Times New Roman" w:cs="Times New Roman"/>
          <w:sz w:val="28"/>
          <w:szCs w:val="28"/>
        </w:rPr>
        <w:t>н</w:t>
      </w:r>
      <w:proofErr w:type="gramEnd"/>
      <w:r w:rsidRPr="008570EC">
        <w:rPr>
          <w:rFonts w:ascii="Times New Roman" w:hAnsi="Times New Roman" w:cs="Times New Roman"/>
          <w:sz w:val="28"/>
          <w:szCs w:val="28"/>
        </w:rPr>
        <w:t>аука о доме».</w:t>
      </w:r>
    </w:p>
    <w:p w:rsidR="00B26A12" w:rsidRPr="008570EC" w:rsidRDefault="00B26A1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Сущность экологии хорошо отражают законы, сформулированные американским ученым Коммонером:</w:t>
      </w:r>
    </w:p>
    <w:p w:rsidR="00B26A12" w:rsidRPr="008570EC" w:rsidRDefault="00B26A1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-все связано со всем;</w:t>
      </w:r>
    </w:p>
    <w:p w:rsidR="00B26A12" w:rsidRPr="008570EC" w:rsidRDefault="00B26A1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-все куда-нибудь девается;</w:t>
      </w:r>
    </w:p>
    <w:p w:rsidR="00B26A12" w:rsidRPr="008570EC" w:rsidRDefault="00B26A1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-все что-нибудь да стоит;</w:t>
      </w:r>
    </w:p>
    <w:p w:rsidR="00B26A12" w:rsidRPr="008570EC" w:rsidRDefault="00B26A1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-природа знает лучше.</w:t>
      </w:r>
    </w:p>
    <w:p w:rsidR="00B26A12" w:rsidRPr="008570EC" w:rsidRDefault="00B26A12"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 xml:space="preserve">Дошкольный возраст </w:t>
      </w:r>
      <w:proofErr w:type="gramStart"/>
      <w:r w:rsidRPr="008570EC">
        <w:rPr>
          <w:rFonts w:ascii="Times New Roman" w:hAnsi="Times New Roman" w:cs="Times New Roman"/>
          <w:sz w:val="28"/>
          <w:szCs w:val="28"/>
        </w:rPr>
        <w:t>-с</w:t>
      </w:r>
      <w:proofErr w:type="gramEnd"/>
      <w:r w:rsidRPr="008570EC">
        <w:rPr>
          <w:rFonts w:ascii="Times New Roman" w:hAnsi="Times New Roman" w:cs="Times New Roman"/>
          <w:sz w:val="28"/>
          <w:szCs w:val="28"/>
        </w:rPr>
        <w:t>амый 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w:t>
      </w:r>
      <w:r w:rsidR="006B6A2C" w:rsidRPr="008570EC">
        <w:rPr>
          <w:rFonts w:ascii="Times New Roman" w:hAnsi="Times New Roman" w:cs="Times New Roman"/>
          <w:sz w:val="28"/>
          <w:szCs w:val="28"/>
        </w:rPr>
        <w:t>. В этом возрасте ребенок начинает выделять себя из окружающей среды, развивает эмоционально-ценностное отношение к окружающему, формируются основы нравственно-экологических позиций личности, которые проявляются во взаимодействии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r w:rsidR="00B74FBC" w:rsidRPr="008570EC">
        <w:rPr>
          <w:rFonts w:ascii="Times New Roman" w:hAnsi="Times New Roman" w:cs="Times New Roman"/>
          <w:sz w:val="28"/>
          <w:szCs w:val="28"/>
        </w:rPr>
        <w:t xml:space="preserve"> При этом накопление знаний у детей не является самоцелью.</w:t>
      </w:r>
    </w:p>
    <w:p w:rsidR="00B74FBC" w:rsidRPr="008570EC" w:rsidRDefault="00B74FBC"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 xml:space="preserve">Детский сад является первым звеном системы экологического образования, поэтому не случайно перед педагогами встает задача формирования у дошкольников основ культуры рационального </w:t>
      </w:r>
      <w:proofErr w:type="spellStart"/>
      <w:r w:rsidRPr="008570EC">
        <w:rPr>
          <w:rFonts w:ascii="Times New Roman" w:hAnsi="Times New Roman" w:cs="Times New Roman"/>
          <w:sz w:val="28"/>
          <w:szCs w:val="28"/>
        </w:rPr>
        <w:t>природоиспользования</w:t>
      </w:r>
      <w:proofErr w:type="spellEnd"/>
      <w:r w:rsidRPr="008570EC">
        <w:rPr>
          <w:rFonts w:ascii="Times New Roman" w:hAnsi="Times New Roman" w:cs="Times New Roman"/>
          <w:sz w:val="28"/>
          <w:szCs w:val="28"/>
        </w:rPr>
        <w:t>. 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 Программа воспитания в детском саду выдвигает две разные задачи</w:t>
      </w:r>
      <w:r w:rsidR="00922BC0" w:rsidRPr="008570EC">
        <w:rPr>
          <w:rFonts w:ascii="Times New Roman" w:hAnsi="Times New Roman" w:cs="Times New Roman"/>
          <w:sz w:val="28"/>
          <w:szCs w:val="28"/>
        </w:rPr>
        <w:t xml:space="preserve">: </w:t>
      </w:r>
    </w:p>
    <w:p w:rsidR="00922BC0" w:rsidRPr="008570EC" w:rsidRDefault="00922BC0"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воспитание любви к родной природе, способности воспринимать и глубоко чувствовать ее красоту, умение бережно относиться к растениям и животным;</w:t>
      </w:r>
    </w:p>
    <w:p w:rsidR="00922BC0" w:rsidRPr="008570EC" w:rsidRDefault="00922BC0"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сообщение дошкольникам элементарных знаний о природе и формировании на этой основе у них ряда конкретных и обобщенных представлений о явлениях живой и неживой природы.</w:t>
      </w:r>
    </w:p>
    <w:p w:rsidR="00922BC0" w:rsidRPr="008570EC" w:rsidRDefault="00922BC0"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Экологическое воспитание в детском саду осуществляется через весь педагогический процесс – в повседневной жизни и на занятиях. Очень многим детям такие занятия нравятся, и они с нетерпением ждут каждое последующее. Ведь они знают, что на таких занятиях их ожидают интересные истории:</w:t>
      </w:r>
    </w:p>
    <w:p w:rsidR="00922BC0" w:rsidRPr="008570EC" w:rsidRDefault="00922BC0"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о природе и природных явлениях;</w:t>
      </w:r>
    </w:p>
    <w:p w:rsidR="00922BC0" w:rsidRPr="008570EC" w:rsidRDefault="00922BC0"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об обитателях нашей природы;</w:t>
      </w:r>
    </w:p>
    <w:p w:rsidR="00922BC0" w:rsidRPr="008570EC" w:rsidRDefault="00922BC0"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о тех важных взаимоотношениях, которыми все обитатели нашей планеты связаны друг с другом.</w:t>
      </w:r>
    </w:p>
    <w:p w:rsidR="00293CDD" w:rsidRPr="008570EC" w:rsidRDefault="00922BC0"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В реализации задач экологического воспитания большое значение имеет прир</w:t>
      </w:r>
      <w:r w:rsidR="00293CDD" w:rsidRPr="008570EC">
        <w:rPr>
          <w:rFonts w:ascii="Times New Roman" w:hAnsi="Times New Roman" w:cs="Times New Roman"/>
          <w:sz w:val="28"/>
          <w:szCs w:val="28"/>
        </w:rPr>
        <w:t xml:space="preserve">одное окружение в детском саду. Это уголки природы во всех группах, </w:t>
      </w:r>
      <w:r w:rsidR="00293CDD" w:rsidRPr="008570EC">
        <w:rPr>
          <w:rFonts w:ascii="Times New Roman" w:hAnsi="Times New Roman" w:cs="Times New Roman"/>
          <w:sz w:val="28"/>
          <w:szCs w:val="28"/>
        </w:rPr>
        <w:lastRenderedPageBreak/>
        <w:t xml:space="preserve">правильно оформленный и возделанный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участке можно создать специальную площадку природы, естественный уголок с дикорастущими растениями, наметить экологическую тропу, сделать ручеек, бассейн и </w:t>
      </w:r>
      <w:proofErr w:type="spellStart"/>
      <w:r w:rsidR="00293CDD" w:rsidRPr="008570EC">
        <w:rPr>
          <w:rFonts w:ascii="Times New Roman" w:hAnsi="Times New Roman" w:cs="Times New Roman"/>
          <w:sz w:val="28"/>
          <w:szCs w:val="28"/>
        </w:rPr>
        <w:t>тд</w:t>
      </w:r>
      <w:proofErr w:type="spellEnd"/>
      <w:r w:rsidR="00293CDD" w:rsidRPr="008570EC">
        <w:rPr>
          <w:rFonts w:ascii="Times New Roman" w:hAnsi="Times New Roman" w:cs="Times New Roman"/>
          <w:sz w:val="28"/>
          <w:szCs w:val="28"/>
        </w:rPr>
        <w:t>.</w:t>
      </w:r>
    </w:p>
    <w:p w:rsidR="00293CDD" w:rsidRPr="008570EC" w:rsidRDefault="00293CDD"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 xml:space="preserve">Кроме создания этих условий в экологическом воспитании необходим своеобразный подход к детям. Экологическое воспитание должно быть не изолированным, а связанным с нравственным, эстетическим, трудовым воспитанием. Необходимо развивать в детях гуманное отношение к природе, посильное участие по уходу за растениями и животными. Изучение материала идет от возраста к возрасту. По мере совершенствования знаний и навыков детей усложняется содержание деятельности по уходу за растениями и животными. </w:t>
      </w:r>
    </w:p>
    <w:p w:rsidR="00B97C80" w:rsidRPr="008570EC" w:rsidRDefault="00B97C80"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 xml:space="preserve">Особенности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 либо правила поведения, если взрослые не всегда ему следуют. Например, сложно объяснить детям, что надо беречь природу, если родители сами этого не делают. А разные </w:t>
      </w:r>
      <w:proofErr w:type="gramStart"/>
      <w:r w:rsidRPr="008570EC">
        <w:rPr>
          <w:rFonts w:ascii="Times New Roman" w:hAnsi="Times New Roman" w:cs="Times New Roman"/>
          <w:sz w:val="28"/>
          <w:szCs w:val="28"/>
        </w:rPr>
        <w:t>требования</w:t>
      </w:r>
      <w:proofErr w:type="gramEnd"/>
      <w:r w:rsidRPr="008570EC">
        <w:rPr>
          <w:rFonts w:ascii="Times New Roman" w:hAnsi="Times New Roman" w:cs="Times New Roman"/>
          <w:sz w:val="28"/>
          <w:szCs w:val="28"/>
        </w:rPr>
        <w:t xml:space="preserve">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 Воспитать в детях положительное отношение к природе возможно лишь тогда, когда родители обладают экологической культурой. </w:t>
      </w:r>
      <w:r w:rsidR="00067811" w:rsidRPr="008570EC">
        <w:rPr>
          <w:rFonts w:ascii="Times New Roman" w:hAnsi="Times New Roman" w:cs="Times New Roman"/>
          <w:sz w:val="28"/>
          <w:szCs w:val="28"/>
        </w:rPr>
        <w:t xml:space="preserve">Эффект воспитания детей во многом обусловлен тем, на 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взрослые. Родители должны осознать это. </w:t>
      </w:r>
    </w:p>
    <w:p w:rsidR="00067811" w:rsidRPr="008570EC" w:rsidRDefault="00067811"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Работа с родителями проводится в форме собраний с целью информирования родителей о совместной работе и стимулирования их активного участия в ней:</w:t>
      </w:r>
    </w:p>
    <w:p w:rsidR="00067811" w:rsidRPr="008570EC" w:rsidRDefault="0006781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ознакомление родителей с работой ДОУ по экологии (открытые занятия и </w:t>
      </w:r>
      <w:proofErr w:type="spellStart"/>
      <w:r w:rsidRPr="008570EC">
        <w:rPr>
          <w:rFonts w:ascii="Times New Roman" w:hAnsi="Times New Roman" w:cs="Times New Roman"/>
          <w:sz w:val="28"/>
          <w:szCs w:val="28"/>
        </w:rPr>
        <w:t>тд</w:t>
      </w:r>
      <w:proofErr w:type="spellEnd"/>
      <w:r w:rsidRPr="008570EC">
        <w:rPr>
          <w:rFonts w:ascii="Times New Roman" w:hAnsi="Times New Roman" w:cs="Times New Roman"/>
          <w:sz w:val="28"/>
          <w:szCs w:val="28"/>
        </w:rPr>
        <w:t>.);</w:t>
      </w:r>
    </w:p>
    <w:p w:rsidR="00067811" w:rsidRPr="008570EC" w:rsidRDefault="0006781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организация различных мероприятий с участием родителей, медработника, пожарника;</w:t>
      </w:r>
    </w:p>
    <w:p w:rsidR="00067811" w:rsidRPr="008570EC" w:rsidRDefault="0006781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ознакомление родителей с результатами обучения детей (открытые занятия, уголки родителей);</w:t>
      </w:r>
    </w:p>
    <w:p w:rsidR="00067811" w:rsidRPr="008570EC" w:rsidRDefault="0006781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походы на природу, соревнования «Папа, мама, я – здоровая семья».</w:t>
      </w:r>
    </w:p>
    <w:p w:rsidR="00320F4B" w:rsidRPr="008570EC" w:rsidRDefault="00320F4B"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Цель воспитател</w:t>
      </w:r>
      <w:proofErr w:type="gramStart"/>
      <w:r w:rsidRPr="008570EC">
        <w:rPr>
          <w:rFonts w:ascii="Times New Roman" w:hAnsi="Times New Roman" w:cs="Times New Roman"/>
          <w:sz w:val="28"/>
          <w:szCs w:val="28"/>
        </w:rPr>
        <w:t>я-</w:t>
      </w:r>
      <w:proofErr w:type="gramEnd"/>
      <w:r w:rsidRPr="008570EC">
        <w:rPr>
          <w:rFonts w:ascii="Times New Roman" w:hAnsi="Times New Roman" w:cs="Times New Roman"/>
          <w:sz w:val="28"/>
          <w:szCs w:val="28"/>
        </w:rPr>
        <w:t xml:space="preserve"> это воспитание осознанного, правильного отношения детей к природе, формирование у них основ экологического сознания. Задача воспитателя в работе с детьми младшего возраст</w:t>
      </w:r>
      <w:proofErr w:type="gramStart"/>
      <w:r w:rsidRPr="008570EC">
        <w:rPr>
          <w:rFonts w:ascii="Times New Roman" w:hAnsi="Times New Roman" w:cs="Times New Roman"/>
          <w:sz w:val="28"/>
          <w:szCs w:val="28"/>
        </w:rPr>
        <w:t>а-</w:t>
      </w:r>
      <w:proofErr w:type="gramEnd"/>
      <w:r w:rsidRPr="008570EC">
        <w:rPr>
          <w:rFonts w:ascii="Times New Roman" w:hAnsi="Times New Roman" w:cs="Times New Roman"/>
          <w:sz w:val="28"/>
          <w:szCs w:val="28"/>
        </w:rPr>
        <w:t xml:space="preserve"> заложить первые представления и ориентиры в мире природы.</w:t>
      </w:r>
    </w:p>
    <w:p w:rsidR="00320F4B" w:rsidRPr="008570EC" w:rsidRDefault="00320F4B"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lastRenderedPageBreak/>
        <w:t>Даем ребятам понятие о том, что и растения, и животны</w:t>
      </w:r>
      <w:proofErr w:type="gramStart"/>
      <w:r w:rsidRPr="008570EC">
        <w:rPr>
          <w:rFonts w:ascii="Times New Roman" w:hAnsi="Times New Roman" w:cs="Times New Roman"/>
          <w:sz w:val="28"/>
          <w:szCs w:val="28"/>
        </w:rPr>
        <w:t>е-</w:t>
      </w:r>
      <w:proofErr w:type="gramEnd"/>
      <w:r w:rsidRPr="008570EC">
        <w:rPr>
          <w:rFonts w:ascii="Times New Roman" w:hAnsi="Times New Roman" w:cs="Times New Roman"/>
          <w:sz w:val="28"/>
          <w:szCs w:val="28"/>
        </w:rPr>
        <w:t xml:space="preserve"> живые существа, они дышат, пьют воду, растут, а самое главное, чувствуют боль, как человек. Сломанная ветка плачет, срубленная елка плачет и просит помощи. Малыши все понимают буквально и ощущения свои сохраняют </w:t>
      </w:r>
      <w:r w:rsidR="0081258E" w:rsidRPr="008570EC">
        <w:rPr>
          <w:rFonts w:ascii="Times New Roman" w:hAnsi="Times New Roman" w:cs="Times New Roman"/>
          <w:sz w:val="28"/>
          <w:szCs w:val="28"/>
        </w:rPr>
        <w:t>надолго, а если они эмоционально окрашены, то и на всю жизнь.</w:t>
      </w:r>
    </w:p>
    <w:p w:rsidR="00E75884" w:rsidRPr="008570EC" w:rsidRDefault="0081258E"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 xml:space="preserve">Правильное отношение к живым существам является конечным результатом, и воспитывается оно в совместной </w:t>
      </w:r>
      <w:proofErr w:type="gramStart"/>
      <w:r w:rsidRPr="008570EC">
        <w:rPr>
          <w:rFonts w:ascii="Times New Roman" w:hAnsi="Times New Roman" w:cs="Times New Roman"/>
          <w:sz w:val="28"/>
          <w:szCs w:val="28"/>
        </w:rPr>
        <w:t>со</w:t>
      </w:r>
      <w:proofErr w:type="gramEnd"/>
      <w:r w:rsidRPr="008570EC">
        <w:rPr>
          <w:rFonts w:ascii="Times New Roman" w:hAnsi="Times New Roman" w:cs="Times New Roman"/>
          <w:sz w:val="28"/>
          <w:szCs w:val="28"/>
        </w:rPr>
        <w:t xml:space="preserve"> взрослыми деятельности, игре. Такая деятельность наиболее эффективна, если вызывает положительные эмоции у детей, если они активно воспринимают все то, что говорит и делает воспитатель. </w:t>
      </w:r>
    </w:p>
    <w:p w:rsidR="00E75884" w:rsidRPr="008570EC" w:rsidRDefault="0081258E"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Воспитание не станет экологическим, если уже в раннем возрасте дети не поймут: комнатным растениям нужна вода, птичк</w:t>
      </w:r>
      <w:proofErr w:type="gramStart"/>
      <w:r w:rsidRPr="008570EC">
        <w:rPr>
          <w:rFonts w:ascii="Times New Roman" w:hAnsi="Times New Roman" w:cs="Times New Roman"/>
          <w:sz w:val="28"/>
          <w:szCs w:val="28"/>
        </w:rPr>
        <w:t>е-</w:t>
      </w:r>
      <w:proofErr w:type="gramEnd"/>
      <w:r w:rsidRPr="008570EC">
        <w:rPr>
          <w:rFonts w:ascii="Times New Roman" w:hAnsi="Times New Roman" w:cs="Times New Roman"/>
          <w:sz w:val="28"/>
          <w:szCs w:val="28"/>
        </w:rPr>
        <w:t xml:space="preserve"> зерна и вода, морской свинке-трава и вода, а воробьям зимой-крошки хлеба.</w:t>
      </w:r>
      <w:r w:rsidR="0073568A" w:rsidRPr="008570EC">
        <w:rPr>
          <w:rFonts w:ascii="Times New Roman" w:hAnsi="Times New Roman" w:cs="Times New Roman"/>
          <w:sz w:val="28"/>
          <w:szCs w:val="28"/>
        </w:rPr>
        <w:t xml:space="preserve"> </w:t>
      </w:r>
      <w:r w:rsidR="001158E0" w:rsidRPr="008570EC">
        <w:rPr>
          <w:rFonts w:ascii="Times New Roman" w:hAnsi="Times New Roman" w:cs="Times New Roman"/>
          <w:sz w:val="28"/>
          <w:szCs w:val="28"/>
        </w:rPr>
        <w:t>Занятия с детьми можно строить по принципу «что вижу, то и</w:t>
      </w:r>
      <w:r w:rsidR="0073568A" w:rsidRPr="008570EC">
        <w:rPr>
          <w:rFonts w:ascii="Times New Roman" w:hAnsi="Times New Roman" w:cs="Times New Roman"/>
          <w:sz w:val="28"/>
          <w:szCs w:val="28"/>
        </w:rPr>
        <w:t xml:space="preserve"> </w:t>
      </w:r>
      <w:r w:rsidR="001158E0" w:rsidRPr="008570EC">
        <w:rPr>
          <w:rFonts w:ascii="Times New Roman" w:hAnsi="Times New Roman" w:cs="Times New Roman"/>
          <w:sz w:val="28"/>
          <w:szCs w:val="28"/>
        </w:rPr>
        <w:t>познаю». Совместно с детьми совершать прогулки к деревьям, цветам. Здороваться с ними, узнавать как у них дела, слушать их настроение. В группе слушать музыку  в сочетании со звуками природы, учимся чувствовать красоту и доброту.</w:t>
      </w:r>
      <w:r w:rsidR="0085781D" w:rsidRPr="008570EC">
        <w:rPr>
          <w:rFonts w:ascii="Times New Roman" w:hAnsi="Times New Roman" w:cs="Times New Roman"/>
          <w:sz w:val="28"/>
          <w:szCs w:val="28"/>
        </w:rPr>
        <w:t xml:space="preserve"> </w:t>
      </w:r>
      <w:proofErr w:type="gramStart"/>
      <w:r w:rsidR="001158E0" w:rsidRPr="008570EC">
        <w:rPr>
          <w:rFonts w:ascii="Times New Roman" w:hAnsi="Times New Roman" w:cs="Times New Roman"/>
          <w:sz w:val="28"/>
          <w:szCs w:val="28"/>
        </w:rPr>
        <w:t>В центре занятий – нравственное поведение ребенка</w:t>
      </w:r>
      <w:r w:rsidR="008F4170" w:rsidRPr="008570EC">
        <w:rPr>
          <w:rFonts w:ascii="Times New Roman" w:hAnsi="Times New Roman" w:cs="Times New Roman"/>
          <w:sz w:val="28"/>
          <w:szCs w:val="28"/>
        </w:rPr>
        <w:t>: полюби, полюбуйся, порадуйся, не обижай, помоги, не трогай.</w:t>
      </w:r>
      <w:proofErr w:type="gramEnd"/>
      <w:r w:rsidR="008F4170" w:rsidRPr="008570EC">
        <w:rPr>
          <w:rFonts w:ascii="Times New Roman" w:hAnsi="Times New Roman" w:cs="Times New Roman"/>
          <w:sz w:val="28"/>
          <w:szCs w:val="28"/>
        </w:rPr>
        <w:t xml:space="preserve"> Отправляясь в путешествие « на поляну» или «парк», настраиваем детей на улыбку, на доброе положительное отношение ко всему, с чем или кем мы повстречаемся. </w:t>
      </w:r>
    </w:p>
    <w:p w:rsidR="00E75884" w:rsidRPr="008570EC" w:rsidRDefault="008F4170"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Такие занятия создают предпосылки для раскрытия элементарного экологического сознания.</w:t>
      </w:r>
      <w:r w:rsidR="00F77DE1" w:rsidRPr="008570EC">
        <w:rPr>
          <w:rFonts w:ascii="Times New Roman" w:hAnsi="Times New Roman" w:cs="Times New Roman"/>
          <w:sz w:val="28"/>
          <w:szCs w:val="28"/>
        </w:rPr>
        <w:t xml:space="preserve"> </w:t>
      </w:r>
      <w:r w:rsidRPr="008570EC">
        <w:rPr>
          <w:rFonts w:ascii="Times New Roman" w:hAnsi="Times New Roman" w:cs="Times New Roman"/>
          <w:sz w:val="28"/>
          <w:szCs w:val="28"/>
        </w:rPr>
        <w:t>Камни, песок, вода круглогодично присутствуют в группе.</w:t>
      </w:r>
      <w:r w:rsidR="00485B71" w:rsidRPr="008570EC">
        <w:rPr>
          <w:rFonts w:ascii="Times New Roman" w:hAnsi="Times New Roman" w:cs="Times New Roman"/>
          <w:sz w:val="28"/>
          <w:szCs w:val="28"/>
        </w:rPr>
        <w:t xml:space="preserve"> </w:t>
      </w:r>
      <w:r w:rsidRPr="008570EC">
        <w:rPr>
          <w:rFonts w:ascii="Times New Roman" w:hAnsi="Times New Roman" w:cs="Times New Roman"/>
          <w:sz w:val="28"/>
          <w:szCs w:val="28"/>
        </w:rPr>
        <w:t>Дети изу</w:t>
      </w:r>
      <w:r w:rsidR="00485B71" w:rsidRPr="008570EC">
        <w:rPr>
          <w:rFonts w:ascii="Times New Roman" w:hAnsi="Times New Roman" w:cs="Times New Roman"/>
          <w:sz w:val="28"/>
          <w:szCs w:val="28"/>
        </w:rPr>
        <w:t>чают их свойства, играют с ними, проявляют творческие качества, развивают воображение и сенсомоторные способности, а так же мелкую моторику. В центре воды и песка малыши играют: пересыпают песок из ладошки в ладошку, из совка в формочку, закапывают в него различные предметы и откапывают их, строят горки, дорожки и др.; проводят эксперименты: льют, процеживают через сито, переливают через лейки, через трубочки</w:t>
      </w:r>
      <w:r w:rsidR="00611FF8" w:rsidRPr="008570EC">
        <w:rPr>
          <w:rFonts w:ascii="Times New Roman" w:hAnsi="Times New Roman" w:cs="Times New Roman"/>
          <w:sz w:val="28"/>
          <w:szCs w:val="28"/>
        </w:rPr>
        <w:t xml:space="preserve">. Видят и понимают, какие </w:t>
      </w:r>
      <w:proofErr w:type="gramStart"/>
      <w:r w:rsidR="00611FF8" w:rsidRPr="008570EC">
        <w:rPr>
          <w:rFonts w:ascii="Times New Roman" w:hAnsi="Times New Roman" w:cs="Times New Roman"/>
          <w:sz w:val="28"/>
          <w:szCs w:val="28"/>
        </w:rPr>
        <w:t>предметы</w:t>
      </w:r>
      <w:proofErr w:type="gramEnd"/>
      <w:r w:rsidR="00611FF8" w:rsidRPr="008570EC">
        <w:rPr>
          <w:rFonts w:ascii="Times New Roman" w:hAnsi="Times New Roman" w:cs="Times New Roman"/>
          <w:sz w:val="28"/>
          <w:szCs w:val="28"/>
        </w:rPr>
        <w:t xml:space="preserve"> не тонут в воде и почему; из </w:t>
      </w:r>
      <w:proofErr w:type="gramStart"/>
      <w:r w:rsidR="00611FF8" w:rsidRPr="008570EC">
        <w:rPr>
          <w:rFonts w:ascii="Times New Roman" w:hAnsi="Times New Roman" w:cs="Times New Roman"/>
          <w:sz w:val="28"/>
          <w:szCs w:val="28"/>
        </w:rPr>
        <w:t>какого</w:t>
      </w:r>
      <w:proofErr w:type="gramEnd"/>
      <w:r w:rsidR="00611FF8" w:rsidRPr="008570EC">
        <w:rPr>
          <w:rFonts w:ascii="Times New Roman" w:hAnsi="Times New Roman" w:cs="Times New Roman"/>
          <w:sz w:val="28"/>
          <w:szCs w:val="28"/>
        </w:rPr>
        <w:t xml:space="preserve"> песка можно лепить и строить, а из какого-нет.</w:t>
      </w:r>
      <w:r w:rsidR="0085781D" w:rsidRPr="008570EC">
        <w:rPr>
          <w:rFonts w:ascii="Times New Roman" w:hAnsi="Times New Roman" w:cs="Times New Roman"/>
          <w:sz w:val="28"/>
          <w:szCs w:val="28"/>
        </w:rPr>
        <w:t xml:space="preserve"> </w:t>
      </w:r>
      <w:r w:rsidR="00611FF8" w:rsidRPr="008570EC">
        <w:rPr>
          <w:rFonts w:ascii="Times New Roman" w:hAnsi="Times New Roman" w:cs="Times New Roman"/>
          <w:sz w:val="28"/>
          <w:szCs w:val="28"/>
        </w:rPr>
        <w:t>Опыт и наблюдения повторяются, усложняются, переносятся из группы в природную среду и наоборот. Проводимые итоговые комплексные занятия дают возможность обобщить материал и оставляют яркий след в душе ребенка</w:t>
      </w:r>
      <w:r w:rsidR="00295313" w:rsidRPr="008570EC">
        <w:rPr>
          <w:rFonts w:ascii="Times New Roman" w:hAnsi="Times New Roman" w:cs="Times New Roman"/>
          <w:sz w:val="28"/>
          <w:szCs w:val="28"/>
        </w:rPr>
        <w:t>. Занимаясь вопросами экологического воспитания, уже в младшей группе перекидываем мостик для благоприятного усвоения знаний по этой проблеме в средней группе детского сада.</w:t>
      </w:r>
      <w:r w:rsidR="0073568A" w:rsidRPr="008570EC">
        <w:rPr>
          <w:rFonts w:ascii="Times New Roman" w:hAnsi="Times New Roman" w:cs="Times New Roman"/>
          <w:sz w:val="28"/>
          <w:szCs w:val="28"/>
        </w:rPr>
        <w:t xml:space="preserve"> </w:t>
      </w:r>
    </w:p>
    <w:p w:rsidR="0085781D" w:rsidRPr="008570EC" w:rsidRDefault="0073568A"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 xml:space="preserve">Дошкольный возраст – самоценный этап в развитии экологической  культуры личности. </w:t>
      </w:r>
    </w:p>
    <w:p w:rsidR="0085781D" w:rsidRPr="008570EC" w:rsidRDefault="0073568A"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Экологические игры способствуют  не только получению знаний о предметах и явлениях природы, но и формируют навыки бережного и неразрушающего обращения с окружающей природой.</w:t>
      </w:r>
      <w:r w:rsidR="00F77DE1" w:rsidRPr="008570EC">
        <w:rPr>
          <w:rFonts w:ascii="Times New Roman" w:hAnsi="Times New Roman" w:cs="Times New Roman"/>
          <w:sz w:val="28"/>
          <w:szCs w:val="28"/>
        </w:rPr>
        <w:t xml:space="preserve"> </w:t>
      </w:r>
      <w:r w:rsidRPr="008570EC">
        <w:rPr>
          <w:rFonts w:ascii="Times New Roman" w:hAnsi="Times New Roman" w:cs="Times New Roman"/>
          <w:sz w:val="28"/>
          <w:szCs w:val="28"/>
        </w:rPr>
        <w:t>Играя,  дети учатся: любить, познавать, беречь и множить.</w:t>
      </w:r>
    </w:p>
    <w:p w:rsidR="0073568A" w:rsidRPr="008570EC" w:rsidRDefault="0073568A"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«Угадай правило»</w:t>
      </w:r>
    </w:p>
    <w:p w:rsidR="0073568A"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Цель: закрепить с детьми пра</w:t>
      </w:r>
      <w:r w:rsidR="0073568A" w:rsidRPr="008570EC">
        <w:rPr>
          <w:rFonts w:ascii="Times New Roman" w:hAnsi="Times New Roman" w:cs="Times New Roman"/>
          <w:sz w:val="28"/>
          <w:szCs w:val="28"/>
        </w:rPr>
        <w:t xml:space="preserve">вила поведения в природе; учить </w:t>
      </w:r>
      <w:r w:rsidRPr="008570EC">
        <w:rPr>
          <w:rFonts w:ascii="Times New Roman" w:hAnsi="Times New Roman" w:cs="Times New Roman"/>
          <w:sz w:val="28"/>
          <w:szCs w:val="28"/>
        </w:rPr>
        <w:t xml:space="preserve">запоминать осознанно, поясняя, почему человеку необходимо поступать именно так, а не иначе.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Материал: рисунки с графическим изображением правил поведения в природе: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1. Не сбивай грибы, даже несъедобные. Помни, что грибы нужны природе!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lastRenderedPageBreak/>
        <w:t xml:space="preserve">2. Не подходи близко к гнездам птиц. По твоим следам их могут отыскать и разорить хищники. Не разоряй птичьих гнезд.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3. Не лови бабочек, шмелей, стрекоз и других насекомых.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4. Не рви на лугу цветы. Пусть красивые растения украшают окружающий мир.</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5. Не обрывай паутину, и не убивай пауков!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6. Береги муравейники! Помни - муравьи - санитары леса!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7. Не ломай, не руби ветви деревьев и кустарников.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8. В лесу старайся ходить по тропинкам, чтобы не вытаптывать траву и почву. От этого гибнут насекомые и растения.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Ход игры: Воспитатель показывает картинку, а дети поясняют её смысл, то есть одно из значимых правил поведения в природе. По мере необходимости педагог вносит дополнения, уточнения.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«Что такое хорошо и что такое плохо»</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Цель: Продолжать формировать у детей представление о хороших и плохих поступках. Развивать способность оценивать ситуацию. Воспитывать ценностное отношение к природным объектам.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Предварительная работа: чтение и анализ стихотворения В. В. Маяковского «Что такое хорошо, что такое плохо». Уточнение смыслового понятия «хороший поступок», «плохой поступок».</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Материал: серия сюжетных картинок, на которых изображены дети в различных ситуациях взаимодействия с объектами живой и неживой природы.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Ход игры: Дошкольникам предлагается внимательно рассмотреть предложенную серию картинок, оценить ситуацию взаимодействия детей с объектами живой и неживой природы. </w:t>
      </w:r>
    </w:p>
    <w:p w:rsidR="004A4454" w:rsidRPr="008570EC" w:rsidRDefault="004A4454"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 Отложить карточки с изображением положительных поступков в одну сторону, а отрицательны</w:t>
      </w:r>
      <w:proofErr w:type="gramStart"/>
      <w:r w:rsidRPr="008570EC">
        <w:rPr>
          <w:rFonts w:ascii="Times New Roman" w:hAnsi="Times New Roman" w:cs="Times New Roman"/>
          <w:sz w:val="28"/>
          <w:szCs w:val="28"/>
        </w:rPr>
        <w:t>х-</w:t>
      </w:r>
      <w:proofErr w:type="gramEnd"/>
      <w:r w:rsidRPr="008570EC">
        <w:rPr>
          <w:rFonts w:ascii="Times New Roman" w:hAnsi="Times New Roman" w:cs="Times New Roman"/>
          <w:sz w:val="28"/>
          <w:szCs w:val="28"/>
        </w:rPr>
        <w:t xml:space="preserve"> в другую. Прокомментировать свои действия, пояснив, что значит поступать хорошо, а что значит - плохо. </w:t>
      </w:r>
    </w:p>
    <w:p w:rsidR="00386AF2" w:rsidRPr="008570EC" w:rsidRDefault="004B46EC"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Игра с мячом «Я знаю…»</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Цель: Формировать умение называть несколько</w:t>
      </w:r>
      <w:r w:rsidR="004B46EC" w:rsidRPr="008570EC">
        <w:rPr>
          <w:rFonts w:ascii="Times New Roman" w:hAnsi="Times New Roman" w:cs="Times New Roman"/>
          <w:sz w:val="28"/>
          <w:szCs w:val="28"/>
        </w:rPr>
        <w:t xml:space="preserve"> предметов объекта одного вида.</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Развивать умение объединя</w:t>
      </w:r>
      <w:r w:rsidR="004B46EC" w:rsidRPr="008570EC">
        <w:rPr>
          <w:rFonts w:ascii="Times New Roman" w:hAnsi="Times New Roman" w:cs="Times New Roman"/>
          <w:sz w:val="28"/>
          <w:szCs w:val="28"/>
        </w:rPr>
        <w:t>ть предметы по общему признаку.</w:t>
      </w:r>
    </w:p>
    <w:p w:rsidR="00386AF2" w:rsidRPr="008570EC" w:rsidRDefault="004B46EC"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Игровые действия:</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Дети становятся в круг, в центре – ведущий с мячом. </w:t>
      </w:r>
      <w:proofErr w:type="gramStart"/>
      <w:r w:rsidRPr="008570EC">
        <w:rPr>
          <w:rFonts w:ascii="Times New Roman" w:hAnsi="Times New Roman" w:cs="Times New Roman"/>
          <w:sz w:val="28"/>
          <w:szCs w:val="28"/>
        </w:rPr>
        <w:t>Ведущий бросает мяч и называет класс объектов природы (птицы, деревья, цветы, животные, растения, насекомые, рыбы).</w:t>
      </w:r>
      <w:proofErr w:type="gramEnd"/>
      <w:r w:rsidRPr="008570EC">
        <w:rPr>
          <w:rFonts w:ascii="Times New Roman" w:hAnsi="Times New Roman" w:cs="Times New Roman"/>
          <w:sz w:val="28"/>
          <w:szCs w:val="28"/>
        </w:rPr>
        <w:t xml:space="preserve"> Ребёнок, поймавший мяч, говорит: </w:t>
      </w:r>
      <w:proofErr w:type="gramStart"/>
      <w:r w:rsidRPr="008570EC">
        <w:rPr>
          <w:rFonts w:ascii="Times New Roman" w:hAnsi="Times New Roman" w:cs="Times New Roman"/>
          <w:sz w:val="28"/>
          <w:szCs w:val="28"/>
        </w:rPr>
        <w:t>«Я знаю 5 названий цветов» и перечисляет (например, ромашка, василёк, одуванчик, клевер, кашка) и возвращает мяч ведущему.</w:t>
      </w:r>
      <w:proofErr w:type="gramEnd"/>
      <w:r w:rsidRPr="008570EC">
        <w:rPr>
          <w:rFonts w:ascii="Times New Roman" w:hAnsi="Times New Roman" w:cs="Times New Roman"/>
          <w:sz w:val="28"/>
          <w:szCs w:val="28"/>
        </w:rPr>
        <w:t xml:space="preserve"> Второму ребёнку ведущий бросает мяч и говорит: «Птицы» и так далее.</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«Птицы, рыбы, звери»</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Цель: Упражнять детей в умении называть предмет определённой  группы предметов.</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Игровые действия:</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Ведущий бросает мяч ребёнку и произносит слово «птицы».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lastRenderedPageBreak/>
        <w:t>«Угадай, что в руке»</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Цель: Различать на ощупь овощи, фрукты и ягоды.</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Игровые действия:</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«Угадай, какая птица поёт?»</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Цель: Умение определять по звуковой записи голоса птиц.</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Определять, какая птица поёт и как поёт (тонко, звучно, мелодично, </w:t>
      </w:r>
      <w:proofErr w:type="gramStart"/>
      <w:r w:rsidRPr="008570EC">
        <w:rPr>
          <w:rFonts w:ascii="Times New Roman" w:hAnsi="Times New Roman" w:cs="Times New Roman"/>
          <w:sz w:val="28"/>
          <w:szCs w:val="28"/>
        </w:rPr>
        <w:t>крикливо</w:t>
      </w:r>
      <w:proofErr w:type="gramEnd"/>
      <w:r w:rsidRPr="008570EC">
        <w:rPr>
          <w:rFonts w:ascii="Times New Roman" w:hAnsi="Times New Roman" w:cs="Times New Roman"/>
          <w:sz w:val="28"/>
          <w:szCs w:val="28"/>
        </w:rPr>
        <w:t>, тихо, протяжно и так далее).</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Воспитывать интерес и заботливое отношение к птицам.</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Игровые действия:</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«Растения леса, сада, огорода»</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Цель: Расширять знания детей о растениях леса, сада и огорода.</w:t>
      </w:r>
    </w:p>
    <w:p w:rsidR="00386AF2" w:rsidRPr="008570EC" w:rsidRDefault="00386AF2"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Игровые действия: аналогично игры «Я знаю ...»</w:t>
      </w:r>
    </w:p>
    <w:p w:rsidR="001158E0" w:rsidRPr="008570EC" w:rsidRDefault="00F77DE1" w:rsidP="00E75884">
      <w:pPr>
        <w:pStyle w:val="a3"/>
        <w:ind w:left="993" w:hanging="567"/>
        <w:jc w:val="both"/>
        <w:rPr>
          <w:rFonts w:ascii="Times New Roman" w:hAnsi="Times New Roman" w:cs="Times New Roman"/>
          <w:sz w:val="28"/>
          <w:szCs w:val="28"/>
        </w:rPr>
      </w:pPr>
      <w:r w:rsidRPr="008570EC">
        <w:rPr>
          <w:rFonts w:ascii="Times New Roman" w:hAnsi="Times New Roman" w:cs="Times New Roman"/>
          <w:sz w:val="28"/>
          <w:szCs w:val="28"/>
        </w:rPr>
        <w:t xml:space="preserve">В средней группе </w:t>
      </w:r>
      <w:proofErr w:type="spellStart"/>
      <w:r w:rsidRPr="008570EC">
        <w:rPr>
          <w:rFonts w:ascii="Times New Roman" w:hAnsi="Times New Roman" w:cs="Times New Roman"/>
          <w:sz w:val="28"/>
          <w:szCs w:val="28"/>
        </w:rPr>
        <w:t>доу</w:t>
      </w:r>
      <w:proofErr w:type="spellEnd"/>
      <w:r w:rsidRPr="008570EC">
        <w:rPr>
          <w:rFonts w:ascii="Times New Roman" w:hAnsi="Times New Roman" w:cs="Times New Roman"/>
          <w:sz w:val="28"/>
          <w:szCs w:val="28"/>
        </w:rPr>
        <w:t xml:space="preserve"> игры направлены на уточнение, закрепление, расширение знаний о предметах и явлениях природы, животного и растительного мира.</w:t>
      </w:r>
    </w:p>
    <w:p w:rsidR="00F77DE1" w:rsidRPr="008570EC" w:rsidRDefault="00F77DE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Игры настольно-печатного происхождения помогают систематизировать знания о растениях, явлениях неживой природы, животных.</w:t>
      </w:r>
    </w:p>
    <w:p w:rsidR="00F77DE1" w:rsidRPr="008570EC" w:rsidRDefault="00F77DE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Игры словесного содержания помогают закреплять свойства и признаки предметов окружающего мира.</w:t>
      </w:r>
    </w:p>
    <w:p w:rsidR="00F77DE1" w:rsidRPr="008570EC" w:rsidRDefault="00F77DE1"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Подвижные игры помогают закрепить знания о животных, подражать их повадкам и образу жизни.</w:t>
      </w:r>
    </w:p>
    <w:p w:rsidR="00F77DE1" w:rsidRPr="008570EC" w:rsidRDefault="00F77DE1" w:rsidP="00E75884">
      <w:pPr>
        <w:pStyle w:val="a3"/>
        <w:ind w:firstLine="851"/>
        <w:jc w:val="both"/>
        <w:rPr>
          <w:rFonts w:ascii="Times New Roman" w:hAnsi="Times New Roman" w:cs="Times New Roman"/>
          <w:sz w:val="28"/>
          <w:szCs w:val="28"/>
        </w:rPr>
      </w:pPr>
      <w:r w:rsidRPr="008570EC">
        <w:rPr>
          <w:rFonts w:ascii="Times New Roman" w:hAnsi="Times New Roman" w:cs="Times New Roman"/>
          <w:sz w:val="28"/>
          <w:szCs w:val="28"/>
        </w:rPr>
        <w:t>Занятия по экологии не должны б</w:t>
      </w:r>
      <w:r w:rsidR="00C4400E" w:rsidRPr="008570EC">
        <w:rPr>
          <w:rFonts w:ascii="Times New Roman" w:hAnsi="Times New Roman" w:cs="Times New Roman"/>
          <w:sz w:val="28"/>
          <w:szCs w:val="28"/>
        </w:rPr>
        <w:t xml:space="preserve">ыть скучными, наукообразными. </w:t>
      </w:r>
      <w:proofErr w:type="spellStart"/>
      <w:r w:rsidR="00C4400E" w:rsidRPr="008570EC">
        <w:rPr>
          <w:rFonts w:ascii="Times New Roman" w:hAnsi="Times New Roman" w:cs="Times New Roman"/>
          <w:sz w:val="28"/>
          <w:szCs w:val="28"/>
        </w:rPr>
        <w:t>Оснсвные</w:t>
      </w:r>
      <w:proofErr w:type="spellEnd"/>
      <w:r w:rsidR="00C4400E" w:rsidRPr="008570EC">
        <w:rPr>
          <w:rFonts w:ascii="Times New Roman" w:hAnsi="Times New Roman" w:cs="Times New Roman"/>
          <w:sz w:val="28"/>
          <w:szCs w:val="28"/>
        </w:rPr>
        <w:t xml:space="preserve"> экологические понятия ребенок может усваивать посредствам самых разнообразных форм. Занятия можно проводить с привлечением сказочных персонажей. Например, занятие по теме «Лес» воспитателю может помогать проводить сказочный </w:t>
      </w:r>
      <w:proofErr w:type="spellStart"/>
      <w:r w:rsidR="00C4400E" w:rsidRPr="008570EC">
        <w:rPr>
          <w:rFonts w:ascii="Times New Roman" w:hAnsi="Times New Roman" w:cs="Times New Roman"/>
          <w:sz w:val="28"/>
          <w:szCs w:val="28"/>
        </w:rPr>
        <w:t>лесовичок</w:t>
      </w:r>
      <w:proofErr w:type="spellEnd"/>
      <w:r w:rsidR="00C4400E" w:rsidRPr="008570EC">
        <w:rPr>
          <w:rFonts w:ascii="Times New Roman" w:hAnsi="Times New Roman" w:cs="Times New Roman"/>
          <w:sz w:val="28"/>
          <w:szCs w:val="28"/>
        </w:rPr>
        <w:t>, по теме «Озеро»- водяной или Русалка. Можно использовать и стремление детей к фантазированию</w:t>
      </w:r>
      <w:proofErr w:type="gramStart"/>
      <w:r w:rsidR="00C4400E" w:rsidRPr="008570EC">
        <w:rPr>
          <w:rFonts w:ascii="Times New Roman" w:hAnsi="Times New Roman" w:cs="Times New Roman"/>
          <w:sz w:val="28"/>
          <w:szCs w:val="28"/>
        </w:rPr>
        <w:t xml:space="preserve"> .</w:t>
      </w:r>
      <w:proofErr w:type="gramEnd"/>
      <w:r w:rsidR="00C4400E" w:rsidRPr="008570EC">
        <w:rPr>
          <w:rFonts w:ascii="Times New Roman" w:hAnsi="Times New Roman" w:cs="Times New Roman"/>
          <w:sz w:val="28"/>
          <w:szCs w:val="28"/>
        </w:rPr>
        <w:t xml:space="preserve"> Умелая подача произведений детской литературы, разработка экологического сод</w:t>
      </w:r>
      <w:r w:rsidR="0040101C" w:rsidRPr="008570EC">
        <w:rPr>
          <w:rFonts w:ascii="Times New Roman" w:hAnsi="Times New Roman" w:cs="Times New Roman"/>
          <w:sz w:val="28"/>
          <w:szCs w:val="28"/>
        </w:rPr>
        <w:t>ержания для традиционных игр, экскурсии, составление сказок, рассказов, наблюдения в природе.</w:t>
      </w:r>
    </w:p>
    <w:p w:rsidR="0040101C" w:rsidRPr="008570EC" w:rsidRDefault="0040101C" w:rsidP="0085781D">
      <w:pPr>
        <w:pStyle w:val="a3"/>
        <w:jc w:val="both"/>
        <w:rPr>
          <w:rFonts w:ascii="Times New Roman" w:hAnsi="Times New Roman" w:cs="Times New Roman"/>
          <w:sz w:val="28"/>
          <w:szCs w:val="28"/>
        </w:rPr>
      </w:pPr>
      <w:r w:rsidRPr="008570EC">
        <w:rPr>
          <w:rFonts w:ascii="Times New Roman" w:hAnsi="Times New Roman" w:cs="Times New Roman"/>
          <w:sz w:val="28"/>
          <w:szCs w:val="28"/>
        </w:rPr>
        <w:t xml:space="preserve">Элементы экологических знаний дети могут получать и на занятиях по математике, по музыке, по развитию речи, по искусству. </w:t>
      </w:r>
    </w:p>
    <w:p w:rsidR="0040101C" w:rsidRPr="008570EC" w:rsidRDefault="0040101C" w:rsidP="00E75884">
      <w:pPr>
        <w:pStyle w:val="a3"/>
        <w:ind w:firstLine="709"/>
        <w:jc w:val="both"/>
        <w:rPr>
          <w:rFonts w:ascii="Times New Roman" w:hAnsi="Times New Roman" w:cs="Times New Roman"/>
          <w:sz w:val="28"/>
          <w:szCs w:val="28"/>
        </w:rPr>
      </w:pPr>
      <w:r w:rsidRPr="008570EC">
        <w:rPr>
          <w:rFonts w:ascii="Times New Roman" w:hAnsi="Times New Roman" w:cs="Times New Roman"/>
          <w:sz w:val="28"/>
          <w:szCs w:val="28"/>
        </w:rPr>
        <w:t xml:space="preserve">Для целей экологического образования нужно использовать рассказы, стихи о природе, сказки, известные детские произведения. Стихи и сказки Б. </w:t>
      </w:r>
      <w:proofErr w:type="spellStart"/>
      <w:r w:rsidRPr="008570EC">
        <w:rPr>
          <w:rFonts w:ascii="Times New Roman" w:hAnsi="Times New Roman" w:cs="Times New Roman"/>
          <w:sz w:val="28"/>
          <w:szCs w:val="28"/>
        </w:rPr>
        <w:t>Заходера</w:t>
      </w:r>
      <w:proofErr w:type="spellEnd"/>
      <w:r w:rsidRPr="008570EC">
        <w:rPr>
          <w:rFonts w:ascii="Times New Roman" w:hAnsi="Times New Roman" w:cs="Times New Roman"/>
          <w:sz w:val="28"/>
          <w:szCs w:val="28"/>
        </w:rPr>
        <w:t xml:space="preserve">. В произведениях этого автора прослеживается экологический подход к окружающему миру. </w:t>
      </w:r>
      <w:proofErr w:type="gramStart"/>
      <w:r w:rsidRPr="008570EC">
        <w:rPr>
          <w:rFonts w:ascii="Times New Roman" w:hAnsi="Times New Roman" w:cs="Times New Roman"/>
          <w:sz w:val="28"/>
          <w:szCs w:val="28"/>
        </w:rPr>
        <w:t xml:space="preserve">Для занятий используем наглядные пособия: картины о природе, </w:t>
      </w:r>
      <w:r w:rsidR="006F18F0" w:rsidRPr="008570EC">
        <w:rPr>
          <w:rFonts w:ascii="Times New Roman" w:hAnsi="Times New Roman" w:cs="Times New Roman"/>
          <w:sz w:val="28"/>
          <w:szCs w:val="28"/>
        </w:rPr>
        <w:t>альбомы, произведения живописи, коллекции камней, семян, растений, гербарий, игровой материал.</w:t>
      </w:r>
      <w:proofErr w:type="gramEnd"/>
      <w:r w:rsidR="006F18F0" w:rsidRPr="008570EC">
        <w:rPr>
          <w:rFonts w:ascii="Times New Roman" w:hAnsi="Times New Roman" w:cs="Times New Roman"/>
          <w:sz w:val="28"/>
          <w:szCs w:val="28"/>
        </w:rPr>
        <w:t xml:space="preserve"> Нельзя собирать коллекции бабочек, жуко</w:t>
      </w:r>
      <w:proofErr w:type="gramStart"/>
      <w:r w:rsidR="006F18F0" w:rsidRPr="008570EC">
        <w:rPr>
          <w:rFonts w:ascii="Times New Roman" w:hAnsi="Times New Roman" w:cs="Times New Roman"/>
          <w:sz w:val="28"/>
          <w:szCs w:val="28"/>
        </w:rPr>
        <w:t>в-</w:t>
      </w:r>
      <w:proofErr w:type="gramEnd"/>
      <w:r w:rsidR="006F18F0" w:rsidRPr="008570EC">
        <w:rPr>
          <w:rFonts w:ascii="Times New Roman" w:hAnsi="Times New Roman" w:cs="Times New Roman"/>
          <w:sz w:val="28"/>
          <w:szCs w:val="28"/>
        </w:rPr>
        <w:t xml:space="preserve"> это противоречит экологическому воспитанию.</w:t>
      </w:r>
    </w:p>
    <w:p w:rsidR="006F18F0" w:rsidRPr="008570EC" w:rsidRDefault="006F18F0" w:rsidP="00E75884">
      <w:pPr>
        <w:pStyle w:val="a3"/>
        <w:ind w:firstLine="709"/>
        <w:jc w:val="both"/>
        <w:rPr>
          <w:rFonts w:ascii="Times New Roman" w:hAnsi="Times New Roman" w:cs="Times New Roman"/>
          <w:sz w:val="28"/>
          <w:szCs w:val="28"/>
        </w:rPr>
      </w:pPr>
      <w:r w:rsidRPr="008570EC">
        <w:rPr>
          <w:rFonts w:ascii="Times New Roman" w:hAnsi="Times New Roman" w:cs="Times New Roman"/>
          <w:sz w:val="28"/>
          <w:szCs w:val="28"/>
        </w:rPr>
        <w:lastRenderedPageBreak/>
        <w:t>Чтобы любить и оберегать по-настоящему природу, ее надо знать. Незнание природы часто служит причиной равнодушия, а порой, и жестокости по отношению ко всему живому. Иногда ребенок может сломать ветку, ударить палкой лягушку, растоптать жука, разорить</w:t>
      </w:r>
      <w:r w:rsidR="00D20F91" w:rsidRPr="008570EC">
        <w:rPr>
          <w:rFonts w:ascii="Times New Roman" w:hAnsi="Times New Roman" w:cs="Times New Roman"/>
          <w:sz w:val="28"/>
          <w:szCs w:val="28"/>
        </w:rPr>
        <w:t xml:space="preserve"> муравейник, даже не подозревая, что это приносит огромный вред природе.</w:t>
      </w:r>
    </w:p>
    <w:p w:rsidR="0085781D" w:rsidRPr="008570EC" w:rsidRDefault="0085781D" w:rsidP="00E75884">
      <w:pPr>
        <w:pStyle w:val="a3"/>
        <w:ind w:firstLine="709"/>
        <w:jc w:val="both"/>
        <w:rPr>
          <w:rFonts w:ascii="Times New Roman" w:hAnsi="Times New Roman" w:cs="Times New Roman"/>
          <w:sz w:val="28"/>
          <w:szCs w:val="28"/>
        </w:rPr>
      </w:pPr>
      <w:r w:rsidRPr="008570EC">
        <w:rPr>
          <w:rFonts w:ascii="Times New Roman" w:hAnsi="Times New Roman" w:cs="Times New Roman"/>
          <w:sz w:val="28"/>
          <w:szCs w:val="28"/>
        </w:rPr>
        <w:t>Очень важно заниматься экологией с самого раннего возраста. Тогда кроме памяти и сознания работают еще и механизмы раннего запечатления. Мало обучить ребенка законам экологии, важно, чтобы появилось желание и возможность использовать их в своей жизни. Этому как раз и способствует подача нужной информации в соответствующий чувствительный период, когда она может быть усвоена. Такое обучение базируется не столько на запоминании правил, сколько дает возможность развить у будущего человека экологическое сознание. Это будет способствовать развитию культуры следования законам природы, без постоянной оглядки на сиюминутные потребности и блага: возможно, эти действия будут диктоваться, наконец, необходимым, а подчас и единственно правильным выбором – сохранить среду своего обитания.</w:t>
      </w:r>
    </w:p>
    <w:p w:rsidR="0085781D" w:rsidRPr="008570EC" w:rsidRDefault="0085781D" w:rsidP="0085781D">
      <w:pPr>
        <w:pStyle w:val="a3"/>
        <w:jc w:val="both"/>
        <w:rPr>
          <w:rFonts w:ascii="Times New Roman" w:hAnsi="Times New Roman" w:cs="Times New Roman"/>
          <w:sz w:val="28"/>
          <w:szCs w:val="28"/>
        </w:rPr>
      </w:pPr>
    </w:p>
    <w:p w:rsidR="0085781D" w:rsidRPr="008570EC" w:rsidRDefault="0085781D" w:rsidP="00E75884">
      <w:pPr>
        <w:pStyle w:val="a3"/>
        <w:ind w:firstLine="426"/>
        <w:jc w:val="both"/>
        <w:rPr>
          <w:rFonts w:ascii="Times New Roman" w:hAnsi="Times New Roman" w:cs="Times New Roman"/>
          <w:sz w:val="28"/>
          <w:szCs w:val="28"/>
        </w:rPr>
      </w:pPr>
      <w:r w:rsidRPr="008570EC">
        <w:rPr>
          <w:rFonts w:ascii="Times New Roman" w:hAnsi="Times New Roman" w:cs="Times New Roman"/>
          <w:sz w:val="28"/>
          <w:szCs w:val="28"/>
        </w:rPr>
        <w:t>Экологически культурного ребенка может воспитать экологически грамотный и культурный человек. Воспитатель должен обладать экологической культурой и владеть рядом педагогических умений.</w:t>
      </w:r>
    </w:p>
    <w:p w:rsidR="00E75884" w:rsidRPr="008570EC" w:rsidRDefault="00E75884" w:rsidP="0085781D">
      <w:pPr>
        <w:pStyle w:val="a3"/>
        <w:jc w:val="both"/>
        <w:rPr>
          <w:rFonts w:ascii="Times New Roman" w:hAnsi="Times New Roman" w:cs="Times New Roman"/>
          <w:sz w:val="28"/>
          <w:szCs w:val="28"/>
        </w:rPr>
      </w:pPr>
    </w:p>
    <w:p w:rsidR="00E75884" w:rsidRPr="008570EC" w:rsidRDefault="00E75884" w:rsidP="0085781D">
      <w:pPr>
        <w:pStyle w:val="a3"/>
        <w:jc w:val="both"/>
        <w:rPr>
          <w:rFonts w:ascii="Times New Roman" w:hAnsi="Times New Roman" w:cs="Times New Roman"/>
          <w:sz w:val="28"/>
          <w:szCs w:val="28"/>
        </w:rPr>
      </w:pPr>
    </w:p>
    <w:p w:rsidR="00E75884" w:rsidRDefault="00E75884"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Default="008570EC" w:rsidP="0085781D">
      <w:pPr>
        <w:pStyle w:val="a3"/>
        <w:jc w:val="both"/>
        <w:rPr>
          <w:rFonts w:ascii="Times New Roman" w:hAnsi="Times New Roman" w:cs="Times New Roman"/>
          <w:sz w:val="28"/>
          <w:szCs w:val="28"/>
        </w:rPr>
      </w:pPr>
    </w:p>
    <w:p w:rsidR="008570EC" w:rsidRPr="008570EC" w:rsidRDefault="008570EC" w:rsidP="0085781D">
      <w:pPr>
        <w:pStyle w:val="a3"/>
        <w:jc w:val="both"/>
        <w:rPr>
          <w:rFonts w:ascii="Times New Roman" w:hAnsi="Times New Roman" w:cs="Times New Roman"/>
          <w:sz w:val="28"/>
          <w:szCs w:val="28"/>
        </w:rPr>
      </w:pPr>
    </w:p>
    <w:p w:rsidR="00E75884" w:rsidRPr="008570EC" w:rsidRDefault="00E75884" w:rsidP="0085781D">
      <w:pPr>
        <w:pStyle w:val="a3"/>
        <w:jc w:val="both"/>
        <w:rPr>
          <w:rFonts w:ascii="Times New Roman" w:hAnsi="Times New Roman" w:cs="Times New Roman"/>
          <w:sz w:val="28"/>
          <w:szCs w:val="28"/>
        </w:rPr>
      </w:pPr>
    </w:p>
    <w:p w:rsidR="00E75884" w:rsidRPr="008570EC" w:rsidRDefault="00E75884" w:rsidP="0085781D">
      <w:pPr>
        <w:pStyle w:val="a3"/>
        <w:jc w:val="both"/>
        <w:rPr>
          <w:rFonts w:ascii="Times New Roman" w:hAnsi="Times New Roman" w:cs="Times New Roman"/>
          <w:sz w:val="28"/>
          <w:szCs w:val="28"/>
        </w:rPr>
      </w:pPr>
    </w:p>
    <w:p w:rsidR="008570EC" w:rsidRPr="008570EC" w:rsidRDefault="008570EC" w:rsidP="0085781D">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E75884" w:rsidRPr="008570EC">
        <w:rPr>
          <w:rFonts w:ascii="Times New Roman" w:hAnsi="Times New Roman" w:cs="Times New Roman"/>
          <w:sz w:val="24"/>
          <w:szCs w:val="24"/>
        </w:rPr>
        <w:t xml:space="preserve">Муниципальное автономное дошкольное образовательное учреждение «Детский сад комбинированного вида №53» </w:t>
      </w:r>
      <w:proofErr w:type="spellStart"/>
      <w:r w:rsidR="00E75884" w:rsidRPr="008570EC">
        <w:rPr>
          <w:rFonts w:ascii="Times New Roman" w:hAnsi="Times New Roman" w:cs="Times New Roman"/>
          <w:sz w:val="24"/>
          <w:szCs w:val="24"/>
        </w:rPr>
        <w:t>Энгельсского</w:t>
      </w:r>
      <w:proofErr w:type="spellEnd"/>
      <w:r w:rsidR="00E75884" w:rsidRPr="008570EC">
        <w:rPr>
          <w:rFonts w:ascii="Times New Roman" w:hAnsi="Times New Roman" w:cs="Times New Roman"/>
          <w:sz w:val="24"/>
          <w:szCs w:val="24"/>
        </w:rPr>
        <w:t xml:space="preserve"> муниципального района Саратовской области</w:t>
      </w:r>
      <w:r w:rsidRPr="008570EC">
        <w:rPr>
          <w:rFonts w:ascii="Times New Roman" w:hAnsi="Times New Roman" w:cs="Times New Roman"/>
          <w:sz w:val="24"/>
          <w:szCs w:val="24"/>
        </w:rPr>
        <w:t>.</w:t>
      </w:r>
    </w:p>
    <w:p w:rsidR="008570EC" w:rsidRPr="008570EC" w:rsidRDefault="008570EC" w:rsidP="008570EC">
      <w:pPr>
        <w:rPr>
          <w:rFonts w:ascii="Times New Roman" w:hAnsi="Times New Roman" w:cs="Times New Roman"/>
        </w:rPr>
      </w:pPr>
    </w:p>
    <w:p w:rsidR="008570EC" w:rsidRPr="008570EC" w:rsidRDefault="008570EC" w:rsidP="008570EC">
      <w:pPr>
        <w:rPr>
          <w:rFonts w:ascii="Times New Roman" w:hAnsi="Times New Roman" w:cs="Times New Roman"/>
        </w:rPr>
      </w:pPr>
    </w:p>
    <w:p w:rsidR="008570EC" w:rsidRDefault="008570EC" w:rsidP="008570EC">
      <w:pPr>
        <w:rPr>
          <w:rFonts w:ascii="Times New Roman" w:hAnsi="Times New Roman" w:cs="Times New Roman"/>
        </w:rPr>
      </w:pPr>
    </w:p>
    <w:p w:rsidR="008570EC" w:rsidRDefault="008570EC" w:rsidP="008570EC">
      <w:pPr>
        <w:rPr>
          <w:rFonts w:ascii="Times New Roman" w:hAnsi="Times New Roman" w:cs="Times New Roman"/>
        </w:rPr>
      </w:pPr>
    </w:p>
    <w:p w:rsidR="008570EC" w:rsidRDefault="008570EC" w:rsidP="008570EC">
      <w:pPr>
        <w:rPr>
          <w:rFonts w:ascii="Times New Roman" w:hAnsi="Times New Roman" w:cs="Times New Roman"/>
        </w:rPr>
      </w:pPr>
    </w:p>
    <w:p w:rsidR="008570EC" w:rsidRDefault="008570EC" w:rsidP="008570EC">
      <w:pPr>
        <w:rPr>
          <w:rFonts w:ascii="Times New Roman" w:hAnsi="Times New Roman" w:cs="Times New Roman"/>
        </w:rPr>
      </w:pPr>
    </w:p>
    <w:p w:rsidR="008570EC" w:rsidRDefault="008570EC" w:rsidP="008570EC">
      <w:pPr>
        <w:rPr>
          <w:rFonts w:ascii="Times New Roman" w:hAnsi="Times New Roman" w:cs="Times New Roman"/>
        </w:rPr>
      </w:pPr>
    </w:p>
    <w:p w:rsidR="008570EC" w:rsidRPr="008570EC" w:rsidRDefault="008570EC" w:rsidP="008570EC">
      <w:pPr>
        <w:rPr>
          <w:rFonts w:ascii="Times New Roman" w:hAnsi="Times New Roman" w:cs="Times New Roman"/>
        </w:rPr>
      </w:pPr>
    </w:p>
    <w:p w:rsidR="008570EC" w:rsidRPr="008570EC" w:rsidRDefault="008570EC" w:rsidP="008570EC">
      <w:pPr>
        <w:rPr>
          <w:rFonts w:ascii="Times New Roman" w:hAnsi="Times New Roman" w:cs="Times New Roman"/>
        </w:rPr>
      </w:pPr>
    </w:p>
    <w:p w:rsidR="008570EC" w:rsidRPr="008570EC" w:rsidRDefault="008570EC" w:rsidP="008570EC">
      <w:pPr>
        <w:rPr>
          <w:rFonts w:ascii="Times New Roman" w:hAnsi="Times New Roman" w:cs="Times New Roman"/>
        </w:rPr>
      </w:pPr>
    </w:p>
    <w:p w:rsidR="008570EC" w:rsidRPr="008570EC" w:rsidRDefault="008570EC" w:rsidP="008570EC">
      <w:pPr>
        <w:jc w:val="center"/>
        <w:rPr>
          <w:rFonts w:ascii="Times New Roman" w:hAnsi="Times New Roman" w:cs="Times New Roman"/>
          <w:b/>
          <w:sz w:val="32"/>
          <w:szCs w:val="32"/>
        </w:rPr>
      </w:pPr>
      <w:r w:rsidRPr="008570EC">
        <w:rPr>
          <w:rFonts w:ascii="Times New Roman" w:hAnsi="Times New Roman" w:cs="Times New Roman"/>
          <w:b/>
          <w:sz w:val="32"/>
          <w:szCs w:val="32"/>
        </w:rPr>
        <w:t>Консультация для педагогов по теме: «Экологическое воспитание детей второй младшей и средней групп детского сада»</w:t>
      </w:r>
    </w:p>
    <w:p w:rsidR="008570EC" w:rsidRPr="008570EC" w:rsidRDefault="008570EC" w:rsidP="008570EC">
      <w:pPr>
        <w:rPr>
          <w:rFonts w:ascii="Times New Roman" w:hAnsi="Times New Roman" w:cs="Times New Roman"/>
          <w:sz w:val="32"/>
          <w:szCs w:val="32"/>
        </w:rPr>
      </w:pPr>
    </w:p>
    <w:p w:rsidR="008570EC" w:rsidRPr="008570EC" w:rsidRDefault="008570EC" w:rsidP="008570EC">
      <w:pPr>
        <w:rPr>
          <w:rFonts w:ascii="Times New Roman" w:hAnsi="Times New Roman" w:cs="Times New Roman"/>
          <w:sz w:val="32"/>
          <w:szCs w:val="32"/>
        </w:rPr>
      </w:pPr>
    </w:p>
    <w:p w:rsidR="008570EC" w:rsidRPr="008570EC" w:rsidRDefault="008570EC" w:rsidP="008570EC">
      <w:pPr>
        <w:rPr>
          <w:rFonts w:ascii="Times New Roman" w:hAnsi="Times New Roman" w:cs="Times New Roman"/>
          <w:sz w:val="32"/>
          <w:szCs w:val="32"/>
        </w:rPr>
      </w:pPr>
    </w:p>
    <w:p w:rsidR="008570EC" w:rsidRPr="008570EC" w:rsidRDefault="008570EC" w:rsidP="008570EC">
      <w:pPr>
        <w:rPr>
          <w:rFonts w:ascii="Times New Roman" w:hAnsi="Times New Roman" w:cs="Times New Roman"/>
          <w:sz w:val="32"/>
          <w:szCs w:val="32"/>
        </w:rPr>
      </w:pPr>
    </w:p>
    <w:p w:rsidR="00E75884" w:rsidRPr="008570EC" w:rsidRDefault="008570EC" w:rsidP="008570EC">
      <w:pPr>
        <w:tabs>
          <w:tab w:val="left" w:pos="6942"/>
        </w:tabs>
        <w:jc w:val="both"/>
        <w:rPr>
          <w:rFonts w:ascii="Times New Roman" w:hAnsi="Times New Roman" w:cs="Times New Roman"/>
          <w:sz w:val="24"/>
          <w:szCs w:val="24"/>
        </w:rPr>
      </w:pPr>
      <w:r w:rsidRPr="008570EC">
        <w:rPr>
          <w:rFonts w:ascii="Times New Roman" w:hAnsi="Times New Roman" w:cs="Times New Roman"/>
          <w:sz w:val="32"/>
          <w:szCs w:val="32"/>
        </w:rPr>
        <w:tab/>
      </w:r>
      <w:r w:rsidRPr="008570EC">
        <w:rPr>
          <w:rFonts w:ascii="Times New Roman" w:hAnsi="Times New Roman" w:cs="Times New Roman"/>
          <w:sz w:val="24"/>
          <w:szCs w:val="24"/>
        </w:rPr>
        <w:t xml:space="preserve">Подготовила воспитатель </w:t>
      </w:r>
    </w:p>
    <w:p w:rsidR="008570EC" w:rsidRPr="008570EC" w:rsidRDefault="008570EC" w:rsidP="008570EC">
      <w:pPr>
        <w:tabs>
          <w:tab w:val="left" w:pos="6942"/>
        </w:tabs>
        <w:jc w:val="both"/>
        <w:rPr>
          <w:rFonts w:ascii="Times New Roman" w:hAnsi="Times New Roman" w:cs="Times New Roman"/>
          <w:sz w:val="24"/>
          <w:szCs w:val="24"/>
        </w:rPr>
      </w:pPr>
      <w:r w:rsidRPr="008570EC">
        <w:rPr>
          <w:rFonts w:ascii="Times New Roman" w:hAnsi="Times New Roman" w:cs="Times New Roman"/>
          <w:sz w:val="24"/>
          <w:szCs w:val="24"/>
        </w:rPr>
        <w:tab/>
        <w:t>группы №5 ДОУ №</w:t>
      </w:r>
      <w:r w:rsidR="005D3599">
        <w:rPr>
          <w:rFonts w:ascii="Times New Roman" w:hAnsi="Times New Roman" w:cs="Times New Roman"/>
          <w:sz w:val="24"/>
          <w:szCs w:val="24"/>
        </w:rPr>
        <w:t xml:space="preserve"> </w:t>
      </w:r>
      <w:bookmarkStart w:id="0" w:name="_GoBack"/>
      <w:bookmarkEnd w:id="0"/>
      <w:r w:rsidRPr="008570EC">
        <w:rPr>
          <w:rFonts w:ascii="Times New Roman" w:hAnsi="Times New Roman" w:cs="Times New Roman"/>
          <w:sz w:val="24"/>
          <w:szCs w:val="24"/>
        </w:rPr>
        <w:t>53</w:t>
      </w:r>
    </w:p>
    <w:p w:rsidR="008570EC" w:rsidRPr="008570EC" w:rsidRDefault="008570EC" w:rsidP="008570EC">
      <w:pPr>
        <w:tabs>
          <w:tab w:val="left" w:pos="6942"/>
        </w:tabs>
        <w:jc w:val="both"/>
        <w:rPr>
          <w:rFonts w:ascii="Times New Roman" w:hAnsi="Times New Roman" w:cs="Times New Roman"/>
          <w:sz w:val="24"/>
          <w:szCs w:val="24"/>
        </w:rPr>
      </w:pPr>
      <w:r w:rsidRPr="008570EC">
        <w:rPr>
          <w:rFonts w:ascii="Times New Roman" w:hAnsi="Times New Roman" w:cs="Times New Roman"/>
          <w:sz w:val="24"/>
          <w:szCs w:val="24"/>
        </w:rPr>
        <w:tab/>
      </w:r>
      <w:proofErr w:type="spellStart"/>
      <w:r w:rsidRPr="008570EC">
        <w:rPr>
          <w:rFonts w:ascii="Times New Roman" w:hAnsi="Times New Roman" w:cs="Times New Roman"/>
          <w:sz w:val="24"/>
          <w:szCs w:val="24"/>
        </w:rPr>
        <w:t>Вогулько</w:t>
      </w:r>
      <w:proofErr w:type="spellEnd"/>
      <w:r w:rsidRPr="008570EC">
        <w:rPr>
          <w:rFonts w:ascii="Times New Roman" w:hAnsi="Times New Roman" w:cs="Times New Roman"/>
          <w:sz w:val="24"/>
          <w:szCs w:val="24"/>
        </w:rPr>
        <w:t xml:space="preserve"> Е.В.</w:t>
      </w:r>
    </w:p>
    <w:p w:rsidR="008570EC" w:rsidRPr="008570EC" w:rsidRDefault="008570EC" w:rsidP="008570EC">
      <w:pPr>
        <w:rPr>
          <w:rFonts w:ascii="Times New Roman" w:hAnsi="Times New Roman" w:cs="Times New Roman"/>
          <w:sz w:val="24"/>
          <w:szCs w:val="24"/>
        </w:rPr>
      </w:pPr>
    </w:p>
    <w:p w:rsidR="008570EC" w:rsidRPr="008570EC" w:rsidRDefault="008570EC" w:rsidP="008570EC">
      <w:pPr>
        <w:rPr>
          <w:rFonts w:ascii="Times New Roman" w:hAnsi="Times New Roman" w:cs="Times New Roman"/>
          <w:sz w:val="24"/>
          <w:szCs w:val="24"/>
        </w:rPr>
      </w:pPr>
    </w:p>
    <w:p w:rsidR="008570EC" w:rsidRPr="008570EC" w:rsidRDefault="008570EC" w:rsidP="008570EC">
      <w:pPr>
        <w:rPr>
          <w:rFonts w:ascii="Times New Roman" w:hAnsi="Times New Roman" w:cs="Times New Roman"/>
          <w:sz w:val="24"/>
          <w:szCs w:val="24"/>
        </w:rPr>
      </w:pPr>
    </w:p>
    <w:p w:rsidR="008570EC" w:rsidRPr="008570EC" w:rsidRDefault="008570EC" w:rsidP="008570EC">
      <w:pPr>
        <w:rPr>
          <w:rFonts w:ascii="Times New Roman" w:hAnsi="Times New Roman" w:cs="Times New Roman"/>
          <w:sz w:val="24"/>
          <w:szCs w:val="24"/>
        </w:rPr>
      </w:pPr>
    </w:p>
    <w:p w:rsidR="008570EC" w:rsidRPr="008570EC" w:rsidRDefault="008570EC" w:rsidP="008570EC">
      <w:pPr>
        <w:rPr>
          <w:rFonts w:ascii="Times New Roman" w:hAnsi="Times New Roman" w:cs="Times New Roman"/>
          <w:sz w:val="24"/>
          <w:szCs w:val="24"/>
        </w:rPr>
      </w:pPr>
    </w:p>
    <w:p w:rsidR="008570EC" w:rsidRPr="008570EC" w:rsidRDefault="008570EC" w:rsidP="008570EC">
      <w:pPr>
        <w:rPr>
          <w:rFonts w:ascii="Times New Roman" w:hAnsi="Times New Roman" w:cs="Times New Roman"/>
          <w:sz w:val="24"/>
          <w:szCs w:val="24"/>
        </w:rPr>
      </w:pPr>
    </w:p>
    <w:p w:rsidR="008570EC" w:rsidRPr="008570EC" w:rsidRDefault="008570EC" w:rsidP="008570EC">
      <w:pPr>
        <w:rPr>
          <w:rFonts w:ascii="Times New Roman" w:hAnsi="Times New Roman" w:cs="Times New Roman"/>
          <w:sz w:val="24"/>
          <w:szCs w:val="24"/>
        </w:rPr>
      </w:pPr>
    </w:p>
    <w:p w:rsidR="005F7FC1" w:rsidRPr="008570EC" w:rsidRDefault="008570EC" w:rsidP="005F7FC1">
      <w:pPr>
        <w:jc w:val="center"/>
        <w:rPr>
          <w:rFonts w:ascii="Times New Roman" w:hAnsi="Times New Roman" w:cs="Times New Roman"/>
          <w:sz w:val="24"/>
          <w:szCs w:val="24"/>
        </w:rPr>
      </w:pPr>
      <w:r w:rsidRPr="008570EC">
        <w:rPr>
          <w:rFonts w:ascii="Times New Roman" w:hAnsi="Times New Roman" w:cs="Times New Roman"/>
          <w:sz w:val="24"/>
          <w:szCs w:val="24"/>
        </w:rPr>
        <w:t>г. Энгельс 2013г.</w:t>
      </w:r>
    </w:p>
    <w:sectPr w:rsidR="005F7FC1" w:rsidRPr="008570EC" w:rsidSect="00E75884">
      <w:pgSz w:w="11906" w:h="16838"/>
      <w:pgMar w:top="1134" w:right="850" w:bottom="1134" w:left="85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E6"/>
    <w:rsid w:val="00020772"/>
    <w:rsid w:val="00067811"/>
    <w:rsid w:val="001158E0"/>
    <w:rsid w:val="00293CDD"/>
    <w:rsid w:val="00295313"/>
    <w:rsid w:val="00320F4B"/>
    <w:rsid w:val="00386AF2"/>
    <w:rsid w:val="0040101C"/>
    <w:rsid w:val="00485B71"/>
    <w:rsid w:val="004A4454"/>
    <w:rsid w:val="004B46EC"/>
    <w:rsid w:val="005D3599"/>
    <w:rsid w:val="005F7FC1"/>
    <w:rsid w:val="00611FF8"/>
    <w:rsid w:val="006B6A2C"/>
    <w:rsid w:val="006F18F0"/>
    <w:rsid w:val="0073568A"/>
    <w:rsid w:val="0081258E"/>
    <w:rsid w:val="008570EC"/>
    <w:rsid w:val="0085781D"/>
    <w:rsid w:val="008F4170"/>
    <w:rsid w:val="00922BC0"/>
    <w:rsid w:val="00AB51B9"/>
    <w:rsid w:val="00B26A12"/>
    <w:rsid w:val="00B347B1"/>
    <w:rsid w:val="00B74FBC"/>
    <w:rsid w:val="00B97C80"/>
    <w:rsid w:val="00C4400E"/>
    <w:rsid w:val="00C909BB"/>
    <w:rsid w:val="00D20F91"/>
    <w:rsid w:val="00E75884"/>
    <w:rsid w:val="00EB59E6"/>
    <w:rsid w:val="00F7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8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AEBF-FBCB-4581-AC12-E928B7B4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1979</dc:creator>
  <cp:keywords/>
  <dc:description/>
  <cp:lastModifiedBy>Сергей 1979</cp:lastModifiedBy>
  <cp:revision>11</cp:revision>
  <cp:lastPrinted>2013-11-18T17:25:00Z</cp:lastPrinted>
  <dcterms:created xsi:type="dcterms:W3CDTF">2013-11-14T17:33:00Z</dcterms:created>
  <dcterms:modified xsi:type="dcterms:W3CDTF">2013-12-30T16:32:00Z</dcterms:modified>
</cp:coreProperties>
</file>