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Тема: «Овощи-Фрукты».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Программное содержание:</w:t>
      </w:r>
      <w:r>
        <w:rPr>
          <w:rStyle w:val="c0"/>
          <w:color w:val="000000"/>
          <w:sz w:val="28"/>
          <w:szCs w:val="28"/>
        </w:rPr>
        <w:t> Закреплять знание овощей фруктов, активизировать словарь, закреплять навык употребления предлогов. Продолжать учить отгадывать загадки. Развивать у детей слуховое и зрительное внимание и память.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Материалы: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иллюстрации и муляжи овощей и фруктов.  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говорит детям: «Встали на дорожке, подровняли ножки, приготовили ладошки». Подходит к ребёнку, стоящему в шеренге первым, хлопает двумя ладонями по его выставленным вперёд ладошкам и говорит: «Мы». Подходит к следующему ребёнку, хлопает по его ладошкам и говорит: «Знаем».  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 проходит вдоль всего ряда детей и говорит фразу: «Мы знаем много названий овощей и фруктов». Важно, чтобы в сказанной фразе было столько слов, сколько детей в группе. Воспитатель возвращается к первому ребёнку и спрашивает,  какие фрукты или овощи он знает. Предупредить детей, что, называя фрукт или овощ, они должны хлопнуть  по ладоням воспитателя. После того как все дети по очереди назовут овощи и фрукты, они садятся за столы.                                      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  Ребята, вы уже догадались, о чём мы будем сегодня говорить? (об овощах и фруктах).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Где можно купить овощи и фрукты? (На рынке, в магазине).            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Где выращивают овощи? ( В огороде).                                                  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На чём и где растут овощи? ( На грядках, на кустиках, в земле).         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Где выращивают фрукты? ( В  саду).                                                           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</w:pPr>
      <w:r>
        <w:rPr>
          <w:rStyle w:val="c0"/>
          <w:color w:val="000000"/>
          <w:sz w:val="28"/>
          <w:szCs w:val="28"/>
        </w:rPr>
        <w:t>- На чём вырастают фрукты? ( На деревьях).  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  <w:sz w:val="28"/>
          <w:szCs w:val="28"/>
        </w:rPr>
        <w:t>Воспитатель: Ребята, давайте поиграем в игру «Овощное - фруктовое».</w:t>
      </w:r>
      <w:r>
        <w:rPr>
          <w:rStyle w:val="c0"/>
          <w:b/>
          <w:color w:val="000000"/>
          <w:sz w:val="28"/>
          <w:szCs w:val="28"/>
        </w:rPr>
        <w:t> </w:t>
      </w:r>
      <w:r>
        <w:rPr>
          <w:rStyle w:val="c0"/>
          <w:b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Я буду перечислять блюда, а вы говорить, овощное оно или фруктовое. Суп (овощной), компот (фруктовый), мороженое (фруктовое), начинка для пирога, варенье, салат, голубцы, джем, компот и тд.                                             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Молодцы ребята с заданием вы справились и я ещё вам предлагаю поиграть в игру «Разложи по корзинкам».  В большой корзине вперемешку лежат муляжи овощей  и фруктов. Детям нужно  рассортировать отдельно фрукты, отдельно овощи, сложив их в разные корзинки. Проверить правильность выполнения задания.</w:t>
      </w:r>
    </w:p>
    <w:p w:rsidR="007F0CAC" w:rsidRDefault="007F0CAC" w:rsidP="007F0CAC">
      <w:pPr>
        <w:pStyle w:val="c7"/>
        <w:spacing w:before="0" w:beforeAutospacing="0" w:after="0" w:afterAutospacing="0" w:line="270" w:lineRule="atLeast"/>
      </w:pPr>
      <w:r>
        <w:rPr>
          <w:rStyle w:val="c0"/>
          <w:color w:val="000000"/>
          <w:sz w:val="28"/>
          <w:szCs w:val="28"/>
        </w:rPr>
        <w:t>Воспитатель: А теперь давайте «Соберём урожай».</w:t>
      </w:r>
    </w:p>
    <w:p w:rsidR="007F0CAC" w:rsidRDefault="007F0CAC" w:rsidP="007F0CAC">
      <w:pPr>
        <w:pStyle w:val="c1"/>
        <w:spacing w:before="0" w:beforeAutospacing="0" w:after="0" w:afterAutospacing="0"/>
        <w:ind w:left="5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сидят за столами. Воспитатель произносит текст, дети должны в каждой фразе отгадать последнее слово. Отгадавший ребёнок  загадку,  вывешивает на доску картинку с отгадкой.</w:t>
      </w:r>
    </w:p>
    <w:p w:rsidR="007F0CAC" w:rsidRDefault="007F0CAC" w:rsidP="007F0CAC">
      <w:pPr>
        <w:pStyle w:val="c1"/>
        <w:spacing w:before="0" w:beforeAutospacing="0" w:after="0" w:afterAutospacing="0"/>
        <w:ind w:left="56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Поздним летом в огород собирается народ.                                             </w:t>
      </w:r>
    </w:p>
    <w:p w:rsidR="007F0CAC" w:rsidRDefault="007F0CAC" w:rsidP="007F0CAC">
      <w:pPr>
        <w:pStyle w:val="c1"/>
        <w:spacing w:before="0" w:beforeAutospacing="0" w:after="0" w:afterAutospacing="0"/>
        <w:ind w:left="56"/>
      </w:pPr>
      <w:r>
        <w:rPr>
          <w:rStyle w:val="c0"/>
          <w:color w:val="000000"/>
          <w:sz w:val="28"/>
          <w:szCs w:val="28"/>
        </w:rPr>
        <w:t> Зрел всё лето урожай! Что собрали? Отгадай!</w:t>
      </w:r>
    </w:p>
    <w:p w:rsidR="007F0CAC" w:rsidRDefault="007F0CAC" w:rsidP="007F0CAC">
      <w:pPr>
        <w:pStyle w:val="c1"/>
        <w:spacing w:before="0" w:beforeAutospacing="0" w:after="0" w:afterAutospacing="0"/>
        <w:ind w:left="5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Здесь весною было пусто, летом выросла… (капуста).</w:t>
      </w:r>
    </w:p>
    <w:p w:rsidR="007F0CAC" w:rsidRDefault="007F0CAC" w:rsidP="007F0CAC">
      <w:pPr>
        <w:pStyle w:val="c1"/>
        <w:spacing w:before="0" w:beforeAutospacing="0" w:after="0" w:afterAutospacing="0"/>
        <w:ind w:left="5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Собираем мы в лукошко очень крупную … (картошку).</w:t>
      </w:r>
    </w:p>
    <w:p w:rsidR="007F0CAC" w:rsidRDefault="007F0CAC" w:rsidP="007F0CAC">
      <w:pPr>
        <w:pStyle w:val="c1"/>
        <w:spacing w:before="0" w:beforeAutospacing="0" w:after="0" w:afterAutospacing="0"/>
        <w:ind w:left="5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От дождя земля намокла – вылезай, толстушка  … (свёкла).</w:t>
      </w:r>
    </w:p>
    <w:p w:rsidR="007F0CAC" w:rsidRDefault="007F0CAC" w:rsidP="007F0CAC">
      <w:pPr>
        <w:pStyle w:val="c1"/>
        <w:spacing w:before="0" w:beforeAutospacing="0" w:after="0" w:afterAutospacing="0"/>
        <w:ind w:left="5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Из земли – за чуб плутовку тянем сочную … (морковку).</w:t>
      </w:r>
    </w:p>
    <w:p w:rsidR="007F0CAC" w:rsidRDefault="007F0CAC" w:rsidP="007F0CAC">
      <w:pPr>
        <w:pStyle w:val="c1"/>
        <w:spacing w:before="0" w:beforeAutospacing="0" w:after="0" w:afterAutospacing="0"/>
        <w:ind w:left="5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Помогает деду внук – собирает с грядок … (лук).</w:t>
      </w:r>
    </w:p>
    <w:p w:rsidR="007F0CAC" w:rsidRDefault="007F0CAC" w:rsidP="007F0C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 А теперь пойдём мы в сад, там созрел уж … (виноград).</w:t>
      </w:r>
    </w:p>
    <w:p w:rsidR="007F0CAC" w:rsidRDefault="007F0CAC" w:rsidP="007F0C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Очень сочны и красивы, выросли на ветках … (сливы).</w:t>
      </w:r>
    </w:p>
    <w:p w:rsidR="007F0CAC" w:rsidRDefault="007F0CAC" w:rsidP="007F0C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Для Серёжи и Марины набираем … (мандарины).</w:t>
      </w:r>
    </w:p>
    <w:p w:rsidR="007F0CAC" w:rsidRDefault="007F0CAC" w:rsidP="007F0C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Для Ванюши и Катюши соберём в корзину … (груши).</w:t>
      </w:r>
    </w:p>
    <w:p w:rsidR="007F0CAC" w:rsidRDefault="007F0CAC" w:rsidP="007F0C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Не забудем для Алёны очень кислые … (лимоны).</w:t>
      </w:r>
    </w:p>
    <w:p w:rsidR="007F0CAC" w:rsidRDefault="007F0CAC" w:rsidP="007F0C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Для начинки в пироги набираем … (яблоки).</w:t>
      </w:r>
    </w:p>
    <w:p w:rsidR="007F0CAC" w:rsidRDefault="007F0CAC" w:rsidP="007F0CAC">
      <w:pPr>
        <w:pStyle w:val="c1"/>
        <w:spacing w:before="0" w:beforeAutospacing="0" w:after="0" w:afterAutospacing="0"/>
        <w:ind w:left="56"/>
        <w:rPr>
          <w:rStyle w:val="c0"/>
        </w:rPr>
      </w:pPr>
      <w:r>
        <w:rPr>
          <w:rStyle w:val="c0"/>
          <w:color w:val="000000"/>
          <w:sz w:val="28"/>
          <w:szCs w:val="28"/>
        </w:rPr>
        <w:t>Вот и всё! Хоть и устали, урожай мы весь собрали!</w:t>
      </w:r>
    </w:p>
    <w:p w:rsidR="007F0CAC" w:rsidRDefault="007F0CAC" w:rsidP="007F0CAC">
      <w:pPr>
        <w:pStyle w:val="c1"/>
        <w:spacing w:before="0" w:beforeAutospacing="0" w:after="0" w:afterAutospacing="0"/>
        <w:ind w:left="56"/>
      </w:pPr>
      <w:r>
        <w:rPr>
          <w:rStyle w:val="c0"/>
          <w:color w:val="000000"/>
          <w:sz w:val="28"/>
          <w:szCs w:val="28"/>
        </w:rPr>
        <w:t>Ребятки, какие вы молодцы, со всеми заданиями справились, а теперь давайте вспомним, о чём мы сегодня с вами говорили:</w:t>
      </w:r>
      <w:r>
        <w:rPr>
          <w:rStyle w:val="c0"/>
          <w:color w:val="000000"/>
          <w:sz w:val="28"/>
          <w:szCs w:val="28"/>
        </w:rPr>
        <w:tab/>
      </w:r>
    </w:p>
    <w:p w:rsidR="007F0CAC" w:rsidRDefault="007F0CAC" w:rsidP="007F0CA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вы можете рассказать о фруктах и овощах? Чем они отличаются? (Где растут, на чём вырастают, что из них можно приготовить?)</w:t>
      </w:r>
    </w:p>
    <w:p w:rsidR="007F0CAC" w:rsidRDefault="007F0CAC" w:rsidP="007F0CA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Будете ли вы путать фрукты и овощи?</w:t>
      </w:r>
    </w:p>
    <w:p w:rsidR="007F0CAC" w:rsidRDefault="007F0CAC" w:rsidP="007F0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603BA" w:rsidRDefault="008603BA"/>
    <w:sectPr w:rsidR="008603BA" w:rsidSect="0086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0CAC"/>
    <w:rsid w:val="007F0CAC"/>
    <w:rsid w:val="0086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0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F0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F0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0CAC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7F0CA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>Organization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2013-12-22T19:03:00Z</dcterms:created>
  <dcterms:modified xsi:type="dcterms:W3CDTF">2013-12-22T19:03:00Z</dcterms:modified>
</cp:coreProperties>
</file>