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550" w:rsidRDefault="007A1550" w:rsidP="007A1550">
      <w:pPr>
        <w:ind w:right="-1"/>
        <w:rPr>
          <w:noProof/>
          <w:sz w:val="40"/>
          <w:szCs w:val="40"/>
          <w:lang w:eastAsia="ru-RU"/>
        </w:rPr>
      </w:pPr>
      <w:r w:rsidRPr="00472AE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2AF631" wp14:editId="33338719">
            <wp:simplePos x="0" y="0"/>
            <wp:positionH relativeFrom="margin">
              <wp:posOffset>-248354</wp:posOffset>
            </wp:positionH>
            <wp:positionV relativeFrom="paragraph">
              <wp:posOffset>-166713</wp:posOffset>
            </wp:positionV>
            <wp:extent cx="6507804" cy="9743440"/>
            <wp:effectExtent l="0" t="0" r="0" b="0"/>
            <wp:wrapNone/>
            <wp:docPr id="2" name="Рисунок 2" descr="C:\Users\Таня\Documents\оформление сад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cuments\оформление сада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04" cy="97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1550" w:rsidRPr="00456546" w:rsidRDefault="007A1550" w:rsidP="007A1550">
      <w:pPr>
        <w:ind w:right="-1"/>
        <w:rPr>
          <w:noProof/>
          <w:sz w:val="40"/>
          <w:szCs w:val="40"/>
          <w:lang w:eastAsia="ru-RU"/>
        </w:rPr>
      </w:pPr>
      <w:r w:rsidRPr="00456546">
        <w:rPr>
          <w:noProof/>
          <w:sz w:val="40"/>
          <w:szCs w:val="40"/>
          <w:lang w:eastAsia="ru-RU"/>
        </w:rPr>
        <w:t>МБДОУ МО г.Краснодар</w:t>
      </w:r>
    </w:p>
    <w:p w:rsidR="007A1550" w:rsidRDefault="007A1550" w:rsidP="007A1550">
      <w:pPr>
        <w:ind w:left="-1134" w:right="-1"/>
        <w:rPr>
          <w:noProof/>
          <w:sz w:val="40"/>
          <w:szCs w:val="40"/>
          <w:lang w:eastAsia="ru-RU"/>
        </w:rPr>
      </w:pPr>
      <w:r w:rsidRPr="00456546">
        <w:rPr>
          <w:noProof/>
          <w:sz w:val="40"/>
          <w:szCs w:val="40"/>
          <w:lang w:eastAsia="ru-RU"/>
        </w:rPr>
        <w:t xml:space="preserve">    </w:t>
      </w:r>
      <w:r>
        <w:rPr>
          <w:noProof/>
          <w:sz w:val="40"/>
          <w:szCs w:val="40"/>
          <w:lang w:eastAsia="ru-RU"/>
        </w:rPr>
        <w:t xml:space="preserve">          </w:t>
      </w:r>
      <w:r w:rsidRPr="00C14012">
        <w:rPr>
          <w:noProof/>
          <w:sz w:val="40"/>
          <w:szCs w:val="40"/>
          <w:lang w:eastAsia="ru-RU"/>
        </w:rPr>
        <w:t xml:space="preserve">            </w:t>
      </w:r>
      <w:r w:rsidRPr="00456546">
        <w:rPr>
          <w:noProof/>
          <w:sz w:val="40"/>
          <w:szCs w:val="40"/>
          <w:lang w:eastAsia="ru-RU"/>
        </w:rPr>
        <w:t>«Детский сад № 163»</w:t>
      </w:r>
    </w:p>
    <w:p w:rsidR="007A1550" w:rsidRPr="00532368" w:rsidRDefault="007A1550" w:rsidP="007A1550">
      <w:pPr>
        <w:ind w:right="-1"/>
        <w:rPr>
          <w:b/>
          <w:noProof/>
          <w:color w:val="FFC000" w:themeColor="accent4"/>
          <w:sz w:val="144"/>
          <w:szCs w:val="144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</w:t>
      </w:r>
      <w:r w:rsidRPr="00532368">
        <w:rPr>
          <w:b/>
          <w:noProof/>
          <w:color w:val="FFC000" w:themeColor="accent4"/>
          <w:sz w:val="144"/>
          <w:szCs w:val="144"/>
          <w:lang w:eastAsia="ru-RU"/>
        </w:rPr>
        <w:t>Речевичок</w:t>
      </w:r>
    </w:p>
    <w:p w:rsidR="007A1550" w:rsidRPr="00456546" w:rsidRDefault="007A1550" w:rsidP="007A1550">
      <w:pPr>
        <w:ind w:left="-1134" w:right="-1"/>
        <w:rPr>
          <w:noProof/>
          <w:color w:val="4472C4" w:themeColor="accent5"/>
          <w:sz w:val="56"/>
          <w:szCs w:val="56"/>
          <w:lang w:eastAsia="ru-RU"/>
        </w:rPr>
      </w:pPr>
      <w:r>
        <w:rPr>
          <w:noProof/>
          <w:color w:val="4472C4" w:themeColor="accent5"/>
          <w:sz w:val="56"/>
          <w:szCs w:val="56"/>
          <w:lang w:eastAsia="ru-RU"/>
        </w:rPr>
        <w:t xml:space="preserve">                     </w:t>
      </w:r>
      <w:r w:rsidRPr="00456546">
        <w:rPr>
          <w:noProof/>
          <w:color w:val="4472C4" w:themeColor="accent5"/>
          <w:sz w:val="56"/>
          <w:szCs w:val="56"/>
          <w:lang w:eastAsia="ru-RU"/>
        </w:rPr>
        <w:t xml:space="preserve">Коррекционно-логопедический </w:t>
      </w:r>
    </w:p>
    <w:p w:rsidR="007A1550" w:rsidRDefault="007A1550" w:rsidP="007A1550">
      <w:pPr>
        <w:ind w:left="-1134" w:right="-1"/>
        <w:rPr>
          <w:noProof/>
          <w:color w:val="4472C4" w:themeColor="accent5"/>
          <w:sz w:val="56"/>
          <w:szCs w:val="56"/>
          <w:lang w:eastAsia="ru-RU"/>
        </w:rPr>
      </w:pPr>
      <w:r w:rsidRPr="00456546">
        <w:rPr>
          <w:noProof/>
          <w:color w:val="4472C4" w:themeColor="accent5"/>
          <w:sz w:val="56"/>
          <w:szCs w:val="56"/>
          <w:lang w:eastAsia="ru-RU"/>
        </w:rPr>
        <w:t xml:space="preserve">                  </w:t>
      </w:r>
      <w:r>
        <w:rPr>
          <w:noProof/>
          <w:color w:val="4472C4" w:themeColor="accent5"/>
          <w:sz w:val="56"/>
          <w:szCs w:val="56"/>
          <w:lang w:eastAsia="ru-RU"/>
        </w:rPr>
        <w:t xml:space="preserve">        </w:t>
      </w:r>
      <w:r w:rsidRPr="00456546">
        <w:rPr>
          <w:noProof/>
          <w:color w:val="4472C4" w:themeColor="accent5"/>
          <w:sz w:val="56"/>
          <w:szCs w:val="56"/>
          <w:lang w:eastAsia="ru-RU"/>
        </w:rPr>
        <w:t xml:space="preserve"> журнал родителям о детях.</w:t>
      </w:r>
    </w:p>
    <w:p w:rsidR="007A1550" w:rsidRDefault="007A1550" w:rsidP="007A1550">
      <w:pPr>
        <w:ind w:left="-1134" w:right="-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</w:t>
      </w:r>
    </w:p>
    <w:p w:rsidR="007A1550" w:rsidRDefault="007A1550" w:rsidP="007A1550">
      <w:pPr>
        <w:ind w:left="-1134" w:right="-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</w:t>
      </w:r>
      <w:r w:rsidRPr="00EA660A">
        <w:rPr>
          <w:noProof/>
          <w:sz w:val="32"/>
          <w:szCs w:val="32"/>
          <w:lang w:eastAsia="ru-RU"/>
        </w:rPr>
        <w:t>Автор</w:t>
      </w:r>
      <w:r>
        <w:rPr>
          <w:noProof/>
          <w:sz w:val="32"/>
          <w:szCs w:val="32"/>
          <w:lang w:eastAsia="ru-RU"/>
        </w:rPr>
        <w:t>-составитель</w:t>
      </w:r>
      <w:r w:rsidRPr="00EA660A">
        <w:rPr>
          <w:noProof/>
          <w:sz w:val="32"/>
          <w:szCs w:val="32"/>
          <w:lang w:eastAsia="ru-RU"/>
        </w:rPr>
        <w:t xml:space="preserve"> журнала</w:t>
      </w:r>
    </w:p>
    <w:p w:rsidR="007A1550" w:rsidRDefault="007A1550" w:rsidP="007A1550">
      <w:pPr>
        <w:ind w:left="-1134" w:right="-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учитель-логопед </w:t>
      </w:r>
      <w:r w:rsidRPr="00EA660A">
        <w:rPr>
          <w:noProof/>
          <w:sz w:val="32"/>
          <w:szCs w:val="32"/>
          <w:lang w:eastAsia="ru-RU"/>
        </w:rPr>
        <w:t>Тряскова Татьяна Сергеевна.</w:t>
      </w:r>
    </w:p>
    <w:p w:rsidR="007A1550" w:rsidRDefault="007A1550" w:rsidP="007A1550">
      <w:pPr>
        <w:ind w:left="-1134" w:right="-1"/>
        <w:rPr>
          <w:noProof/>
          <w:sz w:val="32"/>
          <w:szCs w:val="32"/>
          <w:lang w:eastAsia="ru-RU"/>
        </w:rPr>
      </w:pPr>
    </w:p>
    <w:p w:rsidR="007A1550" w:rsidRDefault="007A1550" w:rsidP="007A1550">
      <w:pPr>
        <w:ind w:left="-1134" w:right="-1"/>
        <w:rPr>
          <w:noProof/>
          <w:sz w:val="32"/>
          <w:szCs w:val="32"/>
          <w:lang w:eastAsia="ru-RU"/>
        </w:rPr>
      </w:pPr>
    </w:p>
    <w:p w:rsidR="007A1550" w:rsidRDefault="007A1550" w:rsidP="007A1550">
      <w:pPr>
        <w:ind w:left="-1134" w:right="-1"/>
        <w:rPr>
          <w:noProof/>
          <w:sz w:val="32"/>
          <w:szCs w:val="32"/>
          <w:lang w:eastAsia="ru-RU"/>
        </w:rPr>
      </w:pPr>
    </w:p>
    <w:p w:rsidR="007A1550" w:rsidRDefault="007A1550" w:rsidP="007A1550">
      <w:pPr>
        <w:ind w:left="-1134" w:right="-1"/>
        <w:rPr>
          <w:noProof/>
          <w:sz w:val="32"/>
          <w:szCs w:val="32"/>
          <w:lang w:eastAsia="ru-RU"/>
        </w:rPr>
      </w:pPr>
    </w:p>
    <w:p w:rsidR="007A1550" w:rsidRDefault="007A1550" w:rsidP="007A1550">
      <w:pPr>
        <w:ind w:right="-1"/>
        <w:rPr>
          <w:b/>
          <w:noProof/>
          <w:sz w:val="96"/>
          <w:szCs w:val="96"/>
          <w:lang w:eastAsia="ru-RU"/>
        </w:rPr>
      </w:pPr>
      <w:r>
        <w:rPr>
          <w:b/>
          <w:noProof/>
          <w:color w:val="4472C4" w:themeColor="accent5"/>
          <w:sz w:val="96"/>
          <w:szCs w:val="96"/>
          <w:lang w:eastAsia="ru-RU"/>
        </w:rPr>
        <w:t xml:space="preserve">                      </w:t>
      </w:r>
      <w:r w:rsidR="00882B44">
        <w:rPr>
          <w:b/>
          <w:noProof/>
          <w:color w:val="4472C4" w:themeColor="accent5"/>
          <w:sz w:val="96"/>
          <w:szCs w:val="96"/>
          <w:lang w:eastAsia="ru-RU"/>
        </w:rPr>
        <w:t>Апрель</w:t>
      </w:r>
    </w:p>
    <w:p w:rsidR="007A1550" w:rsidRDefault="007A1550" w:rsidP="007A1550">
      <w:pPr>
        <w:ind w:left="-1134" w:right="-1"/>
        <w:rPr>
          <w:b/>
          <w:noProof/>
          <w:color w:val="4472C4" w:themeColor="accent5"/>
          <w:sz w:val="96"/>
          <w:szCs w:val="96"/>
          <w:lang w:eastAsia="ru-RU"/>
        </w:rPr>
      </w:pPr>
      <w:r>
        <w:rPr>
          <w:b/>
          <w:noProof/>
          <w:sz w:val="96"/>
          <w:szCs w:val="96"/>
          <w:lang w:eastAsia="ru-RU"/>
        </w:rPr>
        <w:t xml:space="preserve">                           </w:t>
      </w:r>
      <w:r>
        <w:rPr>
          <w:b/>
          <w:noProof/>
          <w:color w:val="4472C4" w:themeColor="accent5"/>
          <w:sz w:val="96"/>
          <w:szCs w:val="96"/>
          <w:lang w:eastAsia="ru-RU"/>
        </w:rPr>
        <w:t>2014</w:t>
      </w:r>
      <w:r w:rsidRPr="00456546">
        <w:rPr>
          <w:b/>
          <w:noProof/>
          <w:color w:val="4472C4" w:themeColor="accent5"/>
          <w:sz w:val="96"/>
          <w:szCs w:val="96"/>
          <w:lang w:eastAsia="ru-RU"/>
        </w:rPr>
        <w:t xml:space="preserve"> год , </w:t>
      </w:r>
    </w:p>
    <w:p w:rsidR="007A1550" w:rsidRDefault="007A1550" w:rsidP="007A1550">
      <w:pPr>
        <w:ind w:left="-1134" w:right="-1"/>
        <w:rPr>
          <w:noProof/>
          <w:sz w:val="32"/>
          <w:szCs w:val="32"/>
          <w:lang w:eastAsia="ru-RU"/>
        </w:rPr>
      </w:pPr>
      <w:r>
        <w:rPr>
          <w:b/>
          <w:noProof/>
          <w:color w:val="4472C4" w:themeColor="accent5"/>
          <w:sz w:val="96"/>
          <w:szCs w:val="96"/>
          <w:lang w:eastAsia="ru-RU"/>
        </w:rPr>
        <w:t xml:space="preserve">                                 </w:t>
      </w:r>
      <w:r w:rsidRPr="00456546">
        <w:rPr>
          <w:b/>
          <w:noProof/>
          <w:color w:val="4472C4" w:themeColor="accent5"/>
          <w:sz w:val="96"/>
          <w:szCs w:val="96"/>
          <w:lang w:eastAsia="ru-RU"/>
        </w:rPr>
        <w:t xml:space="preserve">№ </w:t>
      </w:r>
      <w:r w:rsidR="003427CD">
        <w:rPr>
          <w:b/>
          <w:noProof/>
          <w:color w:val="4472C4" w:themeColor="accent5"/>
          <w:sz w:val="96"/>
          <w:szCs w:val="96"/>
          <w:lang w:eastAsia="ru-RU"/>
        </w:rPr>
        <w:t>8</w:t>
      </w:r>
      <w:r>
        <w:rPr>
          <w:b/>
          <w:noProof/>
          <w:sz w:val="96"/>
          <w:szCs w:val="96"/>
          <w:lang w:eastAsia="ru-RU"/>
        </w:rPr>
        <w:t xml:space="preserve">     </w:t>
      </w:r>
      <w:r w:rsidRPr="00456546">
        <w:rPr>
          <w:b/>
          <w:noProof/>
          <w:sz w:val="96"/>
          <w:szCs w:val="96"/>
          <w:lang w:eastAsia="ru-RU"/>
        </w:rPr>
        <w:t xml:space="preserve">      </w:t>
      </w:r>
    </w:p>
    <w:p w:rsidR="007A1550" w:rsidRPr="00456546" w:rsidRDefault="007A1550" w:rsidP="007A1550">
      <w:pPr>
        <w:ind w:left="-1134" w:right="-1"/>
        <w:rPr>
          <w:noProof/>
          <w:color w:val="4472C4" w:themeColor="accent5"/>
          <w:sz w:val="56"/>
          <w:szCs w:val="56"/>
          <w:lang w:eastAsia="ru-RU"/>
        </w:rPr>
      </w:pPr>
    </w:p>
    <w:p w:rsidR="007A1550" w:rsidRDefault="007A1550" w:rsidP="007A15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0F68B3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lastRenderedPageBreak/>
        <w:t>Содержание</w:t>
      </w:r>
    </w:p>
    <w:p w:rsidR="007A1550" w:rsidRDefault="007A1550" w:rsidP="007A1550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1550" w:rsidRPr="00882B44" w:rsidRDefault="007A1550" w:rsidP="00882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56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Рубрика «Тема дня»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82B44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305A84" w:rsidRPr="0042407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Игры и упражнения, направленные на развитие умственных и рече</w:t>
      </w:r>
      <w:r w:rsidR="00882B44" w:rsidRPr="00882B4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вых способностей у дошкольников</w:t>
      </w:r>
      <w:proofErr w:type="gramStart"/>
      <w:r w:rsidRPr="00882B44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882B44" w:rsidRPr="00882B4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882B4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3427CD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Pr="00882B4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7A1550" w:rsidRDefault="007A1550" w:rsidP="007A15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1550" w:rsidRPr="003427CD" w:rsidRDefault="00882B44" w:rsidP="003427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82B4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Задания на развитие логического мышления</w:t>
      </w:r>
      <w:r w:rsidR="003427C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……</w:t>
      </w:r>
      <w:proofErr w:type="gramStart"/>
      <w:r w:rsidR="003427C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…….</w:t>
      </w:r>
      <w:proofErr w:type="gramEnd"/>
      <w:r w:rsidR="003427C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  <w:r w:rsidR="007A1550"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………….</w:t>
      </w:r>
      <w:r w:rsidR="00133589">
        <w:rPr>
          <w:rFonts w:ascii="Times New Roman" w:eastAsia="Times New Roman" w:hAnsi="Times New Roman" w:cs="Times New Roman"/>
          <w:sz w:val="32"/>
          <w:szCs w:val="32"/>
          <w:lang w:eastAsia="ru-RU"/>
        </w:rPr>
        <w:t>11</w:t>
      </w:r>
    </w:p>
    <w:p w:rsidR="007A1550" w:rsidRPr="00F56959" w:rsidRDefault="007A1550" w:rsidP="007A1550">
      <w:pPr>
        <w:rPr>
          <w:rFonts w:ascii="Times New Roman" w:hAnsi="Times New Roman" w:cs="Times New Roman"/>
        </w:rPr>
      </w:pPr>
    </w:p>
    <w:p w:rsidR="007A1550" w:rsidRPr="00040084" w:rsidRDefault="007A1550" w:rsidP="007A155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6959">
        <w:rPr>
          <w:rFonts w:ascii="Times New Roman" w:eastAsiaTheme="majorEastAsia" w:hAnsi="Times New Roman" w:cs="Times New Roman"/>
          <w:color w:val="000000" w:themeColor="text1"/>
          <w:sz w:val="36"/>
          <w:szCs w:val="36"/>
        </w:rPr>
        <w:br/>
      </w:r>
      <w:r w:rsidRPr="00133589">
        <w:rPr>
          <w:rFonts w:ascii="Times New Roman" w:eastAsia="Times New Roman" w:hAnsi="Times New Roman" w:cs="Times New Roman"/>
          <w:sz w:val="32"/>
          <w:szCs w:val="32"/>
          <w:lang w:eastAsia="ru-RU"/>
        </w:rPr>
        <w:t>Источники, использованные при создании журнала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AD5E44"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  <w:r w:rsidR="00133589">
        <w:rPr>
          <w:rFonts w:ascii="Times New Roman" w:eastAsia="Times New Roman" w:hAnsi="Times New Roman" w:cs="Times New Roman"/>
          <w:sz w:val="32"/>
          <w:szCs w:val="32"/>
          <w:lang w:eastAsia="ru-RU"/>
        </w:rPr>
        <w:t>….</w:t>
      </w:r>
      <w:proofErr w:type="gramEnd"/>
      <w:r w:rsidR="0013358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  <w:r w:rsidR="003427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18</w:t>
      </w: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A1550" w:rsidRDefault="007A1550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305A84" w:rsidRDefault="00305A84" w:rsidP="00C510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3427CD" w:rsidRDefault="003427CD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427CD" w:rsidRDefault="003427CD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427CD" w:rsidRDefault="003427CD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427CD" w:rsidRDefault="003427CD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427CD" w:rsidRDefault="003427CD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427CD" w:rsidRDefault="003427CD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427CD" w:rsidRDefault="003427CD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427CD" w:rsidRDefault="003427CD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Игры и упражнения, направленные на развитие умственных и речевых способностей у дошкольников.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дошкольного периода у детей начинает формироваться словесно-логическое мышление. Оно предполагает развитие умения оперировать словами, понимать логику рассуждений. И здесь обязательно потребуется помощь взрослых: родителей и педагогов.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Известный психолог Л.С. Выготский установил закономерные связи между обучением и умственным развитием. Вне обучения, вне активной передачи накопленного человечеством опыта не может осуществляться полноценное развитие. </w:t>
      </w:r>
    </w:p>
    <w:p w:rsidR="00305A84" w:rsidRPr="00BF43C6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присутствует неосознанное стремление к познанию чего-либо нового, необычного. Взрослые, озабоченные будущим детей, пытаются корректно направлять это стремление, форсируя и развивая их </w:t>
      </w:r>
      <w:r w:rsidRPr="00BF43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потребности.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развиваются не только исполнительские способности: память, внимание, умение копировать действия других, повторять увиденное или услышанное, что не мало важно для развития детей, - но и творческие: наблюдательность, умение сопоставлять и анализировать, комбинировать, находить связи и зависимости, закономерности.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К шести годам у ребенка развивается глазомер, зрительная оценка пропорций, характеризующих какой-либо предмет, преднамеренное запоминание и умение воспроизводить усвоенное. О знакомых явлениях он может уже высказывать правильные суждения, делать умозаключения.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психологов и педагогов убедительно доказали, что во всестороннем развитии и подготовке ребенка к школе чрезвычайно велика роль его практической деятельности: ирга, труд, систематические занятия учебного типа.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дети, поступившие в первый класс, умеют читать, писать и, казалось бы, полностью подготовлены к школьному обучению. Однако, часть первоклассников, сталкиваясь с постоянной умственной нагрузкой, обнаруживает трудности в решении и объяснении математических задач, формировании определенных правил и понятий, в установлении и обосновании причинно-следственных связей. Одна из распространенных причин такого явления – недостаточное развитие в дошкольном возрасте словесно-логического мышления. У детей этого возраста наблюдается поверхностный, непоследовательный анализ проблем и ситуаций, неумение планировать. Принято считать, что у дошкольников преобладает наглядно-образное мышление, которое полностью базируется на детских ощущениях, восприятии и представлениях. На это указывают в своих трудах известные психологи: Д.Б. </w:t>
      </w:r>
      <w:proofErr w:type="spell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Эльконин</w:t>
      </w:r>
      <w:proofErr w:type="spell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В.В. Давыдов, П.Я. Гальперин. Ж. Пиаже считает, Что мышление дошкольников по природе алогично, т.к. “не обременено знаниями”. 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 настоящее время разрабатывается множество игр, направленных на развитие логического и образного мышления, произвольности памяти и внимания, речи и творческого воображения. Чем раньше начать развивать и стимулировать логическое мышление, базирующееся на ощущениях и 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восприятии ребенка, тем более высоким окажется уровень его познавательной деятельности, тем быстрее осуществится главный, естественный</w:t>
      </w:r>
      <w:r w:rsidRPr="00BF4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 от конкретного мышления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высшей его фазе – абстрактному мышлению. Кроме того, интеллектуально-языковые взаимосвязи подтверждают развивающее влияние словесно-логического мышления на речь дошкольников.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игр-занятий от взрослого (педагога или родителя) требуются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05A84" w:rsidRPr="00424073" w:rsidRDefault="00305A84" w:rsidP="00305A8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терпение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05A84" w:rsidRPr="00424073" w:rsidRDefault="00305A84" w:rsidP="00305A8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играть и верить в игру;</w:t>
      </w:r>
    </w:p>
    <w:p w:rsidR="00305A84" w:rsidRPr="00424073" w:rsidRDefault="00305A84" w:rsidP="00305A8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и понять любой ответ, предложение, решение ребенка;</w:t>
      </w:r>
    </w:p>
    <w:p w:rsidR="00305A84" w:rsidRPr="00424073" w:rsidRDefault="00305A84" w:rsidP="00305A8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подчеркивать неповторимость, индивидуальность каждого ребенка;</w:t>
      </w:r>
    </w:p>
    <w:p w:rsidR="00305A84" w:rsidRPr="00424073" w:rsidRDefault="00305A84" w:rsidP="00305A8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таких игр и упражнений у детей дошкольников активизируется способность к анализу, синтезу, сравнению и обобщению.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Взрослые, играя с ребенком, имеющим любой уровень речевого и интеллектуального развития, совершенствуют самые ценные для ребенка психические процессы: мышление, внимание, память, речь, воображение, способность к творчеству. </w:t>
      </w:r>
    </w:p>
    <w:p w:rsidR="00305A84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главных показателей готовности ребенка к школе является уровень его умственного и речевого развития. Понимание словесных указаний учителя, умение ответить на его вопросы и сформировать собственные вопросы к нему – первое, что потребуется от ребенка в учебном процессе.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A84" w:rsidRPr="00200723" w:rsidRDefault="00305A84" w:rsidP="00305A84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07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умение рассуждать и делать правильные умозаключения используйте следующие игры:</w:t>
      </w:r>
    </w:p>
    <w:p w:rsidR="00305A84" w:rsidRPr="00815963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A84" w:rsidRPr="00815963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159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Игра «Рассуждай»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1</w:t>
      </w:r>
      <w:r w:rsidRPr="008159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(словесно с мячом) </w:t>
      </w:r>
    </w:p>
    <w:p w:rsidR="00305A84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проводится на ковре. Взрослый начинает предложение и бросает мяч одному из детей. Ребёнок, поймавший мяч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олжен подобрать подходящее слово, назвать его и бросить мяч обратно взрослому.</w:t>
      </w:r>
    </w:p>
    <w:p w:rsidR="00305A84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 ногах можно стоять, то на спине можно…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языком можно говорить, то ушами можно…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помидор срывают, то картофель…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капусту срезают, то морковь…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свеклу выдергивают, то помидор…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перелетные птицы улетают, то зимующие… </w:t>
      </w:r>
    </w:p>
    <w:p w:rsidR="00305A84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зимой идет снег, то осенью идет…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шкаф высокий, то стул… </w:t>
      </w:r>
    </w:p>
    <w:p w:rsidR="00305A84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кресло мягкое,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табурет…</w:t>
      </w:r>
    </w:p>
    <w:p w:rsidR="00305A84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диван большой, то стул…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коровы теленок, то у козы…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собаки щенок, то у кошки…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лошади жеребенок, то у свиньи… </w:t>
      </w:r>
    </w:p>
    <w:p w:rsidR="00305A84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у овцы ягненок, то у коровы … и т. д.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танк едет, то самолет…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танка гусеницы, то у машины…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машина едет, то лодка…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самолета шасси, то у танка…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танкисту нужен танк, то летчику… </w:t>
      </w:r>
    </w:p>
    <w:p w:rsidR="00305A84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етчику нужна ракета, то моряку…</w:t>
      </w: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учитель учит, то доктор…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дворник подметает, то воспитатель…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прачка стирает, то парикмахер… </w:t>
      </w:r>
    </w:p>
    <w:p w:rsidR="00305A84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маляр красит, то продавец… и т. д.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зимой лед толстый, то весной лед…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зимой идет снег, то весной идет…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проезжая часть улицы широкая, то тротуар… </w:t>
      </w:r>
    </w:p>
    <w:p w:rsidR="00305A84" w:rsidRPr="00815963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поезд едет быстро, то велосипед… </w:t>
      </w:r>
    </w:p>
    <w:p w:rsidR="00305A84" w:rsidRDefault="00305A84" w:rsidP="0030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машина едет по проезжей части улицы, то пешеходы идут по… 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Pr="00335EBE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35EB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«Рассуждай» 2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указанному предмету подобрать слово, которое логически будет с ним связано (как в предыдущей паре), и подробно объяснить свой выбор. 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Пример: стрелка – часы; колесо </w:t>
      </w: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- ?</w:t>
      </w:r>
      <w:proofErr w:type="gramEnd"/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Стрелка – это часть часов, значит к слову “колесо” можно подобрать слово “машина”, потому что колесо – часть машины.</w:t>
      </w:r>
    </w:p>
    <w:p w:rsidR="00305A84" w:rsidRPr="00335EBE" w:rsidRDefault="00305A84" w:rsidP="00305A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круг, ковер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белка – дупло, медведь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магазин – продавец, больница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– обед, вечер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охотник – ружье, рыбак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слово – буква, дом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 – деревья, поле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палец – кольцо, ухо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море – капля, толпа - ?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цветок – бутон, листок - ?</w:t>
      </w:r>
    </w:p>
    <w:p w:rsidR="00305A84" w:rsidRPr="00424073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EB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«Рассуждай» 3</w:t>
      </w:r>
    </w:p>
    <w:p w:rsidR="00305A84" w:rsidRPr="00424073" w:rsidRDefault="00305A84" w:rsidP="00305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три логически связанных понятия, выделить одно, отличающееся от других каким-либо признаком. Объяснить ход рассуждений.</w:t>
      </w:r>
    </w:p>
    <w:p w:rsidR="00305A84" w:rsidRPr="00424073" w:rsidRDefault="00305A84" w:rsidP="00305A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ночник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торшер, свеча;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слива, яблоко, персик;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брюки, шорты, юбка;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корова, лошадь. </w:t>
      </w: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Лев;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елка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береза, сосна;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картофель, морковь, огурец;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петух, гусь, воробей;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коза, свинья, корова.</w:t>
      </w:r>
    </w:p>
    <w:p w:rsidR="00305A84" w:rsidRPr="00815963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159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Игра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Договори фразу</w:t>
      </w:r>
      <w:r w:rsidRPr="008159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» (словесно) </w:t>
      </w:r>
    </w:p>
    <w:p w:rsidR="00305A84" w:rsidRPr="00EF3F17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деревьев есть плоды. Дуб – это дерево, значит… </w:t>
      </w:r>
    </w:p>
    <w:p w:rsidR="00305A84" w:rsidRPr="00EF3F17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деревьев есть крона. Каштан – это дерево, значит… </w:t>
      </w:r>
    </w:p>
    <w:p w:rsidR="00305A84" w:rsidRPr="00EF3F17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хвойных деревьев есть хвоя. Ель – хвойное дерево, значит… и т. д. 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«Назови предмет»</w:t>
      </w: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Pr="00424073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Узнавание </w:t>
      </w:r>
      <w:r w:rsidRPr="003A62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предметов по заданным признакам:</w:t>
      </w:r>
    </w:p>
    <w:p w:rsidR="00305A84" w:rsidRPr="00200723" w:rsidRDefault="00305A84" w:rsidP="00305A84">
      <w:pPr>
        <w:pStyle w:val="a7"/>
        <w:numPr>
          <w:ilvl w:val="0"/>
          <w:numId w:val="13"/>
        </w:numPr>
        <w:ind w:left="426"/>
        <w:contextualSpacing/>
        <w:rPr>
          <w:i/>
          <w:sz w:val="28"/>
          <w:szCs w:val="28"/>
        </w:rPr>
      </w:pPr>
      <w:r w:rsidRPr="00200723">
        <w:rPr>
          <w:i/>
          <w:sz w:val="28"/>
          <w:szCs w:val="28"/>
        </w:rPr>
        <w:t>Назови предмет, про который можно сказать:</w:t>
      </w:r>
    </w:p>
    <w:p w:rsidR="00305A84" w:rsidRPr="003A6202" w:rsidRDefault="00305A84" w:rsidP="00305A84">
      <w:pPr>
        <w:pStyle w:val="a7"/>
        <w:ind w:left="426"/>
        <w:rPr>
          <w:sz w:val="28"/>
          <w:szCs w:val="28"/>
        </w:rPr>
      </w:pPr>
      <w:proofErr w:type="gramStart"/>
      <w:r w:rsidRPr="003A6202">
        <w:rPr>
          <w:sz w:val="28"/>
          <w:szCs w:val="28"/>
        </w:rPr>
        <w:t>желтый</w:t>
      </w:r>
      <w:proofErr w:type="gramEnd"/>
      <w:r w:rsidRPr="003A6202">
        <w:rPr>
          <w:sz w:val="28"/>
          <w:szCs w:val="28"/>
        </w:rPr>
        <w:t>, продолговатый, кислый;</w:t>
      </w:r>
      <w:r w:rsidRPr="003A6202">
        <w:rPr>
          <w:sz w:val="28"/>
          <w:szCs w:val="28"/>
        </w:rPr>
        <w:br/>
        <w:t>продолговатый, зеленый, твердый, съедобный.</w:t>
      </w:r>
    </w:p>
    <w:p w:rsidR="00305A84" w:rsidRPr="00200723" w:rsidRDefault="00305A84" w:rsidP="00305A84">
      <w:pPr>
        <w:pStyle w:val="a7"/>
        <w:numPr>
          <w:ilvl w:val="0"/>
          <w:numId w:val="13"/>
        </w:numPr>
        <w:ind w:left="426"/>
        <w:contextualSpacing/>
        <w:rPr>
          <w:i/>
          <w:sz w:val="28"/>
          <w:szCs w:val="28"/>
        </w:rPr>
      </w:pPr>
      <w:r w:rsidRPr="00200723">
        <w:rPr>
          <w:i/>
          <w:sz w:val="28"/>
          <w:szCs w:val="28"/>
        </w:rPr>
        <w:t>Какой предмет обладает следующими признаками:</w:t>
      </w:r>
    </w:p>
    <w:p w:rsidR="00305A84" w:rsidRPr="003A6202" w:rsidRDefault="00305A84" w:rsidP="00305A84">
      <w:pPr>
        <w:pStyle w:val="a7"/>
        <w:ind w:left="426"/>
        <w:rPr>
          <w:sz w:val="28"/>
          <w:szCs w:val="28"/>
        </w:rPr>
      </w:pPr>
      <w:proofErr w:type="gramStart"/>
      <w:r w:rsidRPr="003A6202">
        <w:rPr>
          <w:sz w:val="28"/>
          <w:szCs w:val="28"/>
        </w:rPr>
        <w:t>пушистый</w:t>
      </w:r>
      <w:proofErr w:type="gramEnd"/>
      <w:r w:rsidRPr="003A6202">
        <w:rPr>
          <w:sz w:val="28"/>
          <w:szCs w:val="28"/>
        </w:rPr>
        <w:t>, ходит, мяукает;</w:t>
      </w:r>
      <w:r w:rsidRPr="003A6202">
        <w:rPr>
          <w:sz w:val="28"/>
          <w:szCs w:val="28"/>
        </w:rPr>
        <w:br/>
        <w:t>гладкое, стеклянное, в него смотрятся, оно отражает.</w:t>
      </w:r>
    </w:p>
    <w:p w:rsidR="00305A84" w:rsidRPr="00200723" w:rsidRDefault="00305A84" w:rsidP="00305A84">
      <w:pPr>
        <w:pStyle w:val="a7"/>
        <w:numPr>
          <w:ilvl w:val="0"/>
          <w:numId w:val="13"/>
        </w:numPr>
        <w:ind w:left="426"/>
        <w:contextualSpacing/>
        <w:rPr>
          <w:i/>
          <w:sz w:val="28"/>
          <w:szCs w:val="28"/>
        </w:rPr>
      </w:pPr>
      <w:r w:rsidRPr="00200723">
        <w:rPr>
          <w:i/>
          <w:sz w:val="28"/>
          <w:szCs w:val="28"/>
        </w:rPr>
        <w:t>Кто или что может быть:</w:t>
      </w:r>
    </w:p>
    <w:p w:rsidR="00305A84" w:rsidRPr="003A6202" w:rsidRDefault="00305A84" w:rsidP="00305A84">
      <w:pPr>
        <w:pStyle w:val="a7"/>
        <w:ind w:left="426"/>
        <w:rPr>
          <w:sz w:val="28"/>
          <w:szCs w:val="28"/>
        </w:rPr>
      </w:pPr>
      <w:proofErr w:type="gramStart"/>
      <w:r w:rsidRPr="003A6202">
        <w:rPr>
          <w:sz w:val="28"/>
          <w:szCs w:val="28"/>
        </w:rPr>
        <w:t>высоким</w:t>
      </w:r>
      <w:proofErr w:type="gramEnd"/>
      <w:r w:rsidRPr="003A6202">
        <w:rPr>
          <w:sz w:val="28"/>
          <w:szCs w:val="28"/>
        </w:rPr>
        <w:t xml:space="preserve"> или низким;</w:t>
      </w:r>
      <w:r w:rsidRPr="003A6202">
        <w:rPr>
          <w:sz w:val="28"/>
          <w:szCs w:val="28"/>
        </w:rPr>
        <w:br/>
        <w:t>холодным или горячим;</w:t>
      </w:r>
      <w:r w:rsidRPr="003A6202">
        <w:rPr>
          <w:sz w:val="28"/>
          <w:szCs w:val="28"/>
        </w:rPr>
        <w:br/>
        <w:t>твердым или жидким;</w:t>
      </w:r>
      <w:r w:rsidRPr="003A6202">
        <w:rPr>
          <w:sz w:val="28"/>
          <w:szCs w:val="28"/>
        </w:rPr>
        <w:br/>
        <w:t>узким или широким.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«Сравни предметы»</w:t>
      </w:r>
    </w:p>
    <w:p w:rsidR="00305A84" w:rsidRPr="00424073" w:rsidRDefault="00305A84" w:rsidP="00305A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Сравнение двух или более предметов. </w:t>
      </w:r>
    </w:p>
    <w:p w:rsidR="00305A84" w:rsidRPr="00424073" w:rsidRDefault="00305A84" w:rsidP="00305A8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Чем похожи эти слова: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книга, крыша;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весло, кресло;</w:t>
      </w:r>
    </w:p>
    <w:p w:rsidR="00305A84" w:rsidRPr="00424073" w:rsidRDefault="00305A84" w:rsidP="00305A8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Назовите общие признаки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яблока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арбуза;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собаки;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стола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стула;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сосны;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голубя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дятла;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ромашки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гвоздики.</w:t>
      </w:r>
    </w:p>
    <w:p w:rsidR="00305A84" w:rsidRPr="00424073" w:rsidRDefault="00305A84" w:rsidP="00305A8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Чем отличается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карандаша;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стихотворения;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телеги;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весны;</w:t>
      </w:r>
    </w:p>
    <w:p w:rsidR="00305A84" w:rsidRPr="00424073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кустарника;</w:t>
      </w:r>
    </w:p>
    <w:p w:rsidR="00305A84" w:rsidRPr="003A6202" w:rsidRDefault="00305A84" w:rsidP="00305A8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лиственное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дерево от хвойного дерева.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27CD" w:rsidRDefault="003427CD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27CD" w:rsidRDefault="003427CD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27CD" w:rsidRDefault="003427CD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Pr="00424073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Игра «Противоположности» 1</w:t>
      </w:r>
    </w:p>
    <w:p w:rsidR="00305A84" w:rsidRPr="00424073" w:rsidRDefault="00305A84" w:rsidP="00305A84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слово противоположного значения. Объяснить свой выбор. Составить предложение с союзом “а”, в котором будут объединены оба антонима. 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покупать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открывать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встречать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толстый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мелкий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голодный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05A84" w:rsidRPr="00424073" w:rsidRDefault="00305A84" w:rsidP="00305A84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«Противоположности» 2</w:t>
      </w:r>
    </w:p>
    <w:p w:rsidR="00305A84" w:rsidRPr="00424073" w:rsidRDefault="00305A84" w:rsidP="00305A84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каждому сочетанию слов подобрать двойной антоним. С каждой парой слов составить предложение. </w:t>
      </w:r>
    </w:p>
    <w:p w:rsidR="00305A84" w:rsidRPr="00424073" w:rsidRDefault="00305A84" w:rsidP="00305A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Пример: умный друг – глупый враг. </w:t>
      </w:r>
    </w:p>
    <w:p w:rsidR="00305A84" w:rsidRPr="00424073" w:rsidRDefault="00305A84" w:rsidP="00305A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тихий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плач –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радостная встреча –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вспомнить радость –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светлый верх –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темное прошлое –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слабый мороз -</w:t>
      </w: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«Найди ошибку и исправь»</w:t>
      </w:r>
    </w:p>
    <w:p w:rsidR="00305A84" w:rsidRPr="00424073" w:rsidRDefault="00305A84" w:rsidP="00305A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Подробно объяснить, в чем ошибка предложенных суждений. </w:t>
      </w:r>
    </w:p>
    <w:p w:rsidR="00305A84" w:rsidRPr="00424073" w:rsidRDefault="00305A84" w:rsidP="00305A8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ваза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хрустальная, а стакан легкий;</w:t>
      </w:r>
    </w:p>
    <w:p w:rsidR="00305A84" w:rsidRPr="00424073" w:rsidRDefault="00305A84" w:rsidP="00305A8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зебра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полосатая, а леопард злой;</w:t>
      </w:r>
    </w:p>
    <w:p w:rsidR="00305A84" w:rsidRPr="00424073" w:rsidRDefault="00305A84" w:rsidP="00305A8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холодильник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белый, а ковер мягкий;</w:t>
      </w:r>
    </w:p>
    <w:p w:rsidR="00305A84" w:rsidRPr="003A6202" w:rsidRDefault="00305A84" w:rsidP="00305A8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огурец</w:t>
      </w:r>
      <w:proofErr w:type="gramEnd"/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зеленый, а яблоко растет на дереве.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"Закончи предложение"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720"/>
        <w:rPr>
          <w:sz w:val="28"/>
          <w:szCs w:val="28"/>
        </w:rPr>
      </w:pPr>
      <w:r w:rsidRPr="006F6A3C">
        <w:rPr>
          <w:sz w:val="28"/>
          <w:szCs w:val="28"/>
        </w:rPr>
        <w:t>(</w:t>
      </w:r>
      <w:proofErr w:type="gramStart"/>
      <w:r w:rsidRPr="006F6A3C">
        <w:rPr>
          <w:sz w:val="28"/>
          <w:szCs w:val="28"/>
        </w:rPr>
        <w:t>употребление</w:t>
      </w:r>
      <w:proofErr w:type="gramEnd"/>
      <w:r w:rsidRPr="006F6A3C">
        <w:rPr>
          <w:sz w:val="28"/>
          <w:szCs w:val="28"/>
        </w:rPr>
        <w:t xml:space="preserve"> сложноподчинённых предложений)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>Мама положила хлеб... куда? (</w:t>
      </w:r>
      <w:proofErr w:type="gramStart"/>
      <w:r w:rsidRPr="003A6202">
        <w:rPr>
          <w:sz w:val="28"/>
          <w:szCs w:val="28"/>
        </w:rPr>
        <w:t>в</w:t>
      </w:r>
      <w:proofErr w:type="gramEnd"/>
      <w:r w:rsidRPr="003A6202">
        <w:rPr>
          <w:sz w:val="28"/>
          <w:szCs w:val="28"/>
        </w:rPr>
        <w:t xml:space="preserve"> хлебницу)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>Брат насыпал сахар... куда? (</w:t>
      </w:r>
      <w:proofErr w:type="gramStart"/>
      <w:r w:rsidRPr="003A6202">
        <w:rPr>
          <w:sz w:val="28"/>
          <w:szCs w:val="28"/>
        </w:rPr>
        <w:t>в</w:t>
      </w:r>
      <w:proofErr w:type="gramEnd"/>
      <w:r w:rsidRPr="003A6202">
        <w:rPr>
          <w:sz w:val="28"/>
          <w:szCs w:val="28"/>
        </w:rPr>
        <w:t xml:space="preserve"> сахарницу)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>Бабушка сделала вкусный салат и положила его... куда? (</w:t>
      </w:r>
      <w:proofErr w:type="gramStart"/>
      <w:r w:rsidRPr="003A6202">
        <w:rPr>
          <w:sz w:val="28"/>
          <w:szCs w:val="28"/>
        </w:rPr>
        <w:t>в</w:t>
      </w:r>
      <w:proofErr w:type="gramEnd"/>
      <w:r w:rsidRPr="003A6202">
        <w:rPr>
          <w:sz w:val="28"/>
          <w:szCs w:val="28"/>
        </w:rPr>
        <w:t xml:space="preserve"> салатницу)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lastRenderedPageBreak/>
        <w:t>Папа принёс конфеты и положил их ... куда? (</w:t>
      </w:r>
      <w:proofErr w:type="gramStart"/>
      <w:r w:rsidRPr="003A6202">
        <w:rPr>
          <w:sz w:val="28"/>
          <w:szCs w:val="28"/>
        </w:rPr>
        <w:t>в</w:t>
      </w:r>
      <w:proofErr w:type="gramEnd"/>
      <w:r w:rsidRPr="003A6202">
        <w:rPr>
          <w:sz w:val="28"/>
          <w:szCs w:val="28"/>
        </w:rPr>
        <w:t xml:space="preserve"> </w:t>
      </w:r>
      <w:proofErr w:type="spellStart"/>
      <w:r w:rsidRPr="003A6202">
        <w:rPr>
          <w:sz w:val="28"/>
          <w:szCs w:val="28"/>
        </w:rPr>
        <w:t>конфетницу</w:t>
      </w:r>
      <w:proofErr w:type="spellEnd"/>
      <w:r w:rsidRPr="003A6202">
        <w:rPr>
          <w:sz w:val="28"/>
          <w:szCs w:val="28"/>
        </w:rPr>
        <w:t xml:space="preserve">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Марина не пошла сегодня в школу, потому что... (заболела)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Мы включили обогреватели, потому что... (стало холодно)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Я не хочу спать, потому что... (ещё рано)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Мы поедем завтра в лес, если... (будет хорошая погода)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Мама пошла на рынок, чтобы... (купить продукты) </w:t>
      </w:r>
    </w:p>
    <w:p w:rsidR="00305A84" w:rsidRPr="003A6202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Кошка забралась на дерево, чтобы... (спастись то собаки) </w:t>
      </w: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"Режим дня"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720"/>
        <w:jc w:val="both"/>
        <w:rPr>
          <w:sz w:val="28"/>
          <w:szCs w:val="28"/>
        </w:rPr>
      </w:pPr>
      <w:r w:rsidRPr="006F6A3C">
        <w:rPr>
          <w:sz w:val="28"/>
          <w:szCs w:val="28"/>
        </w:rPr>
        <w:t xml:space="preserve">8-10 сюжетных или схематических картинок о режиме дня. Предложить рассмотреть, а затем расположить в определённой последовательности и объяснить. 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"Кому угощение?"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/>
        <w:jc w:val="both"/>
        <w:rPr>
          <w:sz w:val="28"/>
          <w:szCs w:val="28"/>
        </w:rPr>
      </w:pPr>
      <w:r w:rsidRPr="006F6A3C">
        <w:rPr>
          <w:sz w:val="28"/>
          <w:szCs w:val="28"/>
        </w:rPr>
        <w:t>(</w:t>
      </w:r>
      <w:proofErr w:type="gramStart"/>
      <w:r w:rsidRPr="006F6A3C">
        <w:rPr>
          <w:sz w:val="28"/>
          <w:szCs w:val="28"/>
        </w:rPr>
        <w:t>употребление</w:t>
      </w:r>
      <w:proofErr w:type="gramEnd"/>
      <w:r w:rsidRPr="006F6A3C">
        <w:rPr>
          <w:sz w:val="28"/>
          <w:szCs w:val="28"/>
        </w:rPr>
        <w:t xml:space="preserve"> трудных форм существительных)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/>
        <w:jc w:val="both"/>
        <w:rPr>
          <w:sz w:val="28"/>
          <w:szCs w:val="28"/>
        </w:rPr>
      </w:pPr>
      <w:r w:rsidRPr="006F6A3C">
        <w:rPr>
          <w:sz w:val="28"/>
          <w:szCs w:val="28"/>
        </w:rPr>
        <w:t xml:space="preserve">Воспитатель говорит, что в корзинке подарки для зверей, но боится перепутать кому что. Просит помочь. Предлагаются картинки с изображением медведя, птиц - гусей, кур, лебедей, лошади, волка, лисы, рыси, обезьяны, кенгуру, жирафа, слона. Кому мёд? Кому зерно? Кому мясо? Кому фрукты? 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"Назови три слова" </w:t>
      </w:r>
    </w:p>
    <w:p w:rsidR="00305A84" w:rsidRPr="003A6202" w:rsidRDefault="00305A84" w:rsidP="00305A84">
      <w:pPr>
        <w:pStyle w:val="a7"/>
        <w:spacing w:before="100" w:beforeAutospacing="1" w:after="100" w:afterAutospacing="1"/>
        <w:ind w:left="0"/>
        <w:rPr>
          <w:sz w:val="28"/>
          <w:szCs w:val="28"/>
        </w:rPr>
      </w:pPr>
      <w:r w:rsidRPr="003A6202">
        <w:rPr>
          <w:sz w:val="28"/>
          <w:szCs w:val="28"/>
        </w:rPr>
        <w:t>(</w:t>
      </w:r>
      <w:proofErr w:type="gramStart"/>
      <w:r w:rsidRPr="003A6202">
        <w:rPr>
          <w:sz w:val="28"/>
          <w:szCs w:val="28"/>
        </w:rPr>
        <w:t>активизация</w:t>
      </w:r>
      <w:proofErr w:type="gramEnd"/>
      <w:r w:rsidRPr="003A6202">
        <w:rPr>
          <w:sz w:val="28"/>
          <w:szCs w:val="28"/>
        </w:rPr>
        <w:t xml:space="preserve"> словаря) </w:t>
      </w:r>
    </w:p>
    <w:p w:rsidR="00305A84" w:rsidRPr="003A6202" w:rsidRDefault="00305A84" w:rsidP="00305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Задаётся вопрос. Нужно, делая три шага вперёд, давать с каждым шагом три слова-ответа, не замедляя темпа ходьбы. </w:t>
      </w:r>
    </w:p>
    <w:p w:rsidR="00305A84" w:rsidRPr="003A6202" w:rsidRDefault="00305A84" w:rsidP="00305A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202">
        <w:rPr>
          <w:rFonts w:ascii="Times New Roman" w:eastAsia="Times New Roman" w:hAnsi="Times New Roman" w:cs="Times New Roman"/>
          <w:sz w:val="28"/>
          <w:szCs w:val="28"/>
          <w:lang w:eastAsia="ru-RU"/>
        </w:rPr>
        <w:t>· Что можно купить? (</w:t>
      </w:r>
      <w:proofErr w:type="gramStart"/>
      <w:r w:rsidRPr="003A620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платье</w:t>
      </w:r>
      <w:proofErr w:type="gramEnd"/>
      <w:r w:rsidRPr="003A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костюм, брюки) </w:t>
      </w:r>
    </w:p>
    <w:p w:rsidR="00305A84" w:rsidRPr="003A6202" w:rsidRDefault="00305A84" w:rsidP="00305A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Что можно варить? Что можно читать? Чем можно рисовать? Что может летать? Что может плавать? Что (кто) может скакать? И т. д. </w:t>
      </w: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"Кто кем хочет стать?"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720"/>
        <w:rPr>
          <w:sz w:val="28"/>
          <w:szCs w:val="28"/>
        </w:rPr>
      </w:pPr>
      <w:r w:rsidRPr="006F6A3C">
        <w:rPr>
          <w:sz w:val="28"/>
          <w:szCs w:val="28"/>
        </w:rPr>
        <w:t>(</w:t>
      </w:r>
      <w:proofErr w:type="gramStart"/>
      <w:r w:rsidRPr="006F6A3C">
        <w:rPr>
          <w:sz w:val="28"/>
          <w:szCs w:val="28"/>
        </w:rPr>
        <w:t>употребление</w:t>
      </w:r>
      <w:proofErr w:type="gramEnd"/>
      <w:r w:rsidRPr="006F6A3C">
        <w:rPr>
          <w:sz w:val="28"/>
          <w:szCs w:val="28"/>
        </w:rPr>
        <w:t xml:space="preserve"> трудных форм глагола) </w:t>
      </w:r>
    </w:p>
    <w:p w:rsidR="00305A84" w:rsidRDefault="00305A84" w:rsidP="00305A84">
      <w:pPr>
        <w:pStyle w:val="a7"/>
        <w:spacing w:before="100" w:beforeAutospacing="1" w:after="100" w:afterAutospacing="1"/>
        <w:ind w:left="720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Детям предлагаются сюжетные картинки с изображением трудовых действий. Чем заняты мальчики? </w:t>
      </w:r>
      <w:proofErr w:type="gramStart"/>
      <w:r w:rsidRPr="003A6202">
        <w:rPr>
          <w:sz w:val="28"/>
          <w:szCs w:val="28"/>
        </w:rPr>
        <w:t>( Мальчики</w:t>
      </w:r>
      <w:proofErr w:type="gramEnd"/>
      <w:r w:rsidRPr="003A6202">
        <w:rPr>
          <w:sz w:val="28"/>
          <w:szCs w:val="28"/>
        </w:rPr>
        <w:t xml:space="preserve"> хотят сделать макет самолёта) Кем они хотят стать? (Они хотят стать лётчиками). Детям предлагается придумать предложение со словом хотим или хочу. </w:t>
      </w:r>
    </w:p>
    <w:p w:rsidR="00305A84" w:rsidRPr="003A6202" w:rsidRDefault="00305A84" w:rsidP="00305A84">
      <w:pPr>
        <w:pStyle w:val="a7"/>
        <w:spacing w:before="100" w:beforeAutospacing="1" w:after="100" w:afterAutospacing="1"/>
        <w:ind w:left="720"/>
        <w:contextualSpacing/>
        <w:rPr>
          <w:sz w:val="28"/>
          <w:szCs w:val="28"/>
        </w:rPr>
      </w:pPr>
    </w:p>
    <w:p w:rsidR="00305A84" w:rsidRDefault="00305A84" w:rsidP="00305A84">
      <w:pPr>
        <w:pStyle w:val="a7"/>
        <w:spacing w:before="100" w:beforeAutospacing="1" w:after="100" w:afterAutospacing="1"/>
        <w:ind w:left="720"/>
        <w:rPr>
          <w:b/>
          <w:bCs/>
          <w:sz w:val="28"/>
          <w:szCs w:val="28"/>
          <w:u w:val="single"/>
        </w:rPr>
      </w:pPr>
    </w:p>
    <w:p w:rsidR="00305A84" w:rsidRPr="00305A84" w:rsidRDefault="00305A84" w:rsidP="00305A84">
      <w:pPr>
        <w:pStyle w:val="a7"/>
        <w:spacing w:before="100" w:beforeAutospacing="1" w:after="100" w:afterAutospacing="1"/>
        <w:ind w:left="720"/>
        <w:rPr>
          <w:sz w:val="28"/>
          <w:szCs w:val="28"/>
          <w:u w:val="single"/>
        </w:rPr>
      </w:pPr>
      <w:r w:rsidRPr="00305A84">
        <w:rPr>
          <w:b/>
          <w:bCs/>
          <w:sz w:val="28"/>
          <w:szCs w:val="28"/>
          <w:u w:val="single"/>
        </w:rPr>
        <w:lastRenderedPageBreak/>
        <w:t>Игра</w:t>
      </w:r>
      <w:r w:rsidR="003427CD">
        <w:rPr>
          <w:b/>
          <w:bCs/>
          <w:sz w:val="28"/>
          <w:szCs w:val="28"/>
          <w:u w:val="single"/>
        </w:rPr>
        <w:t xml:space="preserve"> </w:t>
      </w:r>
      <w:r w:rsidRPr="00305A84">
        <w:rPr>
          <w:b/>
          <w:bCs/>
          <w:sz w:val="28"/>
          <w:szCs w:val="28"/>
          <w:u w:val="single"/>
        </w:rPr>
        <w:t>"Зоопарк"</w:t>
      </w:r>
      <w:r w:rsidRPr="00305A84">
        <w:rPr>
          <w:b/>
          <w:bCs/>
          <w:sz w:val="28"/>
          <w:szCs w:val="28"/>
          <w:u w:val="single"/>
        </w:rPr>
        <w:t>.</w:t>
      </w:r>
      <w:r w:rsidRPr="00305A84">
        <w:rPr>
          <w:b/>
          <w:bCs/>
          <w:sz w:val="28"/>
          <w:szCs w:val="28"/>
          <w:u w:val="single"/>
        </w:rPr>
        <w:t xml:space="preserve"> </w:t>
      </w:r>
    </w:p>
    <w:p w:rsidR="00305A84" w:rsidRPr="003A6202" w:rsidRDefault="00305A84" w:rsidP="00305A84">
      <w:pPr>
        <w:pStyle w:val="a7"/>
        <w:spacing w:before="100" w:beforeAutospacing="1" w:after="100" w:afterAutospacing="1"/>
        <w:ind w:left="720"/>
        <w:rPr>
          <w:sz w:val="28"/>
          <w:szCs w:val="28"/>
        </w:rPr>
      </w:pPr>
      <w:r w:rsidRPr="003A6202">
        <w:rPr>
          <w:sz w:val="28"/>
          <w:szCs w:val="28"/>
        </w:rPr>
        <w:t>(</w:t>
      </w:r>
      <w:proofErr w:type="gramStart"/>
      <w:r w:rsidRPr="003A6202">
        <w:rPr>
          <w:sz w:val="28"/>
          <w:szCs w:val="28"/>
        </w:rPr>
        <w:t>развитие</w:t>
      </w:r>
      <w:proofErr w:type="gramEnd"/>
      <w:r w:rsidRPr="003A6202">
        <w:rPr>
          <w:sz w:val="28"/>
          <w:szCs w:val="28"/>
        </w:rPr>
        <w:t xml:space="preserve"> связной речи). </w:t>
      </w:r>
    </w:p>
    <w:p w:rsidR="00305A84" w:rsidRPr="003A6202" w:rsidRDefault="00305A84" w:rsidP="00305A84">
      <w:pPr>
        <w:pStyle w:val="a7"/>
        <w:spacing w:before="100" w:beforeAutospacing="1" w:after="100" w:afterAutospacing="1"/>
        <w:ind w:left="720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Дети садятся в круг, получая по картинке, не показывая их друг другу. Эту игру может провести родитель с ребенком дома. Каждый должен описать своё животное, не называя его, по такому плану: </w:t>
      </w:r>
    </w:p>
    <w:p w:rsidR="00305A84" w:rsidRPr="003A6202" w:rsidRDefault="00305A84" w:rsidP="00305A84">
      <w:pPr>
        <w:pStyle w:val="a7"/>
        <w:spacing w:before="100" w:beforeAutospacing="1" w:after="100" w:afterAutospacing="1"/>
        <w:ind w:left="720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1. Внешний вид; </w:t>
      </w:r>
    </w:p>
    <w:p w:rsidR="00305A84" w:rsidRPr="003A6202" w:rsidRDefault="00305A84" w:rsidP="00305A84">
      <w:pPr>
        <w:pStyle w:val="a7"/>
        <w:spacing w:before="100" w:beforeAutospacing="1" w:after="100" w:afterAutospacing="1"/>
        <w:ind w:left="720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2. Чем питается. </w:t>
      </w:r>
    </w:p>
    <w:p w:rsidR="00305A84" w:rsidRPr="003A6202" w:rsidRDefault="00305A84" w:rsidP="00305A84">
      <w:pPr>
        <w:pStyle w:val="a7"/>
        <w:spacing w:before="100" w:beforeAutospacing="1" w:after="100" w:afterAutospacing="1"/>
        <w:ind w:left="720"/>
        <w:contextualSpacing/>
        <w:rPr>
          <w:sz w:val="28"/>
          <w:szCs w:val="28"/>
        </w:rPr>
      </w:pPr>
      <w:r w:rsidRPr="003A6202">
        <w:rPr>
          <w:sz w:val="28"/>
          <w:szCs w:val="28"/>
        </w:rPr>
        <w:t xml:space="preserve">А остальные должны отгадывать описываемое животное. </w:t>
      </w:r>
    </w:p>
    <w:p w:rsidR="00305A84" w:rsidRPr="003A6202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«Кто кем был или что чем было»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/>
        <w:rPr>
          <w:sz w:val="28"/>
          <w:szCs w:val="28"/>
        </w:rPr>
      </w:pPr>
      <w:r w:rsidRPr="006F6A3C">
        <w:rPr>
          <w:sz w:val="28"/>
          <w:szCs w:val="28"/>
        </w:rPr>
        <w:t>(</w:t>
      </w:r>
      <w:proofErr w:type="gramStart"/>
      <w:r w:rsidRPr="006F6A3C">
        <w:rPr>
          <w:sz w:val="28"/>
          <w:szCs w:val="28"/>
        </w:rPr>
        <w:t>активизация</w:t>
      </w:r>
      <w:proofErr w:type="gramEnd"/>
      <w:r w:rsidRPr="006F6A3C">
        <w:rPr>
          <w:sz w:val="28"/>
          <w:szCs w:val="28"/>
        </w:rPr>
        <w:t xml:space="preserve"> словаря и расширение знаний об окружающем).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 w:firstLine="851"/>
        <w:rPr>
          <w:sz w:val="28"/>
          <w:szCs w:val="28"/>
        </w:rPr>
      </w:pPr>
      <w:r w:rsidRPr="006F6A3C">
        <w:rPr>
          <w:sz w:val="28"/>
          <w:szCs w:val="28"/>
        </w:rPr>
        <w:t xml:space="preserve">Кем или чем раньше был цыплёнок (яйцом), лошадь (жеребёнком), лягушка (головастиком), бабочка (гусеницей), ботинки (кожей), рубашка (тканью), рыба (икринкой), шкаф (доской), хлеб (мукой), велосипед (железом), свитер (шерстью) и т.д.? 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ерю- не-верю» </w:t>
      </w:r>
    </w:p>
    <w:p w:rsidR="00305A84" w:rsidRDefault="00305A84" w:rsidP="00305A84">
      <w:pPr>
        <w:pStyle w:val="a7"/>
        <w:spacing w:before="100" w:beforeAutospacing="1" w:after="100" w:afterAutospacing="1"/>
        <w:ind w:left="0" w:firstLine="851"/>
        <w:rPr>
          <w:sz w:val="28"/>
          <w:szCs w:val="28"/>
        </w:rPr>
      </w:pPr>
      <w:r w:rsidRPr="006F6A3C">
        <w:rPr>
          <w:sz w:val="28"/>
          <w:szCs w:val="28"/>
        </w:rPr>
        <w:t xml:space="preserve">Дети — невероятно доверчивые существа. А если информация поступает из уст взрослых, то это звучит как аксиома, которая воспринимается безоговорочно. Научите своего малыша рассуждать, и пусть он не спешит все принимать на веру. Итак, вы говорите какую-то фразу, а ребенок должен определить, это правда или выдумка.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 w:firstLine="851"/>
        <w:rPr>
          <w:sz w:val="28"/>
          <w:szCs w:val="28"/>
        </w:rPr>
      </w:pPr>
      <w:r w:rsidRPr="006F6A3C">
        <w:rPr>
          <w:sz w:val="28"/>
          <w:szCs w:val="28"/>
        </w:rPr>
        <w:t>Примеры фраз: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«Все люди спят».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«Все яблоки сладкие».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«Дождь бывает холодный и теплый».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«Все животные впадают в зимнюю спячку».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«Летом мы ходим в шубах».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«Слоны умеют летать».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«Арбузы растут на деревьях».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«Корабли плавают по суше».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«Зимой всегда пасмурно».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«Солнце светит только утром и вечером».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«Ни один человек не может жить без воды».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 w:firstLine="851"/>
        <w:jc w:val="both"/>
        <w:rPr>
          <w:sz w:val="28"/>
          <w:szCs w:val="28"/>
        </w:rPr>
      </w:pPr>
      <w:r w:rsidRPr="006F6A3C">
        <w:rPr>
          <w:sz w:val="28"/>
          <w:szCs w:val="28"/>
        </w:rPr>
        <w:t xml:space="preserve">Старайтесь предлагать такие фразы, на которые можно дать неоднозначные ответы. Пусть ребенок поразмышляет над каждой фразой и попробует объяснить, почему он так считает. Так ребенок учится докапываться до истины своим путем, опираясь на сравнения, рассуждения, собственные выводы. Именно такой подход дает бесценный индивидуальный </w:t>
      </w:r>
      <w:r w:rsidRPr="006F6A3C">
        <w:rPr>
          <w:sz w:val="28"/>
          <w:szCs w:val="28"/>
        </w:rPr>
        <w:lastRenderedPageBreak/>
        <w:t>опыт и развивает в ребенке наблюдательность, когда он слушает и видит, казалось бы, очевидные утверждения.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 w:firstLine="851"/>
        <w:rPr>
          <w:sz w:val="28"/>
          <w:szCs w:val="28"/>
        </w:rPr>
      </w:pPr>
      <w:r w:rsidRPr="006F6A3C">
        <w:rPr>
          <w:sz w:val="28"/>
          <w:szCs w:val="28"/>
        </w:rPr>
        <w:t>Примеры фраз: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«Сок можно есть ложкой». (Да, если он замороженный.)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«Мороженое можно выпить». (Да, если оно растает.)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«Снег бывает только зимой». (Он бывает весной и осенью, а в некоторых местах он лежит и летом, и зимой — например, на полюсах.)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«По воде можно ходить». (Да, если она замерзнет.)</w:t>
      </w:r>
    </w:p>
    <w:p w:rsidR="00305A84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«Все птицы летают». (Не все, есть птицы, которые не летают, например: курица, индюк, страус, киви, пингвин.)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720"/>
        <w:rPr>
          <w:sz w:val="28"/>
          <w:szCs w:val="28"/>
        </w:rPr>
      </w:pPr>
    </w:p>
    <w:p w:rsidR="00305A84" w:rsidRPr="00BE380B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F6A3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</w:t>
      </w:r>
      <w:r w:rsidRPr="006F6A3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азови одним словом».</w:t>
      </w:r>
      <w:r w:rsidRPr="00BE38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 w:firstLine="851"/>
        <w:jc w:val="both"/>
        <w:rPr>
          <w:sz w:val="28"/>
          <w:szCs w:val="28"/>
        </w:rPr>
      </w:pPr>
      <w:r w:rsidRPr="006F6A3C">
        <w:rPr>
          <w:sz w:val="28"/>
          <w:szCs w:val="28"/>
        </w:rPr>
        <w:t>Эта игра развивает способность к обобщению и абстрактному мышлению. Вы называете группы слов, объединенных по общему признаку, и просите ребенка назвать их одним словом.</w:t>
      </w:r>
    </w:p>
    <w:p w:rsidR="00305A84" w:rsidRPr="006F6A3C" w:rsidRDefault="00305A84" w:rsidP="00305A84">
      <w:pPr>
        <w:pStyle w:val="a7"/>
        <w:spacing w:before="100" w:beforeAutospacing="1" w:after="100" w:afterAutospacing="1"/>
        <w:ind w:left="0" w:firstLine="720"/>
        <w:jc w:val="both"/>
        <w:rPr>
          <w:sz w:val="28"/>
          <w:szCs w:val="28"/>
        </w:rPr>
      </w:pPr>
      <w:r w:rsidRPr="006F6A3C">
        <w:rPr>
          <w:sz w:val="28"/>
          <w:szCs w:val="28"/>
        </w:rPr>
        <w:t>Примеры заданий: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«Дом, сарай, хижина, небоскреб» (здание).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«Брат, сестра, бабушка, тетя, папа» (родственники).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«Карандаш, тетрадь, бумага, ручка, альбом для рисования» (канцтовары).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«Поезд, велосипед, самолет, автомобиль, корабль» (транспорт).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«Игорь, Сергей, Иван, Кирилл» (мужские имена).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«Вишня, клубника, смородина, крыжовник, арбуз» (ягоды).</w:t>
      </w:r>
    </w:p>
    <w:p w:rsidR="00305A84" w:rsidRPr="006F6A3C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6F6A3C">
        <w:rPr>
          <w:sz w:val="28"/>
          <w:szCs w:val="28"/>
        </w:rPr>
        <w:t>«Стол, кровать, шкаф, стул, кресло» (мебель).</w:t>
      </w:r>
    </w:p>
    <w:p w:rsidR="00305A84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5A84" w:rsidRPr="00BE380B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E38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</w:t>
      </w:r>
      <w:r w:rsidRPr="00BE38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ссоциация». </w:t>
      </w:r>
    </w:p>
    <w:p w:rsidR="00305A84" w:rsidRPr="00BE380B" w:rsidRDefault="00305A84" w:rsidP="00305A84">
      <w:pPr>
        <w:pStyle w:val="a7"/>
        <w:spacing w:before="100" w:beforeAutospacing="1" w:after="100" w:afterAutospacing="1"/>
        <w:ind w:left="0" w:firstLine="851"/>
        <w:rPr>
          <w:sz w:val="28"/>
          <w:szCs w:val="28"/>
        </w:rPr>
      </w:pPr>
      <w:r w:rsidRPr="00BE380B">
        <w:rPr>
          <w:sz w:val="28"/>
          <w:szCs w:val="28"/>
        </w:rPr>
        <w:t>У каждого человека с раннего детства формируются свои ассоциативные представления о предметах и явлениях. Это своеобразный ключ к пониманию типа мышления. В этой игре дети учатся разграничивать понятия существенных и второстепенных признаков предмета. Объясните ребенку задание следующим образом: «Сначала я скажу одно слово. Оно будет главным. Потом прочитаю еще ряд других, которые относятся к этому слову. Твоя задача назвать то, без чего главное слово никак не может обойтись». Обсуждайте каждое предложенное слово, пусть ребенок обосновывает свои ответы, а вы помогайте ему выделять существенные признаки.</w:t>
      </w:r>
    </w:p>
    <w:p w:rsidR="003427CD" w:rsidRDefault="003427CD" w:rsidP="00305A84">
      <w:pPr>
        <w:pStyle w:val="a7"/>
        <w:spacing w:before="100" w:beforeAutospacing="1" w:after="100" w:afterAutospacing="1"/>
        <w:ind w:left="0" w:firstLine="851"/>
        <w:rPr>
          <w:sz w:val="28"/>
          <w:szCs w:val="28"/>
        </w:rPr>
      </w:pPr>
    </w:p>
    <w:p w:rsidR="00305A84" w:rsidRPr="00BE380B" w:rsidRDefault="00305A84" w:rsidP="00305A84">
      <w:pPr>
        <w:pStyle w:val="a7"/>
        <w:spacing w:before="100" w:beforeAutospacing="1" w:after="100" w:afterAutospacing="1"/>
        <w:ind w:left="0" w:firstLine="851"/>
        <w:rPr>
          <w:sz w:val="28"/>
          <w:szCs w:val="28"/>
        </w:rPr>
      </w:pPr>
      <w:r w:rsidRPr="00BE380B">
        <w:rPr>
          <w:sz w:val="28"/>
          <w:szCs w:val="28"/>
        </w:rPr>
        <w:lastRenderedPageBreak/>
        <w:t>Примеры заданий:</w:t>
      </w:r>
    </w:p>
    <w:p w:rsidR="00305A84" w:rsidRPr="00BE380B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BE380B">
        <w:rPr>
          <w:sz w:val="28"/>
          <w:szCs w:val="28"/>
        </w:rPr>
        <w:t>Комната (стены, кровать, пол, потолок, телевизор, ковер, люстра).</w:t>
      </w:r>
    </w:p>
    <w:p w:rsidR="00305A84" w:rsidRPr="00BE380B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BE380B">
        <w:rPr>
          <w:sz w:val="28"/>
          <w:szCs w:val="28"/>
        </w:rPr>
        <w:t>Человек (тело, мозг, платье, шляпа, кольцо, ноги).</w:t>
      </w:r>
    </w:p>
    <w:p w:rsidR="00305A84" w:rsidRPr="00BE380B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BE380B">
        <w:rPr>
          <w:sz w:val="28"/>
          <w:szCs w:val="28"/>
        </w:rPr>
        <w:t>Магазин (покупатели, товар, музыка, телевизор, деньги, продавец, кровать).</w:t>
      </w:r>
    </w:p>
    <w:p w:rsidR="00305A84" w:rsidRDefault="00305A84" w:rsidP="00305A84">
      <w:pPr>
        <w:pStyle w:val="a7"/>
        <w:numPr>
          <w:ilvl w:val="0"/>
          <w:numId w:val="10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BE380B">
        <w:rPr>
          <w:sz w:val="28"/>
          <w:szCs w:val="28"/>
        </w:rPr>
        <w:t>Дерево (корни, цветы, вода, воздух, ствол, скамейка, солнце, листья).</w:t>
      </w:r>
    </w:p>
    <w:p w:rsidR="00305A84" w:rsidRPr="00BE380B" w:rsidRDefault="00305A84" w:rsidP="00305A84">
      <w:pPr>
        <w:pStyle w:val="a7"/>
        <w:spacing w:before="100" w:beforeAutospacing="1" w:after="100" w:afterAutospacing="1"/>
        <w:ind w:left="720"/>
        <w:rPr>
          <w:sz w:val="28"/>
          <w:szCs w:val="28"/>
        </w:rPr>
      </w:pPr>
    </w:p>
    <w:p w:rsidR="00305A84" w:rsidRPr="003B213A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21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«Что будет, если?..» </w:t>
      </w:r>
    </w:p>
    <w:p w:rsidR="00305A84" w:rsidRPr="003B213A" w:rsidRDefault="00305A84" w:rsidP="00305A84">
      <w:pPr>
        <w:pStyle w:val="a6"/>
        <w:ind w:firstLine="851"/>
        <w:rPr>
          <w:sz w:val="28"/>
          <w:szCs w:val="28"/>
        </w:rPr>
      </w:pPr>
      <w:r w:rsidRPr="003B213A">
        <w:rPr>
          <w:sz w:val="28"/>
          <w:szCs w:val="28"/>
        </w:rPr>
        <w:t>Игра хороша тем, что ее можно проводить в любом месте: дома, на прогулке, в транспорте. Это игра-размышление на самые разные темы. Принимаются все варианты ответов. Старайтесь развернуть тему до предела, задавая ребенку наводящие вопросы. Примеры заданий:</w:t>
      </w:r>
    </w:p>
    <w:p w:rsidR="00305A84" w:rsidRPr="003B213A" w:rsidRDefault="00305A84" w:rsidP="00305A84">
      <w:pPr>
        <w:pStyle w:val="a6"/>
        <w:ind w:left="360"/>
        <w:rPr>
          <w:sz w:val="28"/>
          <w:szCs w:val="28"/>
        </w:rPr>
      </w:pPr>
      <w:r w:rsidRPr="003B213A">
        <w:rPr>
          <w:sz w:val="28"/>
          <w:szCs w:val="28"/>
        </w:rPr>
        <w:t>Что будет, если...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человек перестанет есть?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не выключить кипящий чайник?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оставить холодильник открытым?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носить тесную обувь?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не чистить зубы?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забить мяч в окно?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съесть десять порций мороженого сразу?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дразнить соседскую собаку?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ходить задом?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не спать?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посадить цветы в песке?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сесть на ежика?</w:t>
      </w:r>
    </w:p>
    <w:p w:rsidR="00305A84" w:rsidRPr="003B213A" w:rsidRDefault="00305A84" w:rsidP="00305A84">
      <w:pPr>
        <w:pStyle w:val="a6"/>
        <w:numPr>
          <w:ilvl w:val="0"/>
          <w:numId w:val="10"/>
        </w:numPr>
        <w:rPr>
          <w:sz w:val="28"/>
          <w:szCs w:val="28"/>
        </w:rPr>
      </w:pPr>
      <w:r w:rsidRPr="003B213A">
        <w:rPr>
          <w:sz w:val="28"/>
          <w:szCs w:val="28"/>
        </w:rPr>
        <w:t>... человек научится летать?</w:t>
      </w:r>
    </w:p>
    <w:p w:rsidR="00305A84" w:rsidRPr="00424073" w:rsidRDefault="00305A84" w:rsidP="0030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</w:t>
      </w:r>
      <w:r w:rsidRPr="004240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Логические задачи</w:t>
      </w:r>
      <w:r w:rsidRPr="003A62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Pr="004240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: </w:t>
      </w:r>
    </w:p>
    <w:p w:rsidR="00305A84" w:rsidRPr="00424073" w:rsidRDefault="00305A84" w:rsidP="00305A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 ростом выше Егора, но ниже Сережи. Кто вше Егор или Сережа?</w:t>
      </w:r>
    </w:p>
    <w:p w:rsidR="00305A84" w:rsidRPr="00424073" w:rsidRDefault="00305A84" w:rsidP="00305A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купила 4 шара красного и голубого цвета. Красных шаров было больше, чем голубых. Сколько шаров каждого цвета купила Маша?</w:t>
      </w:r>
    </w:p>
    <w:p w:rsidR="00305A84" w:rsidRPr="00424073" w:rsidRDefault="00305A84" w:rsidP="00305A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стояло 3 стакана с вишней. Костя съел 1 стакан вишни. Сколько стаканов осталось?</w:t>
      </w:r>
    </w:p>
    <w:p w:rsidR="00305A84" w:rsidRPr="00424073" w:rsidRDefault="00305A84" w:rsidP="00305A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гусь стоит на одной лапе, он весит 2 кг. Сколько будет весить гусь, если встанет на обе лапы?</w:t>
      </w:r>
    </w:p>
    <w:p w:rsidR="00305A84" w:rsidRDefault="00305A84" w:rsidP="00305A84">
      <w:pPr>
        <w:spacing w:after="0" w:line="240" w:lineRule="auto"/>
        <w:rPr>
          <w:sz w:val="28"/>
          <w:szCs w:val="28"/>
        </w:rPr>
      </w:pPr>
    </w:p>
    <w:p w:rsidR="00305A84" w:rsidRDefault="00305A84" w:rsidP="00305A84">
      <w:pPr>
        <w:spacing w:after="0" w:line="240" w:lineRule="auto"/>
        <w:rPr>
          <w:b/>
          <w:sz w:val="28"/>
          <w:szCs w:val="28"/>
        </w:rPr>
      </w:pPr>
    </w:p>
    <w:p w:rsidR="00305A84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8C00"/>
          <w:sz w:val="36"/>
          <w:szCs w:val="36"/>
          <w:lang w:eastAsia="ru-RU"/>
        </w:rPr>
      </w:pP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bookmarkEnd w:id="0"/>
      <w:r w:rsidRPr="007B5580">
        <w:rPr>
          <w:rFonts w:ascii="Times New Roman" w:eastAsia="Times New Roman" w:hAnsi="Times New Roman" w:cs="Times New Roman"/>
          <w:b/>
          <w:bCs/>
          <w:color w:val="FF8C00"/>
          <w:sz w:val="36"/>
          <w:szCs w:val="36"/>
          <w:lang w:eastAsia="ru-RU"/>
        </w:rPr>
        <w:lastRenderedPageBreak/>
        <w:t>Задания на развитие логического мышления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59193BF" wp14:editId="1CDDFCED">
            <wp:extent cx="4819650" cy="6667500"/>
            <wp:effectExtent l="0" t="0" r="0" b="0"/>
            <wp:docPr id="8" name="Рисунок 8" descr="rasskraski_razvavauschie7 (506x700, 82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skraski_razvavauschie7 (506x700, 82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Соедините рисунки с правого столбца с рисунками левого столбца, которые подходят друг другу по смыслу. </w:t>
      </w:r>
      <w:r w:rsidRPr="0042407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B3CD137" wp14:editId="3732D88A">
            <wp:extent cx="3810000" cy="2771775"/>
            <wp:effectExtent l="0" t="0" r="0" b="9525"/>
            <wp:docPr id="7" name="Рисунок 7" descr="5111852_379954children (400x291, 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11852_379954children (400x291, 31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4A9EA65" wp14:editId="7591EA5F">
            <wp:extent cx="6667500" cy="3552825"/>
            <wp:effectExtent l="0" t="0" r="0" b="9525"/>
            <wp:docPr id="6" name="Рисунок 6" descr="rasskraski_razvavauschie1 (700x373, 51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sskraski_razvavauschie1 (700x373, 51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Подумайте и дорисуйте в каждом ряду пропущенные символы</w:t>
      </w:r>
      <w:r w:rsidRPr="0042407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9D93BDD" wp14:editId="1DDA8925">
            <wp:extent cx="4867275" cy="6667500"/>
            <wp:effectExtent l="0" t="0" r="9525" b="0"/>
            <wp:docPr id="5" name="Рисунок 5" descr="rasskraski_razvavauschie2 (511x700, 66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sskraski_razvavauschie2 (511x700, 66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Соедините рисунки с правого столбца с рисунками левого столбца, которые подходят друг другу по смыслу.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240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3CC0DA8" wp14:editId="2634CF3C">
            <wp:extent cx="4867275" cy="6667500"/>
            <wp:effectExtent l="0" t="0" r="9525" b="0"/>
            <wp:docPr id="4" name="Рисунок 4" descr="rasskraski_razvavauschie3 (511x700, 112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sskraski_razvavauschie3 (511x700, 112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 каждом прямоугольнике найдите и обведите лишнее. Остальные рисунки раскрасьте по своему усмотрению 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240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FEE52C" wp14:editId="17AAA18D">
            <wp:extent cx="4667250" cy="6667500"/>
            <wp:effectExtent l="0" t="0" r="0" b="0"/>
            <wp:docPr id="3" name="Рисунок 3" descr="rasskraski_razvavauschie4 (490x700, 63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sskraski_razvavauschie4 (490x700, 63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Раскрасьте в каждом ряду тот предмет, который больший.</w:t>
      </w:r>
      <w:r w:rsidRPr="00424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240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8046C87" wp14:editId="2CC42367">
            <wp:extent cx="4743450" cy="6667500"/>
            <wp:effectExtent l="0" t="0" r="0" b="0"/>
            <wp:docPr id="18" name="Рисунок 18" descr="rasskraski_razvavauschie5 (498x700, 69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sskraski_razvavauschie5 (498x700, 69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Соедините рисунки с правого столбца с рисунками левого столбца, которые подходят друг другу по смыслу. </w:t>
      </w:r>
      <w:r w:rsidRPr="00424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240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B8EEE45" wp14:editId="3557D4B0">
            <wp:extent cx="4886325" cy="6667500"/>
            <wp:effectExtent l="0" t="0" r="9525" b="0"/>
            <wp:docPr id="20" name="Рисунок 20" descr="rasskraski_razvavauschie6 (513x700, 103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sskraski_razvavauschie6 (513x700, 103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 каждом прямоугольнике найдите и обведите лишнее. Остальные рисунки раскрасьте по своему усмотрению </w:t>
      </w:r>
    </w:p>
    <w:p w:rsidR="00305A84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A84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A84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A84" w:rsidRPr="00424073" w:rsidRDefault="00305A84" w:rsidP="00305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7C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Источники, использованные при создании журнала</w:t>
      </w:r>
      <w:r w:rsidRPr="003427C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305A84" w:rsidRPr="00424073" w:rsidRDefault="00305A84" w:rsidP="0030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Безруких М.М. Ступеньки к школе. Книга для педагогов и родителей. – М.: Дрофа, 2001.</w:t>
      </w:r>
    </w:p>
    <w:p w:rsidR="00305A84" w:rsidRPr="00424073" w:rsidRDefault="00305A84" w:rsidP="0030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Борзова В.А., Борзов А.А. Развитие творческих способностей у детей. – Самара: Дом печати, 1994.</w:t>
      </w:r>
    </w:p>
    <w:p w:rsidR="00305A84" w:rsidRPr="00424073" w:rsidRDefault="00305A84" w:rsidP="0030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Михайлова Л.С. Как подготовить ребенка к школе. Упражнения, задачи, игры, </w:t>
      </w: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тесты. – Волгоград: Братья Гринины, 1998.</w:t>
      </w:r>
    </w:p>
    <w:p w:rsidR="00305A84" w:rsidRPr="00424073" w:rsidRDefault="00305A84" w:rsidP="0030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07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Тихомирова Л.Ф., Басов А.В. Развитие логического мышления детей. – Ярославль: ТОО Гринго, 1995.</w:t>
      </w:r>
    </w:p>
    <w:p w:rsidR="00305A84" w:rsidRPr="00305A84" w:rsidRDefault="00305A84" w:rsidP="0030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  <w:proofErr w:type="spellStart"/>
      <w:r w:rsidRPr="00305A8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Швайко</w:t>
      </w:r>
      <w:proofErr w:type="spellEnd"/>
      <w:r w:rsidRPr="00305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 Игры и игровые упражнения для развития речи. – М.: Просвещение, 1988.</w:t>
      </w:r>
    </w:p>
    <w:sectPr w:rsidR="00305A84" w:rsidRPr="00305A84" w:rsidSect="00DA091A">
      <w:headerReference w:type="default" r:id="rId24"/>
      <w:pgSz w:w="11906" w:h="16838"/>
      <w:pgMar w:top="426" w:right="850" w:bottom="85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B43" w:rsidRDefault="00626B43" w:rsidP="00DA091A">
      <w:pPr>
        <w:spacing w:after="0" w:line="240" w:lineRule="auto"/>
      </w:pPr>
      <w:r>
        <w:separator/>
      </w:r>
    </w:p>
  </w:endnote>
  <w:endnote w:type="continuationSeparator" w:id="0">
    <w:p w:rsidR="00626B43" w:rsidRDefault="00626B43" w:rsidP="00DA0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B43" w:rsidRDefault="00626B43" w:rsidP="00DA091A">
      <w:pPr>
        <w:spacing w:after="0" w:line="240" w:lineRule="auto"/>
      </w:pPr>
      <w:r>
        <w:separator/>
      </w:r>
    </w:p>
  </w:footnote>
  <w:footnote w:type="continuationSeparator" w:id="0">
    <w:p w:rsidR="00626B43" w:rsidRDefault="00626B43" w:rsidP="00DA0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9692032"/>
      <w:docPartObj>
        <w:docPartGallery w:val="Page Numbers (Margins)"/>
        <w:docPartUnique/>
      </w:docPartObj>
    </w:sdtPr>
    <w:sdtEndPr/>
    <w:sdtContent>
      <w:p w:rsidR="00DA091A" w:rsidRDefault="00B25556">
        <w:pPr>
          <w:pStyle w:val="aa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3810" t="1270" r="5715" b="8255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91A" w:rsidRDefault="00DA091A">
                              <w:pPr>
                                <w:pStyle w:val="ac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427CD" w:rsidRPr="003427CD">
                                <w:rPr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DA091A" w:rsidRDefault="00DA091A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" o:spid="_x0000_s1026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" o:allowincell="f" adj="13609,5370" fillcolor="#c0504d" stroked="f" strokecolor="#5c83b4">
                  <v:textbox inset=",0,,0">
                    <w:txbxContent>
                      <w:p w:rsidR="00DA091A" w:rsidRDefault="00DA091A">
                        <w:pPr>
                          <w:pStyle w:val="ac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427CD" w:rsidRPr="003427CD">
                          <w:rPr>
                            <w:noProof/>
                            <w:color w:val="FFFFFF" w:themeColor="background1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DA091A" w:rsidRDefault="00DA091A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D31CF"/>
    <w:multiLevelType w:val="hybridMultilevel"/>
    <w:tmpl w:val="0E7AC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60881"/>
    <w:multiLevelType w:val="multilevel"/>
    <w:tmpl w:val="DDB8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45158"/>
    <w:multiLevelType w:val="multilevel"/>
    <w:tmpl w:val="CA04B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B5BEA"/>
    <w:multiLevelType w:val="multilevel"/>
    <w:tmpl w:val="F5AC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A428BF"/>
    <w:multiLevelType w:val="hybridMultilevel"/>
    <w:tmpl w:val="59F0E832"/>
    <w:lvl w:ilvl="0" w:tplc="727CA40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16229"/>
    <w:multiLevelType w:val="multilevel"/>
    <w:tmpl w:val="13D4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707BAA"/>
    <w:multiLevelType w:val="hybridMultilevel"/>
    <w:tmpl w:val="09984A5C"/>
    <w:lvl w:ilvl="0" w:tplc="436E2E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A5E38"/>
    <w:multiLevelType w:val="multilevel"/>
    <w:tmpl w:val="8EAC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A75E6B"/>
    <w:multiLevelType w:val="multilevel"/>
    <w:tmpl w:val="17E8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004D93"/>
    <w:multiLevelType w:val="multilevel"/>
    <w:tmpl w:val="6D3E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4B768F"/>
    <w:multiLevelType w:val="hybridMultilevel"/>
    <w:tmpl w:val="164A9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771AE"/>
    <w:multiLevelType w:val="multilevel"/>
    <w:tmpl w:val="1BC8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8D2157"/>
    <w:multiLevelType w:val="multilevel"/>
    <w:tmpl w:val="6466F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6"/>
  </w:num>
  <w:num w:numId="7">
    <w:abstractNumId w:val="11"/>
  </w:num>
  <w:num w:numId="8">
    <w:abstractNumId w:val="12"/>
  </w:num>
  <w:num w:numId="9">
    <w:abstractNumId w:val="7"/>
  </w:num>
  <w:num w:numId="10">
    <w:abstractNumId w:val="1"/>
  </w:num>
  <w:num w:numId="11">
    <w:abstractNumId w:val="2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91B"/>
    <w:rsid w:val="00037F8B"/>
    <w:rsid w:val="000A452D"/>
    <w:rsid w:val="00133589"/>
    <w:rsid w:val="001B0F85"/>
    <w:rsid w:val="00291A7B"/>
    <w:rsid w:val="002E01E6"/>
    <w:rsid w:val="002E574D"/>
    <w:rsid w:val="00305A84"/>
    <w:rsid w:val="003427CD"/>
    <w:rsid w:val="00441829"/>
    <w:rsid w:val="00492EF6"/>
    <w:rsid w:val="004C34DC"/>
    <w:rsid w:val="0052537C"/>
    <w:rsid w:val="00626B43"/>
    <w:rsid w:val="006B6B72"/>
    <w:rsid w:val="006C1EE3"/>
    <w:rsid w:val="00752B78"/>
    <w:rsid w:val="0075487B"/>
    <w:rsid w:val="007951AC"/>
    <w:rsid w:val="007A1550"/>
    <w:rsid w:val="007A591B"/>
    <w:rsid w:val="008716BB"/>
    <w:rsid w:val="0087773B"/>
    <w:rsid w:val="00882B44"/>
    <w:rsid w:val="008E3EC2"/>
    <w:rsid w:val="009A2DC2"/>
    <w:rsid w:val="009A5D51"/>
    <w:rsid w:val="00A7186C"/>
    <w:rsid w:val="00AA77D0"/>
    <w:rsid w:val="00B25556"/>
    <w:rsid w:val="00BE438F"/>
    <w:rsid w:val="00C16E92"/>
    <w:rsid w:val="00C5107B"/>
    <w:rsid w:val="00CC24BE"/>
    <w:rsid w:val="00CE4B1A"/>
    <w:rsid w:val="00D11653"/>
    <w:rsid w:val="00D43C1D"/>
    <w:rsid w:val="00D46042"/>
    <w:rsid w:val="00D5494F"/>
    <w:rsid w:val="00DA091A"/>
    <w:rsid w:val="00DD0944"/>
    <w:rsid w:val="00E9181C"/>
    <w:rsid w:val="00ED5EC8"/>
    <w:rsid w:val="00F47CBB"/>
    <w:rsid w:val="00F54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BC8599-598F-4CB1-8C71-24F97FAB8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7D0"/>
  </w:style>
  <w:style w:type="paragraph" w:styleId="1">
    <w:name w:val="heading 1"/>
    <w:basedOn w:val="a"/>
    <w:link w:val="10"/>
    <w:uiPriority w:val="9"/>
    <w:qFormat/>
    <w:rsid w:val="007A59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9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7A591B"/>
    <w:rPr>
      <w:i/>
      <w:iCs/>
    </w:rPr>
  </w:style>
  <w:style w:type="character" w:styleId="a4">
    <w:name w:val="Strong"/>
    <w:basedOn w:val="a0"/>
    <w:uiPriority w:val="22"/>
    <w:qFormat/>
    <w:rsid w:val="007A591B"/>
    <w:rPr>
      <w:b/>
      <w:bCs/>
    </w:rPr>
  </w:style>
  <w:style w:type="character" w:styleId="a5">
    <w:name w:val="Hyperlink"/>
    <w:basedOn w:val="a0"/>
    <w:uiPriority w:val="99"/>
    <w:semiHidden/>
    <w:unhideWhenUsed/>
    <w:rsid w:val="007A591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A2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kola">
    <w:name w:val="shkola"/>
    <w:basedOn w:val="a0"/>
    <w:rsid w:val="009A2DC2"/>
  </w:style>
  <w:style w:type="character" w:customStyle="1" w:styleId="titlemain2">
    <w:name w:val="titlemain2"/>
    <w:basedOn w:val="a0"/>
    <w:rsid w:val="007951AC"/>
  </w:style>
  <w:style w:type="paragraph" w:styleId="a7">
    <w:name w:val="List Paragraph"/>
    <w:basedOn w:val="a"/>
    <w:uiPriority w:val="34"/>
    <w:qFormat/>
    <w:rsid w:val="008E3EC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107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A0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A091A"/>
  </w:style>
  <w:style w:type="paragraph" w:styleId="ac">
    <w:name w:val="footer"/>
    <w:basedOn w:val="a"/>
    <w:link w:val="ad"/>
    <w:uiPriority w:val="99"/>
    <w:unhideWhenUsed/>
    <w:rsid w:val="00DA0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A0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2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2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3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98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8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17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073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428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2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70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01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0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img0.liveinternet.ru/images/attach/c/8/99/956/99956498_large_rasskraski_razvavauschie4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img1.liveinternet.ru/images/attach/c/8/99/956/99956495_large_rasskraski_razvavauschie1.jp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mg1.liveinternet.ru/images/attach/c/8/99/956/99956497_large_rasskraski_razvavauschie3.jpg" TargetMode="External"/><Relationship Id="rId20" Type="http://schemas.openxmlformats.org/officeDocument/2006/relationships/hyperlink" Target="http://img1.liveinternet.ru/images/attach/c/8/99/956/99956499_large_rasskraski_razvavauschie5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img0.liveinternet.ru/images/attach/c/8/99/956/99956494_large_rasskraski_razvavauschie7.jpg" TargetMode="External"/><Relationship Id="rId14" Type="http://schemas.openxmlformats.org/officeDocument/2006/relationships/hyperlink" Target="http://img0.liveinternet.ru/images/attach/c/8/99/956/99956496_large_rasskraski_razvavauschie2.jpg" TargetMode="External"/><Relationship Id="rId22" Type="http://schemas.openxmlformats.org/officeDocument/2006/relationships/hyperlink" Target="http://img1.liveinternet.ru/images/attach/c/8/99/956/99956501_large_rasskraski_razvavauschie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4E95C-56ED-445B-A251-015E60B82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2495</Words>
  <Characters>14225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Татьяна Тряскова</cp:lastModifiedBy>
  <cp:revision>3</cp:revision>
  <dcterms:created xsi:type="dcterms:W3CDTF">2014-04-13T14:31:00Z</dcterms:created>
  <dcterms:modified xsi:type="dcterms:W3CDTF">2014-04-13T15:00:00Z</dcterms:modified>
</cp:coreProperties>
</file>