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97" w:rsidRPr="00DB4297" w:rsidRDefault="00C772B0" w:rsidP="00DB4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1"/>
      <w:r w:rsidRPr="00DB4297">
        <w:rPr>
          <w:rFonts w:ascii="Times New Roman" w:eastAsia="Times New Roman" w:hAnsi="Times New Roman" w:cs="Times New Roman"/>
          <w:b/>
          <w:bCs/>
          <w:color w:val="000000"/>
          <w:spacing w:val="-10"/>
          <w:sz w:val="72"/>
          <w:szCs w:val="72"/>
          <w:lang w:eastAsia="ru-RU"/>
        </w:rPr>
        <w:t xml:space="preserve"> </w:t>
      </w:r>
      <w:r w:rsidR="00DB4297" w:rsidRPr="00DB4297">
        <w:rPr>
          <w:rFonts w:ascii="Times New Roman" w:eastAsia="Times New Roman" w:hAnsi="Times New Roman" w:cs="Times New Roman"/>
          <w:b/>
          <w:bCs/>
          <w:color w:val="000000"/>
          <w:spacing w:val="-10"/>
          <w:sz w:val="72"/>
          <w:szCs w:val="7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72"/>
          <w:szCs w:val="72"/>
          <w:lang w:eastAsia="ru-RU"/>
        </w:rPr>
        <w:t>Как помочь ребенку развить логику</w:t>
      </w:r>
      <w:r w:rsidR="00DB4297" w:rsidRPr="00DB4297">
        <w:rPr>
          <w:rFonts w:ascii="Times New Roman" w:eastAsia="Times New Roman" w:hAnsi="Times New Roman" w:cs="Times New Roman"/>
          <w:b/>
          <w:bCs/>
          <w:color w:val="000000"/>
          <w:spacing w:val="-10"/>
          <w:sz w:val="72"/>
          <w:szCs w:val="72"/>
          <w:lang w:eastAsia="ru-RU"/>
        </w:rPr>
        <w:t>»</w:t>
      </w:r>
      <w:bookmarkEnd w:id="0"/>
    </w:p>
    <w:p w:rsidR="00792D54" w:rsidRDefault="00C772B0">
      <w:r>
        <w:t>Похомцева Галина Петровна</w:t>
      </w:r>
    </w:p>
    <w:p w:rsidR="00DB4297" w:rsidRDefault="00DB4297">
      <w:r>
        <w:t>воспитатель</w:t>
      </w:r>
    </w:p>
    <w:p w:rsidR="00DB4297" w:rsidRDefault="00DB4297">
      <w:r>
        <w:t>МДОУ детский сад № 2 «Пчелка»</w:t>
      </w:r>
    </w:p>
    <w:p w:rsidR="00DB4297" w:rsidRDefault="00DB4297">
      <w:r>
        <w:t>г. Ртищево Саратовской области</w:t>
      </w:r>
    </w:p>
    <w:p w:rsidR="00E00E83" w:rsidRDefault="00C772B0" w:rsidP="00E00E83">
      <w:pPr>
        <w:rPr>
          <w:rFonts w:ascii="Constantia" w:eastAsia="Times New Roman" w:hAnsi="Constantia" w:cs="Constantia"/>
          <w:color w:val="000000"/>
          <w:sz w:val="21"/>
          <w:szCs w:val="21"/>
          <w:lang w:eastAsia="ru-RU"/>
        </w:rPr>
      </w:pPr>
      <w:r>
        <w:rPr>
          <w:rFonts w:ascii="Constantia" w:eastAsia="Times New Roman" w:hAnsi="Constantia" w:cs="Constantia"/>
          <w:color w:val="000000"/>
          <w:sz w:val="21"/>
          <w:szCs w:val="21"/>
          <w:lang w:eastAsia="ru-RU"/>
        </w:rPr>
        <w:t>Для успешной подготовки детей к обучению в школе необходимы не столько определенные</w:t>
      </w:r>
      <w:r w:rsidR="009D7F36">
        <w:rPr>
          <w:rFonts w:ascii="Constantia" w:eastAsia="Times New Roman" w:hAnsi="Constantia" w:cs="Constantia"/>
          <w:color w:val="000000"/>
          <w:sz w:val="21"/>
          <w:szCs w:val="21"/>
          <w:lang w:eastAsia="ru-RU"/>
        </w:rPr>
        <w:t xml:space="preserve"> знания</w:t>
      </w:r>
      <w:proofErr w:type="gramStart"/>
      <w:r w:rsidR="009D7F36">
        <w:rPr>
          <w:rFonts w:ascii="Constantia" w:eastAsia="Times New Roman" w:hAnsi="Constantia" w:cs="Constantia"/>
          <w:color w:val="000000"/>
          <w:sz w:val="21"/>
          <w:szCs w:val="21"/>
          <w:lang w:eastAsia="ru-RU"/>
        </w:rPr>
        <w:t xml:space="preserve"> </w:t>
      </w:r>
      <w:r>
        <w:rPr>
          <w:rFonts w:ascii="Constantia" w:eastAsia="Times New Roman" w:hAnsi="Constantia" w:cs="Constantia"/>
          <w:color w:val="000000"/>
          <w:sz w:val="21"/>
          <w:szCs w:val="21"/>
          <w:lang w:eastAsia="ru-RU"/>
        </w:rPr>
        <w:t>,</w:t>
      </w:r>
      <w:proofErr w:type="gramEnd"/>
      <w:r>
        <w:rPr>
          <w:rFonts w:ascii="Constantia" w:eastAsia="Times New Roman" w:hAnsi="Constantia" w:cs="Constantia"/>
          <w:color w:val="000000"/>
          <w:sz w:val="21"/>
          <w:szCs w:val="21"/>
          <w:lang w:eastAsia="ru-RU"/>
        </w:rPr>
        <w:t xml:space="preserve"> сколько умение последовательно и логически мыслить, догадываться, умственно напрягаться.</w:t>
      </w:r>
    </w:p>
    <w:p w:rsidR="00C772B0" w:rsidRDefault="00C772B0" w:rsidP="00E00E83">
      <w:pPr>
        <w:rPr>
          <w:rFonts w:ascii="Constantia" w:eastAsia="Times New Roman" w:hAnsi="Constantia" w:cs="Constantia"/>
          <w:color w:val="000000"/>
          <w:sz w:val="21"/>
          <w:szCs w:val="21"/>
          <w:lang w:eastAsia="ru-RU"/>
        </w:rPr>
      </w:pPr>
      <w:r>
        <w:rPr>
          <w:rFonts w:ascii="Constantia" w:eastAsia="Times New Roman" w:hAnsi="Constantia" w:cs="Constantia"/>
          <w:color w:val="000000"/>
          <w:sz w:val="21"/>
          <w:szCs w:val="21"/>
          <w:lang w:eastAsia="ru-RU"/>
        </w:rPr>
        <w:t>Задачи на смекалку, головоломки, занимательные игры вызывают у ребят не только интерес, но и формируют важные качества личности</w:t>
      </w:r>
      <w:r w:rsidR="00F07338">
        <w:rPr>
          <w:rFonts w:ascii="Constantia" w:eastAsia="Times New Roman" w:hAnsi="Constantia" w:cs="Constantia"/>
          <w:color w:val="000000"/>
          <w:sz w:val="21"/>
          <w:szCs w:val="21"/>
          <w:lang w:eastAsia="ru-RU"/>
        </w:rPr>
        <w:t>: самостоятельность, наблюдательность, находчивость, сообразительность, вырабатывают усидчивость, развивают конструктивные умения, творчество.</w:t>
      </w:r>
    </w:p>
    <w:p w:rsidR="00F07338" w:rsidRDefault="00F07338" w:rsidP="00E00E83">
      <w:pPr>
        <w:rPr>
          <w:rFonts w:ascii="Constantia" w:eastAsia="Times New Roman" w:hAnsi="Constantia" w:cs="Constantia"/>
          <w:color w:val="000000"/>
          <w:sz w:val="21"/>
          <w:szCs w:val="21"/>
          <w:lang w:eastAsia="ru-RU"/>
        </w:rPr>
      </w:pPr>
      <w:r>
        <w:rPr>
          <w:rFonts w:ascii="Constantia" w:eastAsia="Times New Roman" w:hAnsi="Constantia" w:cs="Constantia"/>
          <w:color w:val="000000"/>
          <w:sz w:val="21"/>
          <w:szCs w:val="21"/>
          <w:lang w:eastAsia="ru-RU"/>
        </w:rPr>
        <w:t xml:space="preserve">Учитывая положительное влияние </w:t>
      </w:r>
      <w:r w:rsidR="009D7F36">
        <w:rPr>
          <w:rFonts w:ascii="Constantia" w:eastAsia="Times New Roman" w:hAnsi="Constantia" w:cs="Constantia"/>
          <w:color w:val="000000"/>
          <w:sz w:val="21"/>
          <w:szCs w:val="21"/>
          <w:lang w:eastAsia="ru-RU"/>
        </w:rPr>
        <w:t xml:space="preserve">логического мышления </w:t>
      </w:r>
      <w:r>
        <w:rPr>
          <w:rFonts w:ascii="Constantia" w:eastAsia="Times New Roman" w:hAnsi="Constantia" w:cs="Constantia"/>
          <w:color w:val="000000"/>
          <w:sz w:val="21"/>
          <w:szCs w:val="21"/>
          <w:lang w:eastAsia="ru-RU"/>
        </w:rPr>
        <w:t>на</w:t>
      </w:r>
      <w:r w:rsidR="009D7F36">
        <w:rPr>
          <w:rFonts w:ascii="Constantia" w:eastAsia="Times New Roman" w:hAnsi="Constantia" w:cs="Constantia"/>
          <w:color w:val="000000"/>
          <w:sz w:val="21"/>
          <w:szCs w:val="21"/>
          <w:lang w:eastAsia="ru-RU"/>
        </w:rPr>
        <w:t xml:space="preserve"> всестороннее </w:t>
      </w:r>
      <w:r>
        <w:rPr>
          <w:rFonts w:ascii="Constantia" w:eastAsia="Times New Roman" w:hAnsi="Constantia" w:cs="Constantia"/>
          <w:color w:val="000000"/>
          <w:sz w:val="21"/>
          <w:szCs w:val="21"/>
          <w:lang w:eastAsia="ru-RU"/>
        </w:rPr>
        <w:t xml:space="preserve"> развитие ребенка, я в своей работе по развитию логики у детей применяю различные занимательные развлечения: головоломки, ребусы, лабиринты, игры на пространственные преобразования, задачи-шутки, загадки, занимательные вопросы.</w:t>
      </w:r>
    </w:p>
    <w:p w:rsidR="00F07338" w:rsidRDefault="00F07338" w:rsidP="00E00E83">
      <w:pPr>
        <w:rPr>
          <w:rFonts w:ascii="Constantia" w:eastAsia="Times New Roman" w:hAnsi="Constantia" w:cs="Constantia"/>
          <w:color w:val="000000"/>
          <w:sz w:val="21"/>
          <w:szCs w:val="21"/>
          <w:lang w:eastAsia="ru-RU"/>
        </w:rPr>
      </w:pPr>
      <w:r>
        <w:rPr>
          <w:rFonts w:ascii="Constantia" w:eastAsia="Times New Roman" w:hAnsi="Constantia" w:cs="Constantia"/>
          <w:color w:val="000000"/>
          <w:sz w:val="21"/>
          <w:szCs w:val="21"/>
          <w:lang w:eastAsia="ru-RU"/>
        </w:rPr>
        <w:t>Весь этот занимательный материал я использую на занятиях по математике, а также в совместной и самостоятельной деятельности детей.</w:t>
      </w:r>
    </w:p>
    <w:p w:rsidR="00F07338" w:rsidRDefault="00F07338" w:rsidP="00E00E83">
      <w:pPr>
        <w:rPr>
          <w:rFonts w:ascii="Constantia" w:eastAsia="Times New Roman" w:hAnsi="Constantia" w:cs="Constantia"/>
          <w:color w:val="000000"/>
          <w:sz w:val="21"/>
          <w:szCs w:val="21"/>
          <w:lang w:eastAsia="ru-RU"/>
        </w:rPr>
      </w:pPr>
      <w:r>
        <w:rPr>
          <w:rFonts w:ascii="Constantia" w:eastAsia="Times New Roman" w:hAnsi="Constantia" w:cs="Constantia"/>
          <w:color w:val="000000"/>
          <w:sz w:val="21"/>
          <w:szCs w:val="21"/>
          <w:lang w:eastAsia="ru-RU"/>
        </w:rPr>
        <w:t xml:space="preserve">Из всего многообразия головоломок очень часто </w:t>
      </w:r>
      <w:r w:rsidR="009D7F36">
        <w:rPr>
          <w:rFonts w:ascii="Constantia" w:eastAsia="Times New Roman" w:hAnsi="Constantia" w:cs="Constantia"/>
          <w:color w:val="000000"/>
          <w:sz w:val="21"/>
          <w:szCs w:val="21"/>
          <w:lang w:eastAsia="ru-RU"/>
        </w:rPr>
        <w:t xml:space="preserve">на математике </w:t>
      </w:r>
      <w:r>
        <w:rPr>
          <w:rFonts w:ascii="Constantia" w:eastAsia="Times New Roman" w:hAnsi="Constantia" w:cs="Constantia"/>
          <w:color w:val="000000"/>
          <w:sz w:val="21"/>
          <w:szCs w:val="21"/>
          <w:lang w:eastAsia="ru-RU"/>
        </w:rPr>
        <w:t xml:space="preserve"> использую головоломки с палочками: дети выкладывают различные предметы (сначала по образцу, затем по памяти), геометрические фигуры, преобразуя их в другие; например, составляют домик из шести палочек, а затем пере</w:t>
      </w:r>
      <w:r w:rsidR="009D7F36">
        <w:rPr>
          <w:rFonts w:ascii="Constantia" w:eastAsia="Times New Roman" w:hAnsi="Constantia" w:cs="Constantia"/>
          <w:color w:val="000000"/>
          <w:sz w:val="21"/>
          <w:szCs w:val="21"/>
          <w:lang w:eastAsia="ru-RU"/>
        </w:rPr>
        <w:t>кладывают</w:t>
      </w:r>
      <w:r>
        <w:rPr>
          <w:rFonts w:ascii="Constantia" w:eastAsia="Times New Roman" w:hAnsi="Constantia" w:cs="Constantia"/>
          <w:color w:val="000000"/>
          <w:sz w:val="21"/>
          <w:szCs w:val="21"/>
          <w:lang w:eastAsia="ru-RU"/>
        </w:rPr>
        <w:t xml:space="preserve"> две палочки так, чтобы получился флажок и т.д.</w:t>
      </w:r>
    </w:p>
    <w:p w:rsidR="00F07338" w:rsidRDefault="00F07338" w:rsidP="00E00E83">
      <w:pPr>
        <w:rPr>
          <w:rFonts w:ascii="Constantia" w:eastAsia="Times New Roman" w:hAnsi="Constantia" w:cs="Constantia"/>
          <w:color w:val="000000"/>
          <w:sz w:val="21"/>
          <w:szCs w:val="21"/>
          <w:lang w:eastAsia="ru-RU"/>
        </w:rPr>
      </w:pPr>
      <w:r>
        <w:rPr>
          <w:rFonts w:ascii="Constantia" w:eastAsia="Times New Roman" w:hAnsi="Constantia" w:cs="Constantia"/>
          <w:color w:val="000000"/>
          <w:sz w:val="21"/>
          <w:szCs w:val="21"/>
          <w:lang w:eastAsia="ru-RU"/>
        </w:rPr>
        <w:t>Также предлагаю детям логические задачи типа «Найди ошибку», «Какая фигура</w:t>
      </w:r>
      <w:r w:rsidR="004E2609">
        <w:rPr>
          <w:rFonts w:ascii="Constantia" w:eastAsia="Times New Roman" w:hAnsi="Constantia" w:cs="Constantia"/>
          <w:color w:val="000000"/>
          <w:sz w:val="21"/>
          <w:szCs w:val="21"/>
          <w:lang w:eastAsia="ru-RU"/>
        </w:rPr>
        <w:t xml:space="preserve"> следующая?», «Найди, чем отличается». Эти задачи я изобразила графически на таблицах, занимаюсь с подгруппой детей и индивидуально. Они учат доказывать правильность решения, рассуждать. </w:t>
      </w:r>
    </w:p>
    <w:p w:rsidR="004E2609" w:rsidRDefault="004E2609" w:rsidP="00E00E83">
      <w:pPr>
        <w:rPr>
          <w:rFonts w:ascii="Constantia" w:eastAsia="Times New Roman" w:hAnsi="Constantia" w:cs="Constantia"/>
          <w:color w:val="000000"/>
          <w:sz w:val="21"/>
          <w:szCs w:val="21"/>
          <w:lang w:eastAsia="ru-RU"/>
        </w:rPr>
      </w:pPr>
      <w:r>
        <w:rPr>
          <w:rFonts w:ascii="Constantia" w:eastAsia="Times New Roman" w:hAnsi="Constantia" w:cs="Constantia"/>
          <w:color w:val="000000"/>
          <w:sz w:val="21"/>
          <w:szCs w:val="21"/>
          <w:lang w:eastAsia="ru-RU"/>
        </w:rPr>
        <w:t>Провожу на занятиях по математике и индивидуально в совместной деятельности игровые упражнения «Дорисуй», «Дострой»: на листах бумаги изображены геометрические фигуры, а ребенок должен дорисовать, закончить изображение, получив при этом какой-либо предмет: елку из треугольника, снеговика из круга, из прямоугольника – машинку и т.д.</w:t>
      </w:r>
    </w:p>
    <w:p w:rsidR="004E2609" w:rsidRDefault="004E2609" w:rsidP="00E00E83">
      <w:pPr>
        <w:rPr>
          <w:rFonts w:ascii="Constantia" w:eastAsia="Times New Roman" w:hAnsi="Constantia" w:cs="Constantia"/>
          <w:color w:val="000000"/>
          <w:sz w:val="21"/>
          <w:szCs w:val="21"/>
          <w:lang w:eastAsia="ru-RU"/>
        </w:rPr>
      </w:pPr>
      <w:r>
        <w:rPr>
          <w:rFonts w:ascii="Constantia" w:eastAsia="Times New Roman" w:hAnsi="Constantia" w:cs="Constantia"/>
          <w:color w:val="000000"/>
          <w:sz w:val="21"/>
          <w:szCs w:val="21"/>
          <w:lang w:eastAsia="ru-RU"/>
        </w:rPr>
        <w:t xml:space="preserve">В самом начале занятия по математике я предлагаю детям </w:t>
      </w:r>
      <w:r w:rsidRPr="004E2609">
        <w:rPr>
          <w:rFonts w:ascii="Constantia" w:eastAsia="Times New Roman" w:hAnsi="Constantia" w:cs="Constantia"/>
          <w:b/>
          <w:i/>
          <w:color w:val="000000"/>
          <w:sz w:val="21"/>
          <w:szCs w:val="21"/>
          <w:u w:val="single"/>
          <w:lang w:eastAsia="ru-RU"/>
        </w:rPr>
        <w:t xml:space="preserve">задачи-шутки </w:t>
      </w:r>
      <w:r>
        <w:rPr>
          <w:rFonts w:ascii="Constantia" w:eastAsia="Times New Roman" w:hAnsi="Constantia" w:cs="Constantia"/>
          <w:color w:val="000000"/>
          <w:sz w:val="21"/>
          <w:szCs w:val="21"/>
          <w:lang w:eastAsia="ru-RU"/>
        </w:rPr>
        <w:t xml:space="preserve"> для небольшой умственной гимнастики:</w:t>
      </w:r>
    </w:p>
    <w:p w:rsidR="004E2609" w:rsidRDefault="004E2609" w:rsidP="00E00E83">
      <w:pPr>
        <w:rPr>
          <w:rFonts w:ascii="Constantia" w:eastAsia="Times New Roman" w:hAnsi="Constantia" w:cs="Constantia"/>
          <w:color w:val="000000"/>
          <w:sz w:val="21"/>
          <w:szCs w:val="21"/>
          <w:lang w:eastAsia="ru-RU"/>
        </w:rPr>
      </w:pPr>
      <w:r>
        <w:rPr>
          <w:rFonts w:ascii="Constantia" w:eastAsia="Times New Roman" w:hAnsi="Constantia" w:cs="Constantia"/>
          <w:color w:val="000000"/>
          <w:sz w:val="21"/>
          <w:szCs w:val="21"/>
          <w:lang w:eastAsia="ru-RU"/>
        </w:rPr>
        <w:t>1. Ты да я, да мы с тобой. Сколько нас?</w:t>
      </w:r>
    </w:p>
    <w:p w:rsidR="004E2609" w:rsidRDefault="004E2609" w:rsidP="00E00E83">
      <w:pPr>
        <w:rPr>
          <w:rFonts w:ascii="Constantia" w:eastAsia="Times New Roman" w:hAnsi="Constantia" w:cs="Constantia"/>
          <w:color w:val="000000"/>
          <w:sz w:val="21"/>
          <w:szCs w:val="21"/>
          <w:lang w:eastAsia="ru-RU"/>
        </w:rPr>
      </w:pPr>
      <w:r>
        <w:rPr>
          <w:rFonts w:ascii="Constantia" w:eastAsia="Times New Roman" w:hAnsi="Constantia" w:cs="Constantia"/>
          <w:color w:val="000000"/>
          <w:sz w:val="21"/>
          <w:szCs w:val="21"/>
          <w:lang w:eastAsia="ru-RU"/>
        </w:rPr>
        <w:lastRenderedPageBreak/>
        <w:t>2. Сколько глаз у светофора?</w:t>
      </w:r>
    </w:p>
    <w:p w:rsidR="009D7F36" w:rsidRDefault="009D7F36" w:rsidP="009D7F36">
      <w:pPr>
        <w:rPr>
          <w:rFonts w:ascii="Constantia" w:eastAsia="Times New Roman" w:hAnsi="Constantia" w:cs="Constantia"/>
          <w:color w:val="000000"/>
          <w:sz w:val="21"/>
          <w:szCs w:val="21"/>
          <w:lang w:eastAsia="ru-RU"/>
        </w:rPr>
      </w:pPr>
      <w:r>
        <w:rPr>
          <w:rFonts w:ascii="Constantia" w:eastAsia="Times New Roman" w:hAnsi="Constantia" w:cs="Constantia"/>
          <w:color w:val="000000"/>
          <w:sz w:val="21"/>
          <w:szCs w:val="21"/>
          <w:lang w:eastAsia="ru-RU"/>
        </w:rPr>
        <w:t>3. Сколько хвостов у двух ослов</w:t>
      </w:r>
      <w:proofErr w:type="gramStart"/>
      <w:r>
        <w:rPr>
          <w:rFonts w:ascii="Constantia" w:eastAsia="Times New Roman" w:hAnsi="Constantia" w:cs="Constantia"/>
          <w:color w:val="000000"/>
          <w:sz w:val="21"/>
          <w:szCs w:val="21"/>
          <w:lang w:eastAsia="ru-RU"/>
        </w:rPr>
        <w:t>?,</w:t>
      </w:r>
      <w:r w:rsidRPr="009D7F36">
        <w:rPr>
          <w:rFonts w:ascii="Constantia" w:eastAsia="Times New Roman" w:hAnsi="Constantia" w:cs="Constantia"/>
          <w:color w:val="000000"/>
          <w:sz w:val="21"/>
          <w:szCs w:val="21"/>
          <w:lang w:eastAsia="ru-RU"/>
        </w:rPr>
        <w:t xml:space="preserve"> </w:t>
      </w:r>
      <w:r>
        <w:rPr>
          <w:rFonts w:ascii="Constantia" w:eastAsia="Times New Roman" w:hAnsi="Constantia" w:cs="Constantia"/>
          <w:color w:val="000000"/>
          <w:sz w:val="21"/>
          <w:szCs w:val="21"/>
          <w:lang w:eastAsia="ru-RU"/>
        </w:rPr>
        <w:t xml:space="preserve"> </w:t>
      </w:r>
      <w:proofErr w:type="gramEnd"/>
      <w:r>
        <w:rPr>
          <w:rFonts w:ascii="Constantia" w:eastAsia="Times New Roman" w:hAnsi="Constantia" w:cs="Constantia"/>
          <w:color w:val="000000"/>
          <w:sz w:val="21"/>
          <w:szCs w:val="21"/>
          <w:lang w:eastAsia="ru-RU"/>
        </w:rPr>
        <w:t>которые позволяют проявить находчивость, смекалку, понимание юмора.</w:t>
      </w:r>
    </w:p>
    <w:p w:rsidR="004E2609" w:rsidRDefault="009D7F36" w:rsidP="00E00E83">
      <w:pPr>
        <w:rPr>
          <w:rFonts w:ascii="Constantia" w:eastAsia="Times New Roman" w:hAnsi="Constantia" w:cs="Constantia"/>
          <w:color w:val="000000"/>
          <w:sz w:val="21"/>
          <w:szCs w:val="21"/>
          <w:lang w:eastAsia="ru-RU"/>
        </w:rPr>
      </w:pPr>
      <w:r>
        <w:rPr>
          <w:rFonts w:ascii="Constantia" w:eastAsia="Times New Roman" w:hAnsi="Constantia" w:cs="Constantia"/>
          <w:color w:val="000000"/>
          <w:sz w:val="21"/>
          <w:szCs w:val="21"/>
          <w:lang w:eastAsia="ru-RU"/>
        </w:rPr>
        <w:t>А так же з</w:t>
      </w:r>
      <w:r w:rsidRPr="009D7F36">
        <w:rPr>
          <w:rFonts w:ascii="Constantia" w:eastAsia="Times New Roman" w:hAnsi="Constantia" w:cs="Constantia"/>
          <w:color w:val="000000"/>
          <w:sz w:val="21"/>
          <w:szCs w:val="21"/>
          <w:lang w:eastAsia="ru-RU"/>
        </w:rPr>
        <w:t>агадки математического содержания</w:t>
      </w:r>
      <w:r>
        <w:rPr>
          <w:rFonts w:ascii="Constantia" w:eastAsia="Times New Roman" w:hAnsi="Constantia" w:cs="Constantia"/>
          <w:color w:val="000000"/>
          <w:sz w:val="21"/>
          <w:szCs w:val="21"/>
          <w:lang w:eastAsia="ru-RU"/>
        </w:rPr>
        <w:t>:</w:t>
      </w:r>
    </w:p>
    <w:p w:rsidR="00E23BFC" w:rsidRDefault="00E23BFC" w:rsidP="00E00E83">
      <w:pPr>
        <w:rPr>
          <w:rFonts w:ascii="Constantia" w:eastAsia="Times New Roman" w:hAnsi="Constantia" w:cs="Constantia"/>
          <w:color w:val="000000"/>
          <w:sz w:val="21"/>
          <w:szCs w:val="21"/>
          <w:lang w:eastAsia="ru-RU"/>
        </w:rPr>
      </w:pPr>
      <w:r>
        <w:rPr>
          <w:rFonts w:ascii="Constantia" w:eastAsia="Times New Roman" w:hAnsi="Constantia" w:cs="Constantia"/>
          <w:color w:val="000000"/>
          <w:sz w:val="21"/>
          <w:szCs w:val="21"/>
          <w:lang w:eastAsia="ru-RU"/>
        </w:rPr>
        <w:t xml:space="preserve">Два конца, два кольца, </w:t>
      </w:r>
      <w:r w:rsidR="009D7F36">
        <w:rPr>
          <w:rFonts w:ascii="Constantia" w:eastAsia="Times New Roman" w:hAnsi="Constantia" w:cs="Constantia"/>
          <w:color w:val="000000"/>
          <w:sz w:val="21"/>
          <w:szCs w:val="21"/>
          <w:lang w:eastAsia="ru-RU"/>
        </w:rPr>
        <w:t xml:space="preserve"> посередине гвоздик (ножницы)</w:t>
      </w:r>
    </w:p>
    <w:p w:rsidR="00E23BFC" w:rsidRDefault="00E23BFC" w:rsidP="00E00E83">
      <w:pPr>
        <w:rPr>
          <w:rFonts w:ascii="Constantia" w:eastAsia="Times New Roman" w:hAnsi="Constantia" w:cs="Constantia"/>
          <w:color w:val="000000"/>
          <w:sz w:val="21"/>
          <w:szCs w:val="21"/>
          <w:lang w:eastAsia="ru-RU"/>
        </w:rPr>
      </w:pPr>
      <w:r>
        <w:rPr>
          <w:rFonts w:ascii="Constantia" w:eastAsia="Times New Roman" w:hAnsi="Constantia" w:cs="Constantia"/>
          <w:color w:val="000000"/>
          <w:sz w:val="21"/>
          <w:szCs w:val="21"/>
          <w:lang w:eastAsia="ru-RU"/>
        </w:rPr>
        <w:t>Много рук, а нога одна (дерево)</w:t>
      </w:r>
    </w:p>
    <w:p w:rsidR="00E23BFC" w:rsidRDefault="00E23BFC" w:rsidP="00E00E83">
      <w:pPr>
        <w:rPr>
          <w:rFonts w:ascii="Constantia" w:eastAsia="Times New Roman" w:hAnsi="Constantia" w:cs="Constantia"/>
          <w:color w:val="000000"/>
          <w:sz w:val="21"/>
          <w:szCs w:val="21"/>
          <w:lang w:eastAsia="ru-RU"/>
        </w:rPr>
      </w:pPr>
      <w:r>
        <w:rPr>
          <w:rFonts w:ascii="Constantia" w:eastAsia="Times New Roman" w:hAnsi="Constantia" w:cs="Constantia"/>
          <w:color w:val="000000"/>
          <w:sz w:val="21"/>
          <w:szCs w:val="21"/>
          <w:lang w:eastAsia="ru-RU"/>
        </w:rPr>
        <w:t>Часто в утреннее и вечерн</w:t>
      </w:r>
      <w:r w:rsidR="009D7F36">
        <w:rPr>
          <w:rFonts w:ascii="Constantia" w:eastAsia="Times New Roman" w:hAnsi="Constantia" w:cs="Constantia"/>
          <w:color w:val="000000"/>
          <w:sz w:val="21"/>
          <w:szCs w:val="21"/>
          <w:lang w:eastAsia="ru-RU"/>
        </w:rPr>
        <w:t>е</w:t>
      </w:r>
      <w:r>
        <w:rPr>
          <w:rFonts w:ascii="Constantia" w:eastAsia="Times New Roman" w:hAnsi="Constantia" w:cs="Constantia"/>
          <w:color w:val="000000"/>
          <w:sz w:val="21"/>
          <w:szCs w:val="21"/>
          <w:lang w:eastAsia="ru-RU"/>
        </w:rPr>
        <w:t>е время, задаю детям занимательные вопросы:</w:t>
      </w:r>
    </w:p>
    <w:p w:rsidR="00E23BFC" w:rsidRDefault="00E23BFC" w:rsidP="00E00E83">
      <w:pPr>
        <w:rPr>
          <w:rFonts w:ascii="Constantia" w:eastAsia="Times New Roman" w:hAnsi="Constantia" w:cs="Constantia"/>
          <w:color w:val="000000"/>
          <w:sz w:val="21"/>
          <w:szCs w:val="21"/>
          <w:lang w:eastAsia="ru-RU"/>
        </w:rPr>
      </w:pPr>
      <w:r>
        <w:rPr>
          <w:rFonts w:ascii="Constantia" w:eastAsia="Times New Roman" w:hAnsi="Constantia" w:cs="Constantia"/>
          <w:color w:val="000000"/>
          <w:sz w:val="21"/>
          <w:szCs w:val="21"/>
          <w:lang w:eastAsia="ru-RU"/>
        </w:rPr>
        <w:t>Медведь убегает от пчел. Как ты думаешь, что произошло?</w:t>
      </w:r>
    </w:p>
    <w:p w:rsidR="00E23BFC" w:rsidRDefault="00E23BFC" w:rsidP="00E00E83">
      <w:pPr>
        <w:rPr>
          <w:rFonts w:ascii="Constantia" w:eastAsia="Times New Roman" w:hAnsi="Constantia" w:cs="Constantia"/>
          <w:color w:val="000000"/>
          <w:sz w:val="21"/>
          <w:szCs w:val="21"/>
          <w:lang w:eastAsia="ru-RU"/>
        </w:rPr>
      </w:pPr>
      <w:r>
        <w:rPr>
          <w:rFonts w:ascii="Constantia" w:eastAsia="Times New Roman" w:hAnsi="Constantia" w:cs="Constantia"/>
          <w:color w:val="000000"/>
          <w:sz w:val="21"/>
          <w:szCs w:val="21"/>
          <w:lang w:eastAsia="ru-RU"/>
        </w:rPr>
        <w:t>Мокрые яблоки падают на землю один за другим. Как ты думаешь, какая стоит погода?</w:t>
      </w:r>
    </w:p>
    <w:p w:rsidR="00E23BFC" w:rsidRDefault="00E23BFC" w:rsidP="00E00E83">
      <w:pPr>
        <w:rPr>
          <w:rFonts w:ascii="Constantia" w:eastAsia="Times New Roman" w:hAnsi="Constantia" w:cs="Constantia"/>
          <w:color w:val="000000"/>
          <w:sz w:val="21"/>
          <w:szCs w:val="21"/>
          <w:lang w:eastAsia="ru-RU"/>
        </w:rPr>
      </w:pPr>
      <w:r>
        <w:rPr>
          <w:rFonts w:ascii="Constantia" w:eastAsia="Times New Roman" w:hAnsi="Constantia" w:cs="Constantia"/>
          <w:color w:val="000000"/>
          <w:sz w:val="21"/>
          <w:szCs w:val="21"/>
          <w:lang w:eastAsia="ru-RU"/>
        </w:rPr>
        <w:t>Эти вопросы позволяют размышлять, находить правильный ответ, развивать речь.</w:t>
      </w:r>
    </w:p>
    <w:p w:rsidR="00E23BFC" w:rsidRDefault="00E23BFC" w:rsidP="00E00E83">
      <w:pPr>
        <w:rPr>
          <w:rFonts w:ascii="Constantia" w:eastAsia="Times New Roman" w:hAnsi="Constantia" w:cs="Constantia"/>
          <w:color w:val="000000"/>
          <w:sz w:val="21"/>
          <w:szCs w:val="21"/>
          <w:lang w:eastAsia="ru-RU"/>
        </w:rPr>
      </w:pPr>
      <w:r>
        <w:rPr>
          <w:rFonts w:ascii="Constantia" w:eastAsia="Times New Roman" w:hAnsi="Constantia" w:cs="Constantia"/>
          <w:color w:val="000000"/>
          <w:sz w:val="21"/>
          <w:szCs w:val="21"/>
          <w:lang w:eastAsia="ru-RU"/>
        </w:rPr>
        <w:t>Особое место я отвожу игре «</w:t>
      </w:r>
      <w:proofErr w:type="spellStart"/>
      <w:r>
        <w:rPr>
          <w:rFonts w:ascii="Constantia" w:eastAsia="Times New Roman" w:hAnsi="Constantia" w:cs="Constantia"/>
          <w:color w:val="000000"/>
          <w:sz w:val="21"/>
          <w:szCs w:val="21"/>
          <w:lang w:eastAsia="ru-RU"/>
        </w:rPr>
        <w:t>Танграмм</w:t>
      </w:r>
      <w:proofErr w:type="spellEnd"/>
      <w:r>
        <w:rPr>
          <w:rFonts w:ascii="Constantia" w:eastAsia="Times New Roman" w:hAnsi="Constantia" w:cs="Constantia"/>
          <w:color w:val="000000"/>
          <w:sz w:val="21"/>
          <w:szCs w:val="21"/>
          <w:lang w:eastAsia="ru-RU"/>
        </w:rPr>
        <w:t>», которая называется «Головоломки из картона». Дети, с целью создания силуэта, который изображен на образце, подбирают и располагают геометрические фигуры в определенной последовательности. Эта игра учит располагать составные части в определенной последовательности, учит понимать размерные соотношения. Все эти игры способствуют самовыражению, развитию интеллекта, самостоятельности.</w:t>
      </w:r>
    </w:p>
    <w:p w:rsidR="006060F9" w:rsidRDefault="00E23BFC" w:rsidP="00E00E83">
      <w:pPr>
        <w:rPr>
          <w:rFonts w:ascii="Constantia" w:eastAsia="Times New Roman" w:hAnsi="Constantia" w:cs="Constantia"/>
          <w:color w:val="000000"/>
          <w:sz w:val="21"/>
          <w:szCs w:val="21"/>
          <w:lang w:eastAsia="ru-RU"/>
        </w:rPr>
      </w:pPr>
      <w:r>
        <w:rPr>
          <w:rFonts w:ascii="Constantia" w:eastAsia="Times New Roman" w:hAnsi="Constantia" w:cs="Constantia"/>
          <w:color w:val="000000"/>
          <w:sz w:val="21"/>
          <w:szCs w:val="21"/>
          <w:lang w:eastAsia="ru-RU"/>
        </w:rPr>
        <w:t>Раз от разу дети начинают осознавать, что в каждой из занимательных задач заключена какая-либо хитрость, выдумка, забава и разгадать ее невозможно без сосредоточенности и обдумывания.</w:t>
      </w:r>
      <w:r w:rsidR="006060F9">
        <w:rPr>
          <w:rFonts w:ascii="Constantia" w:eastAsia="Times New Roman" w:hAnsi="Constantia" w:cs="Constantia"/>
          <w:color w:val="000000"/>
          <w:sz w:val="21"/>
          <w:szCs w:val="21"/>
          <w:lang w:eastAsia="ru-RU"/>
        </w:rPr>
        <w:t xml:space="preserve"> </w:t>
      </w:r>
    </w:p>
    <w:p w:rsidR="00DB4297" w:rsidRDefault="00DB4297">
      <w:bookmarkStart w:id="1" w:name="_GoBack"/>
      <w:bookmarkEnd w:id="1"/>
    </w:p>
    <w:sectPr w:rsidR="00DB4297" w:rsidSect="00DB4297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97"/>
    <w:rsid w:val="004E2609"/>
    <w:rsid w:val="006060F9"/>
    <w:rsid w:val="00792D54"/>
    <w:rsid w:val="009D7F36"/>
    <w:rsid w:val="00C772B0"/>
    <w:rsid w:val="00DB4297"/>
    <w:rsid w:val="00E00E83"/>
    <w:rsid w:val="00E23BFC"/>
    <w:rsid w:val="00F0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2015-03-17T08:11:00Z</cp:lastPrinted>
  <dcterms:created xsi:type="dcterms:W3CDTF">2015-03-13T13:16:00Z</dcterms:created>
  <dcterms:modified xsi:type="dcterms:W3CDTF">2015-03-17T08:12:00Z</dcterms:modified>
</cp:coreProperties>
</file>