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F0" w:rsidRDefault="00F050F0" w:rsidP="00F050F0">
      <w:r>
        <w:t>СИНДРОМ</w:t>
      </w:r>
    </w:p>
    <w:p w:rsidR="00F050F0" w:rsidRDefault="00F050F0" w:rsidP="00F050F0">
      <w:r>
        <w:t>ЭМ</w:t>
      </w:r>
      <w:r>
        <w:t>ОЦИОНАЛЬНОГО ВЫГОРАНИЯ ПЕДАГОГОВ</w:t>
      </w:r>
    </w:p>
    <w:p w:rsidR="00F050F0" w:rsidRDefault="00F050F0" w:rsidP="00F050F0">
      <w:r>
        <w:t>ДОШКОЛЬНОГО УЧРЕЖДЕНИЯ</w:t>
      </w:r>
    </w:p>
    <w:p w:rsidR="00F050F0" w:rsidRDefault="00F050F0" w:rsidP="00F050F0">
      <w:proofErr w:type="spellStart"/>
      <w:r>
        <w:t>Чекмарева</w:t>
      </w:r>
      <w:proofErr w:type="spellEnd"/>
      <w:r>
        <w:t xml:space="preserve"> М.А.</w:t>
      </w:r>
    </w:p>
    <w:p w:rsidR="00F050F0" w:rsidRDefault="00F050F0" w:rsidP="00F050F0">
      <w:r>
        <w:t>Казанский федеральный университет, Елабуга,</w:t>
      </w:r>
    </w:p>
    <w:p w:rsidR="00F050F0" w:rsidRDefault="00F050F0" w:rsidP="00F050F0">
      <w:r>
        <w:t>e-</w:t>
      </w:r>
      <w:proofErr w:type="spellStart"/>
      <w:r>
        <w:t>mail</w:t>
      </w:r>
      <w:proofErr w:type="spellEnd"/>
      <w:r>
        <w:t>: mariy140390@mail.ru</w:t>
      </w:r>
    </w:p>
    <w:p w:rsidR="00F050F0" w:rsidRDefault="00F050F0" w:rsidP="00F050F0">
      <w:r>
        <w:t>Синдром эмоционального выгорания понимается</w:t>
      </w:r>
    </w:p>
    <w:p w:rsidR="00F050F0" w:rsidRDefault="00F050F0" w:rsidP="00F050F0">
      <w:r>
        <w:t>как один из защитных механизмов, выражающийся</w:t>
      </w:r>
    </w:p>
    <w:p w:rsidR="00F050F0" w:rsidRDefault="00F050F0" w:rsidP="00F050F0">
      <w:r>
        <w:t xml:space="preserve">в определённом эмоциональном отношении </w:t>
      </w:r>
      <w:proofErr w:type="spellStart"/>
      <w:r>
        <w:t>специ</w:t>
      </w:r>
      <w:proofErr w:type="spellEnd"/>
      <w:r>
        <w:t>-</w:t>
      </w:r>
    </w:p>
    <w:p w:rsidR="00F050F0" w:rsidRDefault="00F050F0" w:rsidP="00F050F0">
      <w:proofErr w:type="spellStart"/>
      <w:r>
        <w:t>алиста</w:t>
      </w:r>
      <w:proofErr w:type="spellEnd"/>
      <w:r>
        <w:t xml:space="preserve"> к своей профессиональной деятельности. Для</w:t>
      </w:r>
    </w:p>
    <w:p w:rsidR="00F050F0" w:rsidRDefault="00F050F0" w:rsidP="00F050F0">
      <w:r>
        <w:t>определения синдрома эмоционального выгорания</w:t>
      </w:r>
    </w:p>
    <w:p w:rsidR="00F050F0" w:rsidRDefault="00F050F0" w:rsidP="00F050F0">
      <w:r>
        <w:t>у педагогов ДОУ (n=60) применили методику «</w:t>
      </w:r>
      <w:proofErr w:type="spellStart"/>
      <w:r>
        <w:t>Эмо</w:t>
      </w:r>
      <w:proofErr w:type="spellEnd"/>
      <w:r>
        <w:t>-</w:t>
      </w:r>
    </w:p>
    <w:p w:rsidR="00F050F0" w:rsidRDefault="00F050F0" w:rsidP="00F050F0">
      <w:proofErr w:type="spellStart"/>
      <w:r>
        <w:t>циональное</w:t>
      </w:r>
      <w:proofErr w:type="spellEnd"/>
      <w:r>
        <w:t xml:space="preserve"> выгорание» В.В. Бойко.</w:t>
      </w:r>
    </w:p>
    <w:p w:rsidR="00F050F0" w:rsidRDefault="00F050F0" w:rsidP="00F050F0">
      <w:r>
        <w:t>Было выявлено, что синдром эмоционального</w:t>
      </w:r>
    </w:p>
    <w:p w:rsidR="00F050F0" w:rsidRDefault="00F050F0" w:rsidP="00F050F0">
      <w:r>
        <w:t xml:space="preserve">выгорания наиболее </w:t>
      </w:r>
      <w:proofErr w:type="gramStart"/>
      <w:r>
        <w:t>выражен</w:t>
      </w:r>
      <w:proofErr w:type="gramEnd"/>
      <w:r>
        <w:t xml:space="preserve"> у педагогов, имеющих</w:t>
      </w:r>
    </w:p>
    <w:p w:rsidR="00F050F0" w:rsidRDefault="00F050F0" w:rsidP="00F050F0">
      <w:r>
        <w:t xml:space="preserve">профессиональный стаж более 10 лет. Они </w:t>
      </w:r>
      <w:proofErr w:type="spellStart"/>
      <w:r>
        <w:t>испытыва</w:t>
      </w:r>
      <w:proofErr w:type="spellEnd"/>
      <w:r>
        <w:t>-</w:t>
      </w:r>
    </w:p>
    <w:p w:rsidR="00F050F0" w:rsidRDefault="00F050F0" w:rsidP="00F050F0">
      <w:r>
        <w:t>ют нервное напряжение, обусловленное изматываю-</w:t>
      </w:r>
    </w:p>
    <w:p w:rsidR="00F050F0" w:rsidRDefault="00F050F0" w:rsidP="00F050F0">
      <w:proofErr w:type="spellStart"/>
      <w:r>
        <w:t>щим</w:t>
      </w:r>
      <w:proofErr w:type="spellEnd"/>
      <w:r>
        <w:t xml:space="preserve"> постоянством и усилением </w:t>
      </w:r>
      <w:proofErr w:type="gramStart"/>
      <w:r>
        <w:t>психотравмирующих</w:t>
      </w:r>
      <w:proofErr w:type="gramEnd"/>
    </w:p>
    <w:p w:rsidR="00F050F0" w:rsidRDefault="00F050F0" w:rsidP="00F050F0">
      <w:r>
        <w:t xml:space="preserve">факторов. В результате педагоги испытывают </w:t>
      </w:r>
      <w:proofErr w:type="spellStart"/>
      <w:r>
        <w:t>недо</w:t>
      </w:r>
      <w:proofErr w:type="spellEnd"/>
      <w:r>
        <w:t>-</w:t>
      </w:r>
    </w:p>
    <w:p w:rsidR="00F050F0" w:rsidRDefault="00F050F0" w:rsidP="00F050F0">
      <w:proofErr w:type="spellStart"/>
      <w:r>
        <w:t>вольство</w:t>
      </w:r>
      <w:proofErr w:type="spellEnd"/>
      <w:r>
        <w:t xml:space="preserve"> собой, избранной профессией, занимаемой</w:t>
      </w:r>
    </w:p>
    <w:p w:rsidR="00F050F0" w:rsidRDefault="00F050F0" w:rsidP="00F050F0">
      <w:r>
        <w:t>должностью, конкретными обязанностями. Здесь же</w:t>
      </w:r>
    </w:p>
    <w:p w:rsidR="00F050F0" w:rsidRDefault="00F050F0" w:rsidP="00F050F0">
      <w:r>
        <w:t>обнаруживается симптом «</w:t>
      </w:r>
      <w:proofErr w:type="gramStart"/>
      <w:r>
        <w:t>загнанного</w:t>
      </w:r>
      <w:proofErr w:type="gramEnd"/>
      <w:r>
        <w:t xml:space="preserve"> в клетку», </w:t>
      </w:r>
      <w:proofErr w:type="spellStart"/>
      <w:r>
        <w:t>ког</w:t>
      </w:r>
      <w:proofErr w:type="spellEnd"/>
      <w:r>
        <w:t>-</w:t>
      </w:r>
    </w:p>
    <w:p w:rsidR="00F050F0" w:rsidRDefault="00F050F0" w:rsidP="00F050F0">
      <w:r>
        <w:t>да человек пытается что-то изменить, обдумывает</w:t>
      </w:r>
    </w:p>
    <w:p w:rsidR="00F050F0" w:rsidRDefault="00F050F0" w:rsidP="00F050F0">
      <w:r>
        <w:t xml:space="preserve">неудовлетворительные аспекты своей работы, </w:t>
      </w:r>
      <w:proofErr w:type="spellStart"/>
      <w:r>
        <w:t>ког</w:t>
      </w:r>
      <w:proofErr w:type="spellEnd"/>
      <w:r>
        <w:t>-</w:t>
      </w:r>
    </w:p>
    <w:p w:rsidR="00F050F0" w:rsidRDefault="00F050F0" w:rsidP="00F050F0">
      <w:r>
        <w:t>да психотравмирующие обстоятельства очень давят</w:t>
      </w:r>
    </w:p>
    <w:p w:rsidR="00F050F0" w:rsidRDefault="00F050F0" w:rsidP="00F050F0">
      <w:r>
        <w:t>и устранить их невозможно, что усугубляет чувство</w:t>
      </w:r>
    </w:p>
    <w:p w:rsidR="00F050F0" w:rsidRDefault="00F050F0" w:rsidP="00F050F0">
      <w:r>
        <w:t xml:space="preserve">безысходности. Далее рассматривая синдром </w:t>
      </w:r>
      <w:proofErr w:type="spellStart"/>
      <w:r>
        <w:t>эмоцио</w:t>
      </w:r>
      <w:proofErr w:type="spellEnd"/>
      <w:r>
        <w:t>-</w:t>
      </w:r>
    </w:p>
    <w:p w:rsidR="00F050F0" w:rsidRDefault="00F050F0" w:rsidP="00F050F0">
      <w:proofErr w:type="spellStart"/>
      <w:r>
        <w:t>нального</w:t>
      </w:r>
      <w:proofErr w:type="spellEnd"/>
      <w:r>
        <w:t xml:space="preserve"> выгорания, было выявлено, что у педагогов</w:t>
      </w:r>
    </w:p>
    <w:p w:rsidR="00F050F0" w:rsidRDefault="00F050F0" w:rsidP="00F050F0">
      <w:r>
        <w:t>доминирующими симптомами являются «</w:t>
      </w:r>
      <w:proofErr w:type="spellStart"/>
      <w:r>
        <w:t>расшире</w:t>
      </w:r>
      <w:proofErr w:type="spellEnd"/>
      <w:r>
        <w:t>-</w:t>
      </w:r>
    </w:p>
    <w:p w:rsidR="00F050F0" w:rsidRDefault="00F050F0" w:rsidP="00F050F0">
      <w:proofErr w:type="spellStart"/>
      <w:r>
        <w:lastRenderedPageBreak/>
        <w:t>ние</w:t>
      </w:r>
      <w:proofErr w:type="spellEnd"/>
      <w:r>
        <w:t xml:space="preserve"> сферы экономии энергии», </w:t>
      </w:r>
      <w:proofErr w:type="gramStart"/>
      <w:r>
        <w:t>имеющий</w:t>
      </w:r>
      <w:proofErr w:type="gramEnd"/>
      <w:r>
        <w:t xml:space="preserve"> место тог-</w:t>
      </w:r>
    </w:p>
    <w:p w:rsidR="00F050F0" w:rsidRDefault="00F050F0" w:rsidP="00F050F0">
      <w:r>
        <w:t xml:space="preserve">да, когда защита проявляется вне </w:t>
      </w:r>
      <w:proofErr w:type="gramStart"/>
      <w:r>
        <w:t>профессиональной</w:t>
      </w:r>
      <w:proofErr w:type="gramEnd"/>
    </w:p>
    <w:p w:rsidR="00F050F0" w:rsidRDefault="00F050F0" w:rsidP="00F050F0">
      <w:r>
        <w:t xml:space="preserve">области – в общении с родными, приятелями и </w:t>
      </w:r>
      <w:proofErr w:type="spellStart"/>
      <w:r>
        <w:t>зна</w:t>
      </w:r>
      <w:proofErr w:type="spellEnd"/>
      <w:r>
        <w:t>-</w:t>
      </w:r>
    </w:p>
    <w:p w:rsidR="00F050F0" w:rsidRDefault="00F050F0" w:rsidP="00F050F0">
      <w:proofErr w:type="spellStart"/>
      <w:r>
        <w:t>комыми</w:t>
      </w:r>
      <w:proofErr w:type="spellEnd"/>
      <w:r>
        <w:t xml:space="preserve"> и симптом «редукция </w:t>
      </w:r>
      <w:proofErr w:type="gramStart"/>
      <w:r>
        <w:t>профессиональных</w:t>
      </w:r>
      <w:proofErr w:type="gramEnd"/>
    </w:p>
    <w:p w:rsidR="00F050F0" w:rsidRDefault="00F050F0" w:rsidP="00F050F0">
      <w:proofErr w:type="gramStart"/>
      <w:r>
        <w:t>обязанностей., предполагающей широкое общение</w:t>
      </w:r>
      <w:proofErr w:type="gramEnd"/>
    </w:p>
    <w:p w:rsidR="00F050F0" w:rsidRDefault="00F050F0" w:rsidP="00F050F0">
      <w:r>
        <w:t xml:space="preserve">с людьми, когда редукция проявляется в попытках </w:t>
      </w:r>
      <w:proofErr w:type="gramStart"/>
      <w:r>
        <w:t>об</w:t>
      </w:r>
      <w:proofErr w:type="gramEnd"/>
      <w:r>
        <w:t>-</w:t>
      </w:r>
    </w:p>
    <w:p w:rsidR="00F050F0" w:rsidRDefault="00F050F0" w:rsidP="00F050F0">
      <w:r>
        <w:t>легчить или сократить обязанности, которые требуют</w:t>
      </w:r>
    </w:p>
    <w:p w:rsidR="00F050F0" w:rsidRDefault="00F050F0" w:rsidP="00F050F0">
      <w:r>
        <w:t>эмоциональных затрат.</w:t>
      </w:r>
    </w:p>
    <w:p w:rsidR="00F050F0" w:rsidRDefault="00F050F0" w:rsidP="00F050F0">
      <w:r>
        <w:t>Таким образом, эмоциональная защита в форме</w:t>
      </w:r>
    </w:p>
    <w:p w:rsidR="00F050F0" w:rsidRDefault="00F050F0" w:rsidP="00F050F0">
      <w:r>
        <w:t>«выгорания» становится неотъемлемым атрибутом</w:t>
      </w:r>
    </w:p>
    <w:p w:rsidR="00F050F0" w:rsidRDefault="00F050F0" w:rsidP="00F050F0">
      <w:r>
        <w:t>воспитателей с большим стажем работы. Это может</w:t>
      </w:r>
    </w:p>
    <w:p w:rsidR="00F050F0" w:rsidRDefault="00F050F0" w:rsidP="00F050F0">
      <w:r>
        <w:t>вызвать плохое настроение, дурные ассоциации, бес-</w:t>
      </w:r>
    </w:p>
    <w:p w:rsidR="00F050F0" w:rsidRDefault="00F050F0" w:rsidP="00F050F0">
      <w:pPr>
        <w:jc w:val="both"/>
      </w:pPr>
      <w:proofErr w:type="spellStart"/>
      <w:r>
        <w:t>сонницу</w:t>
      </w:r>
      <w:proofErr w:type="spellEnd"/>
      <w:r>
        <w:t>, чувс</w:t>
      </w:r>
      <w:bookmarkStart w:id="0" w:name="_GoBack"/>
      <w:r>
        <w:t xml:space="preserve">тво страха, неприятные ощущения </w:t>
      </w:r>
      <w:proofErr w:type="gramStart"/>
      <w:r>
        <w:t>в</w:t>
      </w:r>
      <w:proofErr w:type="gramEnd"/>
      <w:r>
        <w:t xml:space="preserve"> об-</w:t>
      </w:r>
    </w:p>
    <w:p w:rsidR="00F050F0" w:rsidRDefault="00F050F0" w:rsidP="00F050F0">
      <w:pPr>
        <w:jc w:val="both"/>
      </w:pPr>
      <w:proofErr w:type="spellStart"/>
      <w:r>
        <w:t>ласти</w:t>
      </w:r>
      <w:proofErr w:type="spellEnd"/>
      <w:r>
        <w:t xml:space="preserve"> сердца, сосудистые реакции, обострения</w:t>
      </w:r>
    </w:p>
    <w:bookmarkEnd w:id="0"/>
    <w:p w:rsidR="000065A6" w:rsidRDefault="000065A6"/>
    <w:sectPr w:rsidR="000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A3"/>
    <w:rsid w:val="000065A6"/>
    <w:rsid w:val="00F050F0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2015-05-24T18:51:00Z</dcterms:created>
  <dcterms:modified xsi:type="dcterms:W3CDTF">2015-05-24T18:51:00Z</dcterms:modified>
</cp:coreProperties>
</file>