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A6" w:rsidRDefault="004A16E6" w:rsidP="005A73A6">
      <w:pPr>
        <w:spacing w:after="0" w:line="20" w:lineRule="atLeast"/>
        <w:rPr>
          <w:sz w:val="28"/>
          <w:szCs w:val="28"/>
        </w:rPr>
      </w:pPr>
      <w:r>
        <w:t xml:space="preserve">                             </w:t>
      </w:r>
      <w:r w:rsidR="005A73A6">
        <w:rPr>
          <w:sz w:val="28"/>
          <w:szCs w:val="28"/>
        </w:rPr>
        <w:t xml:space="preserve"> </w:t>
      </w:r>
      <w:r w:rsidR="005A73A6" w:rsidRPr="00F642B7">
        <w:rPr>
          <w:sz w:val="28"/>
          <w:szCs w:val="28"/>
        </w:rPr>
        <w:t xml:space="preserve">Государственное бюджетное дошкольное </w:t>
      </w:r>
      <w:r w:rsidR="005A73A6">
        <w:rPr>
          <w:sz w:val="28"/>
          <w:szCs w:val="28"/>
        </w:rPr>
        <w:t xml:space="preserve"> образовательное  </w:t>
      </w:r>
    </w:p>
    <w:p w:rsidR="005A73A6" w:rsidRDefault="005A73A6" w:rsidP="005A73A6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учреждение  центр  развития ребёнка детский сад №49  </w:t>
      </w:r>
    </w:p>
    <w:p w:rsidR="005A73A6" w:rsidRDefault="005A73A6" w:rsidP="005A73A6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Колпинского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анкт</w:t>
      </w:r>
      <w:proofErr w:type="spellEnd"/>
      <w:r>
        <w:rPr>
          <w:sz w:val="28"/>
          <w:szCs w:val="28"/>
        </w:rPr>
        <w:t xml:space="preserve"> - Петербурга</w:t>
      </w:r>
    </w:p>
    <w:p w:rsidR="005A73A6" w:rsidRDefault="005A73A6" w:rsidP="005A73A6">
      <w:pPr>
        <w:spacing w:after="0" w:line="20" w:lineRule="atLeast"/>
        <w:rPr>
          <w:sz w:val="28"/>
          <w:szCs w:val="28"/>
        </w:rPr>
      </w:pPr>
    </w:p>
    <w:p w:rsidR="005A73A6" w:rsidRDefault="005A73A6"/>
    <w:p w:rsidR="005A73A6" w:rsidRDefault="005A73A6"/>
    <w:p w:rsidR="005A73A6" w:rsidRDefault="005A73A6"/>
    <w:p w:rsidR="005A73A6" w:rsidRDefault="005A73A6"/>
    <w:p w:rsidR="00E82EF2" w:rsidRPr="00E82EF2" w:rsidRDefault="00E82EF2" w:rsidP="00E82EF2">
      <w:pPr>
        <w:spacing w:after="0" w:line="240" w:lineRule="auto"/>
        <w:rPr>
          <w:b/>
          <w:color w:val="548DD4" w:themeColor="text2" w:themeTint="99"/>
          <w:sz w:val="56"/>
          <w:szCs w:val="56"/>
        </w:rPr>
      </w:pPr>
      <w:r w:rsidRPr="00E82EF2">
        <w:rPr>
          <w:sz w:val="56"/>
          <w:szCs w:val="56"/>
        </w:rPr>
        <w:t xml:space="preserve">    </w:t>
      </w:r>
      <w:r>
        <w:rPr>
          <w:sz w:val="56"/>
          <w:szCs w:val="56"/>
        </w:rPr>
        <w:t xml:space="preserve">                            </w:t>
      </w:r>
      <w:r w:rsidRPr="00E82EF2">
        <w:rPr>
          <w:b/>
          <w:color w:val="548DD4" w:themeColor="text2" w:themeTint="99"/>
          <w:sz w:val="56"/>
          <w:szCs w:val="56"/>
        </w:rPr>
        <w:t xml:space="preserve">Статья                                                                         </w:t>
      </w:r>
    </w:p>
    <w:p w:rsidR="00E82EF2" w:rsidRPr="00E82EF2" w:rsidRDefault="00E82EF2" w:rsidP="00E82EF2">
      <w:pPr>
        <w:spacing w:after="0" w:line="240" w:lineRule="auto"/>
        <w:rPr>
          <w:b/>
          <w:color w:val="984806" w:themeColor="accent6" w:themeShade="80"/>
          <w:sz w:val="56"/>
          <w:szCs w:val="56"/>
        </w:rPr>
      </w:pPr>
      <w:r>
        <w:rPr>
          <w:sz w:val="56"/>
          <w:szCs w:val="56"/>
        </w:rPr>
        <w:t xml:space="preserve">                  </w:t>
      </w:r>
      <w:r w:rsidRPr="00E82EF2">
        <w:rPr>
          <w:b/>
          <w:color w:val="C00000"/>
          <w:sz w:val="56"/>
          <w:szCs w:val="56"/>
        </w:rPr>
        <w:t>«</w:t>
      </w:r>
      <w:r w:rsidRPr="00E82EF2">
        <w:rPr>
          <w:b/>
          <w:color w:val="984806" w:themeColor="accent6" w:themeShade="80"/>
          <w:sz w:val="56"/>
          <w:szCs w:val="56"/>
        </w:rPr>
        <w:t>Дошкольник</w:t>
      </w:r>
      <w:r>
        <w:rPr>
          <w:b/>
          <w:color w:val="984806" w:themeColor="accent6" w:themeShade="80"/>
          <w:sz w:val="56"/>
          <w:szCs w:val="56"/>
        </w:rPr>
        <w:t xml:space="preserve"> и этикет»</w:t>
      </w:r>
    </w:p>
    <w:p w:rsidR="005A73A6" w:rsidRDefault="005A73A6"/>
    <w:p w:rsidR="005A73A6" w:rsidRDefault="005A73A6"/>
    <w:p w:rsidR="005A73A6" w:rsidRDefault="005A73A6"/>
    <w:p w:rsidR="005A73A6" w:rsidRDefault="005A73A6"/>
    <w:p w:rsidR="005A73A6" w:rsidRPr="00E82EF2" w:rsidRDefault="00E82EF2" w:rsidP="00E82EF2">
      <w:pPr>
        <w:spacing w:after="0" w:line="240" w:lineRule="auto"/>
        <w:rPr>
          <w:sz w:val="32"/>
          <w:szCs w:val="32"/>
        </w:rPr>
      </w:pPr>
      <w:r>
        <w:t xml:space="preserve">                                                                                                  </w:t>
      </w:r>
      <w:r w:rsidRPr="00E82EF2">
        <w:rPr>
          <w:sz w:val="32"/>
          <w:szCs w:val="32"/>
        </w:rPr>
        <w:t>Составила воспитатель:</w:t>
      </w:r>
    </w:p>
    <w:p w:rsidR="00E82EF2" w:rsidRPr="00E82EF2" w:rsidRDefault="00E82EF2" w:rsidP="00E82EF2">
      <w:pPr>
        <w:spacing w:after="0" w:line="240" w:lineRule="auto"/>
        <w:rPr>
          <w:sz w:val="32"/>
          <w:szCs w:val="32"/>
        </w:rPr>
      </w:pPr>
      <w:r w:rsidRPr="00E82EF2">
        <w:rPr>
          <w:sz w:val="32"/>
          <w:szCs w:val="32"/>
        </w:rPr>
        <w:t xml:space="preserve">                                                                   </w:t>
      </w:r>
      <w:r>
        <w:rPr>
          <w:sz w:val="32"/>
          <w:szCs w:val="32"/>
        </w:rPr>
        <w:t xml:space="preserve">    </w:t>
      </w:r>
      <w:r w:rsidRPr="00E82EF2">
        <w:rPr>
          <w:sz w:val="32"/>
          <w:szCs w:val="32"/>
        </w:rPr>
        <w:t xml:space="preserve">                                        </w:t>
      </w:r>
      <w:proofErr w:type="spellStart"/>
      <w:r w:rsidRPr="00E82EF2">
        <w:rPr>
          <w:sz w:val="32"/>
          <w:szCs w:val="32"/>
        </w:rPr>
        <w:t>Старкина</w:t>
      </w:r>
      <w:proofErr w:type="spellEnd"/>
      <w:r w:rsidRPr="00E82EF2">
        <w:rPr>
          <w:sz w:val="32"/>
          <w:szCs w:val="32"/>
        </w:rPr>
        <w:t xml:space="preserve"> Н.А.</w:t>
      </w:r>
    </w:p>
    <w:p w:rsidR="005A73A6" w:rsidRPr="00E82EF2" w:rsidRDefault="005A73A6">
      <w:pPr>
        <w:rPr>
          <w:sz w:val="32"/>
          <w:szCs w:val="32"/>
        </w:rPr>
      </w:pPr>
    </w:p>
    <w:p w:rsidR="005A73A6" w:rsidRDefault="005A73A6"/>
    <w:p w:rsidR="005A73A6" w:rsidRDefault="005A73A6"/>
    <w:p w:rsidR="005A73A6" w:rsidRDefault="005A73A6"/>
    <w:p w:rsidR="005A73A6" w:rsidRDefault="005A73A6"/>
    <w:p w:rsidR="005A73A6" w:rsidRDefault="005A73A6"/>
    <w:p w:rsidR="005A73A6" w:rsidRDefault="005A73A6"/>
    <w:p w:rsidR="005A73A6" w:rsidRDefault="005A73A6"/>
    <w:p w:rsidR="005A73A6" w:rsidRDefault="005A73A6"/>
    <w:p w:rsidR="005A73A6" w:rsidRDefault="005A73A6"/>
    <w:p w:rsidR="005A73A6" w:rsidRDefault="005A73A6"/>
    <w:p w:rsidR="005A73A6" w:rsidRDefault="005A73A6"/>
    <w:p w:rsidR="005A73A6" w:rsidRDefault="005A73A6"/>
    <w:p w:rsidR="005A73A6" w:rsidRDefault="005A73A6"/>
    <w:p w:rsidR="005A73A6" w:rsidRDefault="005A73A6"/>
    <w:p w:rsidR="0016422D" w:rsidRDefault="00E82EF2">
      <w:pPr>
        <w:rPr>
          <w:b/>
          <w:color w:val="984806" w:themeColor="accent6" w:themeShade="80"/>
          <w:sz w:val="40"/>
          <w:szCs w:val="40"/>
        </w:rPr>
      </w:pPr>
      <w:r>
        <w:lastRenderedPageBreak/>
        <w:t xml:space="preserve">  </w:t>
      </w:r>
      <w:r w:rsidR="005A73A6">
        <w:t xml:space="preserve">                                                       </w:t>
      </w:r>
      <w:r w:rsidR="004A16E6">
        <w:t xml:space="preserve">  </w:t>
      </w:r>
      <w:r w:rsidR="004A16E6" w:rsidRPr="004A16E6">
        <w:rPr>
          <w:b/>
          <w:color w:val="984806" w:themeColor="accent6" w:themeShade="80"/>
          <w:sz w:val="40"/>
          <w:szCs w:val="40"/>
        </w:rPr>
        <w:t>Дошкольник</w:t>
      </w:r>
      <w:r w:rsidR="004A16E6">
        <w:rPr>
          <w:b/>
          <w:color w:val="984806" w:themeColor="accent6" w:themeShade="80"/>
          <w:sz w:val="40"/>
          <w:szCs w:val="40"/>
        </w:rPr>
        <w:t xml:space="preserve"> и этикет.</w:t>
      </w:r>
    </w:p>
    <w:p w:rsidR="004A16E6" w:rsidRDefault="004A16E6" w:rsidP="004A16E6">
      <w:pPr>
        <w:spacing w:after="0" w:line="240" w:lineRule="auto"/>
        <w:rPr>
          <w:sz w:val="28"/>
          <w:szCs w:val="28"/>
        </w:rPr>
      </w:pPr>
      <w:r>
        <w:rPr>
          <w:b/>
          <w:color w:val="984806" w:themeColor="accent6" w:themeShade="80"/>
          <w:sz w:val="40"/>
          <w:szCs w:val="40"/>
        </w:rPr>
        <w:t xml:space="preserve">                                                  </w:t>
      </w:r>
      <w:r w:rsidRPr="004A16E6">
        <w:rPr>
          <w:sz w:val="28"/>
          <w:szCs w:val="28"/>
        </w:rPr>
        <w:t>«Воспитание</w:t>
      </w:r>
      <w:r>
        <w:rPr>
          <w:sz w:val="28"/>
          <w:szCs w:val="28"/>
        </w:rPr>
        <w:t xml:space="preserve"> есть воздействие</w:t>
      </w:r>
    </w:p>
    <w:p w:rsidR="004A16E6" w:rsidRDefault="004A16E6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одного человека на другого</w:t>
      </w:r>
    </w:p>
    <w:p w:rsidR="004A16E6" w:rsidRDefault="004A16E6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 целью заставить </w:t>
      </w:r>
      <w:proofErr w:type="gramStart"/>
      <w:r>
        <w:rPr>
          <w:sz w:val="28"/>
          <w:szCs w:val="28"/>
        </w:rPr>
        <w:t>воспитываемого</w:t>
      </w:r>
      <w:proofErr w:type="gramEnd"/>
      <w:r>
        <w:rPr>
          <w:sz w:val="28"/>
          <w:szCs w:val="28"/>
        </w:rPr>
        <w:t xml:space="preserve"> </w:t>
      </w:r>
    </w:p>
    <w:p w:rsidR="004A16E6" w:rsidRDefault="004A16E6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усвоить известные нравственные                                                                                                          </w:t>
      </w:r>
    </w:p>
    <w:p w:rsidR="004A16E6" w:rsidRDefault="004A16E6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привычки»</w:t>
      </w:r>
    </w:p>
    <w:p w:rsidR="004A16E6" w:rsidRDefault="004A16E6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Л.Н. Толстой</w:t>
      </w:r>
    </w:p>
    <w:p w:rsidR="004A16E6" w:rsidRDefault="004A16E6" w:rsidP="004A16E6">
      <w:pPr>
        <w:spacing w:after="0" w:line="240" w:lineRule="auto"/>
        <w:rPr>
          <w:sz w:val="28"/>
          <w:szCs w:val="28"/>
        </w:rPr>
      </w:pPr>
    </w:p>
    <w:p w:rsidR="004A16E6" w:rsidRDefault="004A16E6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настоящее время наше общество переживает кризис в политике, экономике, идеологии,  нравственности.</w:t>
      </w:r>
      <w:r w:rsidR="005A73A6">
        <w:rPr>
          <w:sz w:val="28"/>
          <w:szCs w:val="28"/>
        </w:rPr>
        <w:t xml:space="preserve">  </w:t>
      </w:r>
    </w:p>
    <w:p w:rsidR="00F81CF9" w:rsidRDefault="005A73A6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Сегодня, как никогда, нужно вводить этическое воспита</w:t>
      </w:r>
      <w:r w:rsidR="00F81CF9">
        <w:rPr>
          <w:sz w:val="28"/>
          <w:szCs w:val="28"/>
        </w:rPr>
        <w:t>ние, начиная с раннего возраста детей.</w:t>
      </w:r>
    </w:p>
    <w:p w:rsidR="00F81CF9" w:rsidRDefault="00F81CF9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же такое </w:t>
      </w:r>
      <w:r w:rsidR="00F6472C">
        <w:rPr>
          <w:sz w:val="28"/>
          <w:szCs w:val="28"/>
        </w:rPr>
        <w:t>«</w:t>
      </w:r>
      <w:r>
        <w:rPr>
          <w:sz w:val="28"/>
          <w:szCs w:val="28"/>
        </w:rPr>
        <w:t xml:space="preserve"> этикет</w:t>
      </w:r>
      <w:r w:rsidR="00F6472C">
        <w:rPr>
          <w:sz w:val="28"/>
          <w:szCs w:val="28"/>
        </w:rPr>
        <w:t>»?</w:t>
      </w:r>
    </w:p>
    <w:p w:rsidR="00F81CF9" w:rsidRDefault="00F81CF9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 порядок поведения, способствующий созданию наилучших условий для общения людей разного происхождения, </w:t>
      </w:r>
      <w:r w:rsidR="003906AB">
        <w:rPr>
          <w:sz w:val="28"/>
          <w:szCs w:val="28"/>
        </w:rPr>
        <w:t>национальной принадлежности, социального положения, образования, различных взглядов, убеждений, интересов.</w:t>
      </w:r>
    </w:p>
    <w:p w:rsidR="00A02DB1" w:rsidRDefault="00A02DB1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Суть его – в умении быть приятным для окружающих, настраивать людей на общение с собой, понимать их и видеть их достоинства.</w:t>
      </w:r>
    </w:p>
    <w:p w:rsidR="00C1588F" w:rsidRDefault="00C1588F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Самые первые предс</w:t>
      </w:r>
      <w:r w:rsidR="00A96B10">
        <w:rPr>
          <w:sz w:val="28"/>
          <w:szCs w:val="28"/>
        </w:rPr>
        <w:t>тавления о нормах поведения ребёнок получает в  семье и детском саду. В семье это пример и подсказка родителей. Например, м</w:t>
      </w:r>
      <w:r w:rsidR="002A0BE3">
        <w:rPr>
          <w:sz w:val="28"/>
          <w:szCs w:val="28"/>
        </w:rPr>
        <w:t>а</w:t>
      </w:r>
      <w:r w:rsidR="00E82EF2">
        <w:rPr>
          <w:sz w:val="28"/>
          <w:szCs w:val="28"/>
        </w:rPr>
        <w:t>ма говорит трёх летнему малышу: «</w:t>
      </w:r>
      <w:r w:rsidR="00F6472C">
        <w:rPr>
          <w:sz w:val="28"/>
          <w:szCs w:val="28"/>
        </w:rPr>
        <w:t>Что надо сказать сестре за подарок?» Молодец, ты вежливый мальчик».</w:t>
      </w:r>
      <w:r w:rsidR="00E82EF2">
        <w:rPr>
          <w:sz w:val="28"/>
          <w:szCs w:val="28"/>
        </w:rPr>
        <w:t xml:space="preserve"> </w:t>
      </w:r>
      <w:proofErr w:type="gramStart"/>
      <w:r w:rsidR="002A0BE3">
        <w:rPr>
          <w:sz w:val="28"/>
          <w:szCs w:val="28"/>
        </w:rPr>
        <w:t>В детском саду ребёнок попадает в мир, в котором соблюдение правил поведения необходимо для нормального существования детского коллектива, и воспитатель формирует представления о нормах и правилах поведения, тем самым влияя на отношения дошкольника со сверстниками, родителями, другими взрослыми людьми, знакомыми и незнакомыми,</w:t>
      </w:r>
      <w:r w:rsidR="00F745ED">
        <w:rPr>
          <w:sz w:val="28"/>
          <w:szCs w:val="28"/>
        </w:rPr>
        <w:t xml:space="preserve"> помогая ориентироваться в общественной жизни и формируя навыки </w:t>
      </w:r>
      <w:r w:rsidR="00942204">
        <w:rPr>
          <w:sz w:val="28"/>
          <w:szCs w:val="28"/>
        </w:rPr>
        <w:t>позитивного общения.</w:t>
      </w:r>
      <w:proofErr w:type="gramEnd"/>
    </w:p>
    <w:p w:rsidR="00A60F44" w:rsidRDefault="00A60F44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Одни дети входят в сложный мир общения легко и свободно; другие пугаются, испытывают дискомфорт. Родители и воспитатели обязаны помогать маленькому человеку в познании норм человеческих взаимоотношений, в приобретении поведенческих ориентиров, без которых нельзя чувствовать себя в обществе достаточно уверенно.</w:t>
      </w:r>
    </w:p>
    <w:p w:rsidR="00A60F44" w:rsidRDefault="00A60F44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Обучение детей правилам поведения требует фантазии, увлекательности и такта. Ребенок кое-что знает из родительских рассказов и самостоятельных наблюдений за окружающим миром. Наша задача – расширить и скорректировать эти знания, привести их в систему, принятую в обществе и доступную детскому понятию.</w:t>
      </w:r>
    </w:p>
    <w:p w:rsidR="00A60F44" w:rsidRDefault="004E1855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этикете особую значимость имеют нравственные аспекты, поэтому не обходимо обращать внимание детей на то, что хорошо, а что плохо.</w:t>
      </w:r>
    </w:p>
    <w:p w:rsidR="004E1855" w:rsidRDefault="004E1855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Следует выбрать правильны</w:t>
      </w:r>
      <w:r w:rsidR="0056181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61812">
        <w:rPr>
          <w:sz w:val="28"/>
          <w:szCs w:val="28"/>
        </w:rPr>
        <w:t>тон</w:t>
      </w:r>
      <w:r>
        <w:rPr>
          <w:sz w:val="28"/>
          <w:szCs w:val="28"/>
        </w:rPr>
        <w:t xml:space="preserve"> общения взрослого и ребенка. Уважение к ребенку, понимание его индивидуальности, дружелюбное отношение к нему создают наилучшие условия для формирования норм поведения.</w:t>
      </w:r>
    </w:p>
    <w:p w:rsidR="004E1855" w:rsidRDefault="004E1855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дошкольном возрасте важно формировать понимание своего места в мире. Отец и сын, старый и малый, воспитатель и воспитанник – между ними нет полного </w:t>
      </w:r>
      <w:r>
        <w:rPr>
          <w:sz w:val="28"/>
          <w:szCs w:val="28"/>
        </w:rPr>
        <w:lastRenderedPageBreak/>
        <w:t>равенства. Первые имеют опыт, знания, положение и т.д. Вторые только начинают жить, приступают к познанию мира. Основой общества является взаимодействие тех и других, их взаимопомощь и взаимопонимание</w:t>
      </w:r>
      <w:r w:rsidR="00B32272">
        <w:rPr>
          <w:sz w:val="28"/>
          <w:szCs w:val="28"/>
        </w:rPr>
        <w:t>. Это</w:t>
      </w:r>
      <w:r w:rsidR="00561812">
        <w:rPr>
          <w:sz w:val="28"/>
          <w:szCs w:val="28"/>
        </w:rPr>
        <w:t xml:space="preserve"> осознание происходит как в семье, так и в группе детского сада.</w:t>
      </w:r>
    </w:p>
    <w:p w:rsidR="00561812" w:rsidRDefault="00561812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Итак, культура поведения не сводится к формальному соблюдению этикета, она связана со становлением морально-этического облика детей. На ее формирование влияют традиции, обычаи, понятия, идеалы, которые выработало человечество.</w:t>
      </w:r>
    </w:p>
    <w:p w:rsidR="00561812" w:rsidRDefault="00561812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Этическое воспитание должно быть построено по принципу личностно-ориентированного взаимодействия взрослых и детей.</w:t>
      </w:r>
    </w:p>
    <w:p w:rsidR="00561812" w:rsidRPr="004A16E6" w:rsidRDefault="00561812" w:rsidP="004A1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Теперь мы понимаем, что знать и уметь соблюдать правила этикета надо, а чтобы они вошли в привычку, обучать этому детей необходимо с самого раннего возраста.</w:t>
      </w:r>
    </w:p>
    <w:sectPr w:rsidR="00561812" w:rsidRPr="004A16E6" w:rsidSect="004A16E6">
      <w:pgSz w:w="11906" w:h="16838"/>
      <w:pgMar w:top="851" w:right="851" w:bottom="794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6E6"/>
    <w:rsid w:val="0016422D"/>
    <w:rsid w:val="001C6B2D"/>
    <w:rsid w:val="00260914"/>
    <w:rsid w:val="002A0BE3"/>
    <w:rsid w:val="003906AB"/>
    <w:rsid w:val="004A16E6"/>
    <w:rsid w:val="004E1855"/>
    <w:rsid w:val="00561812"/>
    <w:rsid w:val="005A73A6"/>
    <w:rsid w:val="00942204"/>
    <w:rsid w:val="00A02DB1"/>
    <w:rsid w:val="00A60F44"/>
    <w:rsid w:val="00A96B10"/>
    <w:rsid w:val="00B32272"/>
    <w:rsid w:val="00BC7D34"/>
    <w:rsid w:val="00C1588F"/>
    <w:rsid w:val="00C309E2"/>
    <w:rsid w:val="00E82EF2"/>
    <w:rsid w:val="00F6472C"/>
    <w:rsid w:val="00F745ED"/>
    <w:rsid w:val="00F8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user_user</dc:creator>
  <cp:lastModifiedBy>user_user</cp:lastModifiedBy>
  <cp:revision>11</cp:revision>
  <dcterms:created xsi:type="dcterms:W3CDTF">2014-10-27T09:52:00Z</dcterms:created>
  <dcterms:modified xsi:type="dcterms:W3CDTF">2014-10-28T11:24:00Z</dcterms:modified>
</cp:coreProperties>
</file>